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47C01" w14:textId="77777777" w:rsidR="00F172BF" w:rsidRDefault="00F172BF" w:rsidP="006A1806">
      <w:pPr>
        <w:spacing w:line="480" w:lineRule="auto"/>
        <w:jc w:val="center"/>
        <w:rPr>
          <w:b/>
          <w:sz w:val="32"/>
          <w:szCs w:val="32"/>
        </w:rPr>
      </w:pPr>
    </w:p>
    <w:p w14:paraId="6DA5F4D2" w14:textId="77777777" w:rsidR="00F172BF" w:rsidRDefault="00F172BF" w:rsidP="006A1806">
      <w:pPr>
        <w:jc w:val="center"/>
        <w:rPr>
          <w:rFonts w:ascii="宋体" w:hAnsi="宋体"/>
          <w:b/>
          <w:bCs/>
          <w:sz w:val="24"/>
        </w:rPr>
      </w:pPr>
    </w:p>
    <w:p w14:paraId="12AE20EA" w14:textId="77777777" w:rsidR="00F172BF" w:rsidRDefault="00F172BF" w:rsidP="006A1806">
      <w:pPr>
        <w:tabs>
          <w:tab w:val="left" w:pos="4821"/>
        </w:tabs>
        <w:jc w:val="center"/>
        <w:rPr>
          <w:rFonts w:ascii="宋体" w:hAnsi="宋体"/>
          <w:b/>
          <w:bCs/>
          <w:sz w:val="24"/>
        </w:rPr>
      </w:pPr>
    </w:p>
    <w:p w14:paraId="3D3177F7" w14:textId="77777777" w:rsidR="00F172BF" w:rsidRDefault="00F172BF" w:rsidP="006A1806">
      <w:pPr>
        <w:jc w:val="center"/>
        <w:rPr>
          <w:rFonts w:ascii="宋体" w:hAnsi="宋体"/>
          <w:b/>
          <w:bCs/>
          <w:sz w:val="24"/>
        </w:rPr>
      </w:pPr>
    </w:p>
    <w:p w14:paraId="2DD41918" w14:textId="77777777" w:rsidR="00F172BF" w:rsidRDefault="00F172BF" w:rsidP="006A1806">
      <w:pPr>
        <w:jc w:val="center"/>
        <w:rPr>
          <w:rFonts w:ascii="宋体" w:hAnsi="宋体"/>
          <w:b/>
          <w:bCs/>
          <w:sz w:val="24"/>
        </w:rPr>
      </w:pPr>
    </w:p>
    <w:p w14:paraId="3CD389CE" w14:textId="77777777" w:rsidR="00F172BF" w:rsidRDefault="00C15F22" w:rsidP="006A1806">
      <w:pPr>
        <w:jc w:val="center"/>
        <w:rPr>
          <w:rFonts w:ascii="仿宋" w:eastAsia="仿宋" w:hAnsi="仿宋"/>
          <w:bCs/>
          <w:sz w:val="32"/>
          <w:szCs w:val="32"/>
        </w:rPr>
      </w:pPr>
      <w:r>
        <w:rPr>
          <w:rFonts w:ascii="仿宋" w:eastAsia="仿宋" w:hAnsi="仿宋" w:hint="eastAsia"/>
          <w:bCs/>
          <w:sz w:val="32"/>
          <w:szCs w:val="32"/>
        </w:rPr>
        <w:t>法大研字〔</w:t>
      </w:r>
      <w:r>
        <w:rPr>
          <w:rFonts w:ascii="仿宋" w:eastAsia="仿宋" w:hAnsi="仿宋"/>
          <w:bCs/>
          <w:sz w:val="32"/>
          <w:szCs w:val="32"/>
        </w:rPr>
        <w:t>201</w:t>
      </w:r>
      <w:r>
        <w:rPr>
          <w:rFonts w:ascii="仿宋" w:eastAsia="仿宋" w:hAnsi="仿宋" w:hint="eastAsia"/>
          <w:bCs/>
          <w:sz w:val="32"/>
          <w:szCs w:val="32"/>
        </w:rPr>
        <w:t>8〕31号</w:t>
      </w:r>
    </w:p>
    <w:p w14:paraId="1A5A86BE" w14:textId="77777777" w:rsidR="00F172BF" w:rsidRDefault="00F172BF" w:rsidP="006A1806">
      <w:pPr>
        <w:jc w:val="center"/>
        <w:rPr>
          <w:rFonts w:ascii="仿宋" w:eastAsia="仿宋" w:hAnsi="仿宋"/>
          <w:bCs/>
          <w:sz w:val="32"/>
          <w:szCs w:val="32"/>
        </w:rPr>
      </w:pPr>
    </w:p>
    <w:p w14:paraId="1DEFF7E0" w14:textId="6B85A608" w:rsidR="00F172BF" w:rsidRDefault="00C15F22" w:rsidP="006A1806">
      <w:pPr>
        <w:widowControl/>
        <w:spacing w:line="4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关于2018</w:t>
      </w:r>
      <w:r w:rsidR="00DE7433">
        <w:rPr>
          <w:rFonts w:ascii="方正小标宋简体" w:eastAsia="方正小标宋简体" w:hAnsi="宋体" w:cs="宋体" w:hint="eastAsia"/>
          <w:kern w:val="0"/>
          <w:sz w:val="44"/>
          <w:szCs w:val="44"/>
        </w:rPr>
        <w:t>-</w:t>
      </w:r>
      <w:r>
        <w:rPr>
          <w:rFonts w:ascii="方正小标宋简体" w:eastAsia="方正小标宋简体" w:hAnsi="宋体" w:cs="宋体" w:hint="eastAsia"/>
          <w:kern w:val="0"/>
          <w:sz w:val="44"/>
          <w:szCs w:val="44"/>
        </w:rPr>
        <w:t>2019学年第二学期研究生</w:t>
      </w:r>
    </w:p>
    <w:p w14:paraId="1A04FF7B" w14:textId="77777777" w:rsidR="00F172BF" w:rsidRDefault="00C15F22" w:rsidP="006A1806">
      <w:pPr>
        <w:widowControl/>
        <w:spacing w:line="4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44"/>
          <w:szCs w:val="44"/>
        </w:rPr>
        <w:t>教学工作安排的通知</w:t>
      </w:r>
      <w:r>
        <w:rPr>
          <w:rFonts w:ascii="方正小标宋简体" w:eastAsia="方正小标宋简体" w:hAnsi="宋体" w:cs="宋体" w:hint="eastAsia"/>
          <w:kern w:val="0"/>
          <w:sz w:val="36"/>
          <w:szCs w:val="36"/>
        </w:rPr>
        <w:t xml:space="preserve"> </w:t>
      </w:r>
    </w:p>
    <w:p w14:paraId="4CC9C083" w14:textId="77777777" w:rsidR="00F172BF" w:rsidRDefault="00F172BF" w:rsidP="006A1806">
      <w:pPr>
        <w:widowControl/>
        <w:spacing w:line="460" w:lineRule="exact"/>
        <w:jc w:val="left"/>
        <w:rPr>
          <w:rFonts w:ascii="仿宋" w:eastAsia="仿宋" w:hAnsi="仿宋" w:cs="宋体"/>
          <w:kern w:val="0"/>
          <w:sz w:val="30"/>
          <w:szCs w:val="30"/>
        </w:rPr>
      </w:pPr>
    </w:p>
    <w:p w14:paraId="72EB4F95" w14:textId="77777777" w:rsidR="00F172BF" w:rsidRDefault="00C15F22" w:rsidP="006A1806">
      <w:pPr>
        <w:widowControl/>
        <w:spacing w:line="4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各二级培养单位： </w:t>
      </w:r>
    </w:p>
    <w:p w14:paraId="4858F9D8" w14:textId="77777777" w:rsidR="00F172BF" w:rsidRDefault="00C15F22" w:rsidP="006A1806">
      <w:pPr>
        <w:widowControl/>
        <w:spacing w:line="460" w:lineRule="exact"/>
        <w:ind w:firstLine="560"/>
        <w:jc w:val="left"/>
        <w:rPr>
          <w:rFonts w:ascii="仿宋" w:eastAsia="仿宋" w:hAnsi="仿宋" w:cs="宋体"/>
          <w:kern w:val="0"/>
          <w:sz w:val="32"/>
          <w:szCs w:val="32"/>
        </w:rPr>
      </w:pPr>
      <w:r>
        <w:rPr>
          <w:rFonts w:ascii="仿宋" w:eastAsia="仿宋" w:hAnsi="仿宋" w:cs="宋体" w:hint="eastAsia"/>
          <w:kern w:val="0"/>
          <w:sz w:val="32"/>
          <w:szCs w:val="32"/>
        </w:rPr>
        <w:t xml:space="preserve">根据研究生培养方案和教学进度的安排，2018-2019学年第一学期研究生教学工作进展过半，2018-2019学年第二学期研究生教学准备工作即将开始，现将2018-2019学年第二学期研究生教学安排等有关事项通知如下： </w:t>
      </w:r>
    </w:p>
    <w:p w14:paraId="1875B0E8" w14:textId="77777777" w:rsidR="00F172BF" w:rsidRDefault="00C15F22" w:rsidP="006A1806">
      <w:pPr>
        <w:widowControl/>
        <w:spacing w:line="460" w:lineRule="exact"/>
        <w:ind w:firstLine="560"/>
        <w:jc w:val="left"/>
        <w:rPr>
          <w:rFonts w:ascii="仿宋" w:eastAsia="仿宋" w:hAnsi="仿宋" w:cs="宋体"/>
          <w:kern w:val="0"/>
          <w:sz w:val="32"/>
          <w:szCs w:val="32"/>
        </w:rPr>
      </w:pPr>
      <w:r>
        <w:rPr>
          <w:rFonts w:ascii="仿宋" w:eastAsia="仿宋" w:hAnsi="仿宋" w:cs="宋体" w:hint="eastAsia"/>
          <w:kern w:val="0"/>
          <w:sz w:val="32"/>
          <w:szCs w:val="32"/>
        </w:rPr>
        <w:t>各二级培养单位根据各专业研究生培养方案，按照下列原则安排2018-2019学年第二学期研究生课程</w:t>
      </w:r>
      <w:r>
        <w:rPr>
          <w:rFonts w:ascii="仿宋" w:eastAsia="仿宋" w:hAnsi="仿宋" w:cs="宋体" w:hint="eastAsia"/>
          <w:bCs/>
          <w:kern w:val="0"/>
          <w:sz w:val="32"/>
          <w:szCs w:val="32"/>
        </w:rPr>
        <w:t>。</w:t>
      </w:r>
    </w:p>
    <w:p w14:paraId="76107B29" w14:textId="7991594E"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t>研究生的外语课、</w:t>
      </w:r>
      <w:r w:rsidR="008A0562" w:rsidRPr="008A0562">
        <w:rPr>
          <w:rFonts w:ascii="仿宋" w:eastAsia="仿宋" w:hAnsi="仿宋" w:cs="宋体" w:hint="eastAsia"/>
          <w:kern w:val="0"/>
          <w:sz w:val="32"/>
          <w:szCs w:val="32"/>
        </w:rPr>
        <w:t>马克思主义与社会科学方法论</w:t>
      </w:r>
      <w:r w:rsidRPr="006A1806">
        <w:rPr>
          <w:rFonts w:ascii="仿宋" w:eastAsia="仿宋" w:hAnsi="仿宋" w:cs="宋体" w:hint="eastAsia"/>
          <w:kern w:val="0"/>
          <w:sz w:val="32"/>
          <w:szCs w:val="32"/>
        </w:rPr>
        <w:t xml:space="preserve">由开课单位与研究生教学服务中心共同组织安排，并提前公布（见附件一、二）。 </w:t>
      </w:r>
    </w:p>
    <w:p w14:paraId="7151CDA6" w14:textId="3E9146A5" w:rsidR="00F172BF" w:rsidRPr="006A1806" w:rsidRDefault="00C15F22" w:rsidP="006A1806">
      <w:pPr>
        <w:pStyle w:val="ListParagraph"/>
        <w:widowControl/>
        <w:numPr>
          <w:ilvl w:val="0"/>
          <w:numId w:val="4"/>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2018级硕士生“</w:t>
      </w:r>
      <w:r w:rsidR="008A0562" w:rsidRPr="008A0562">
        <w:rPr>
          <w:rFonts w:ascii="仿宋" w:eastAsia="仿宋" w:hAnsi="仿宋" w:cs="宋体" w:hint="eastAsia"/>
          <w:kern w:val="0"/>
          <w:sz w:val="32"/>
          <w:szCs w:val="32"/>
        </w:rPr>
        <w:t>马克思主义与社会科学方法论</w:t>
      </w:r>
      <w:r w:rsidRPr="006A1806">
        <w:rPr>
          <w:rFonts w:ascii="仿宋" w:eastAsia="仿宋" w:hAnsi="仿宋" w:cs="宋体" w:hint="eastAsia"/>
          <w:kern w:val="0"/>
          <w:sz w:val="32"/>
          <w:szCs w:val="32"/>
        </w:rPr>
        <w:t xml:space="preserve">”分班及上课时间如下：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530"/>
        <w:gridCol w:w="4130"/>
        <w:gridCol w:w="1417"/>
        <w:gridCol w:w="1418"/>
      </w:tblGrid>
      <w:tr w:rsidR="00F172BF" w14:paraId="4C309BAE" w14:textId="77777777" w:rsidTr="00DE7433">
        <w:trPr>
          <w:trHeight w:val="445"/>
          <w:jc w:val="center"/>
        </w:trPr>
        <w:tc>
          <w:tcPr>
            <w:tcW w:w="998" w:type="dxa"/>
            <w:vAlign w:val="center"/>
          </w:tcPr>
          <w:p w14:paraId="6A4B5FF3"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班级</w:t>
            </w:r>
          </w:p>
        </w:tc>
        <w:tc>
          <w:tcPr>
            <w:tcW w:w="1530" w:type="dxa"/>
            <w:vAlign w:val="center"/>
          </w:tcPr>
          <w:p w14:paraId="68ACD6D9"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上课时间</w:t>
            </w:r>
          </w:p>
        </w:tc>
        <w:tc>
          <w:tcPr>
            <w:tcW w:w="4130" w:type="dxa"/>
            <w:vAlign w:val="center"/>
          </w:tcPr>
          <w:p w14:paraId="49BB4069" w14:textId="77777777" w:rsidR="00F172BF" w:rsidRDefault="00C15F22" w:rsidP="00DE7433">
            <w:pPr>
              <w:spacing w:line="460" w:lineRule="exact"/>
              <w:ind w:firstLine="480"/>
              <w:jc w:val="center"/>
              <w:rPr>
                <w:rFonts w:ascii="仿宋" w:eastAsia="仿宋" w:hAnsi="仿宋"/>
                <w:sz w:val="32"/>
                <w:szCs w:val="32"/>
              </w:rPr>
            </w:pPr>
            <w:r>
              <w:rPr>
                <w:rFonts w:ascii="仿宋" w:eastAsia="仿宋" w:hAnsi="仿宋" w:hint="eastAsia"/>
                <w:sz w:val="32"/>
                <w:szCs w:val="32"/>
              </w:rPr>
              <w:t>学院（专业）</w:t>
            </w:r>
          </w:p>
        </w:tc>
        <w:tc>
          <w:tcPr>
            <w:tcW w:w="1417" w:type="dxa"/>
            <w:vAlign w:val="center"/>
          </w:tcPr>
          <w:p w14:paraId="2FA2E678"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教   室</w:t>
            </w:r>
          </w:p>
        </w:tc>
        <w:tc>
          <w:tcPr>
            <w:tcW w:w="1418" w:type="dxa"/>
            <w:vAlign w:val="center"/>
          </w:tcPr>
          <w:p w14:paraId="177059C5"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周次</w:t>
            </w:r>
          </w:p>
        </w:tc>
      </w:tr>
      <w:tr w:rsidR="00F172BF" w14:paraId="23BDC3A3" w14:textId="77777777" w:rsidTr="00DE7433">
        <w:trPr>
          <w:trHeight w:val="451"/>
          <w:jc w:val="center"/>
        </w:trPr>
        <w:tc>
          <w:tcPr>
            <w:tcW w:w="998" w:type="dxa"/>
            <w:vAlign w:val="center"/>
          </w:tcPr>
          <w:p w14:paraId="7FD13621"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1班</w:t>
            </w:r>
          </w:p>
        </w:tc>
        <w:tc>
          <w:tcPr>
            <w:tcW w:w="1530" w:type="dxa"/>
            <w:vAlign w:val="center"/>
          </w:tcPr>
          <w:p w14:paraId="18167A9D"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316A9ECB" w14:textId="2B16CE23"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法学院各专业</w:t>
            </w:r>
            <w:r w:rsidR="008A0562">
              <w:rPr>
                <w:rFonts w:ascii="仿宋" w:eastAsia="仿宋" w:hAnsi="仿宋" w:hint="eastAsia"/>
                <w:sz w:val="32"/>
                <w:szCs w:val="32"/>
              </w:rPr>
              <w:t>（不含法学实验班）</w:t>
            </w:r>
          </w:p>
        </w:tc>
        <w:tc>
          <w:tcPr>
            <w:tcW w:w="1417" w:type="dxa"/>
            <w:vAlign w:val="center"/>
          </w:tcPr>
          <w:p w14:paraId="625AAFB4"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科地201</w:t>
            </w:r>
          </w:p>
        </w:tc>
        <w:tc>
          <w:tcPr>
            <w:tcW w:w="1418" w:type="dxa"/>
            <w:vAlign w:val="center"/>
          </w:tcPr>
          <w:p w14:paraId="4C13840D" w14:textId="19D82D83" w:rsidR="00F172BF" w:rsidRDefault="00D27CD7" w:rsidP="00DE7433">
            <w:pPr>
              <w:spacing w:line="460" w:lineRule="exact"/>
              <w:jc w:val="center"/>
              <w:rPr>
                <w:rFonts w:ascii="仿宋" w:eastAsia="仿宋" w:hAnsi="仿宋"/>
                <w:sz w:val="32"/>
                <w:szCs w:val="32"/>
              </w:rPr>
            </w:pPr>
            <w:r>
              <w:rPr>
                <w:rFonts w:ascii="仿宋" w:eastAsia="仿宋" w:hAnsi="仿宋"/>
                <w:sz w:val="32"/>
                <w:szCs w:val="32"/>
              </w:rPr>
              <w:t>1</w:t>
            </w:r>
            <w:r w:rsidR="00C15F22">
              <w:rPr>
                <w:rFonts w:ascii="仿宋" w:eastAsia="仿宋" w:hAnsi="仿宋" w:hint="eastAsia"/>
                <w:sz w:val="32"/>
                <w:szCs w:val="32"/>
              </w:rPr>
              <w:t>-</w:t>
            </w:r>
            <w:r w:rsidR="004D2F88">
              <w:rPr>
                <w:rFonts w:ascii="仿宋" w:eastAsia="仿宋" w:hAnsi="仿宋"/>
                <w:sz w:val="32"/>
                <w:szCs w:val="32"/>
              </w:rPr>
              <w:t>5</w:t>
            </w:r>
            <w:bookmarkStart w:id="0" w:name="_GoBack"/>
            <w:bookmarkEnd w:id="0"/>
            <w:r w:rsidR="00C15F22">
              <w:rPr>
                <w:rFonts w:ascii="仿宋" w:eastAsia="仿宋" w:hAnsi="仿宋" w:hint="eastAsia"/>
                <w:sz w:val="32"/>
                <w:szCs w:val="32"/>
              </w:rPr>
              <w:t>周</w:t>
            </w:r>
          </w:p>
        </w:tc>
      </w:tr>
      <w:tr w:rsidR="00F172BF" w14:paraId="56F29CA4" w14:textId="77777777" w:rsidTr="00DE7433">
        <w:trPr>
          <w:trHeight w:val="457"/>
          <w:jc w:val="center"/>
        </w:trPr>
        <w:tc>
          <w:tcPr>
            <w:tcW w:w="998" w:type="dxa"/>
            <w:vAlign w:val="center"/>
          </w:tcPr>
          <w:p w14:paraId="420700AF"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2班</w:t>
            </w:r>
          </w:p>
        </w:tc>
        <w:tc>
          <w:tcPr>
            <w:tcW w:w="1530" w:type="dxa"/>
            <w:vAlign w:val="center"/>
          </w:tcPr>
          <w:p w14:paraId="21B20375"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453B56BA"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国际法学院各专业、人权研究院各专业</w:t>
            </w:r>
          </w:p>
        </w:tc>
        <w:tc>
          <w:tcPr>
            <w:tcW w:w="1417" w:type="dxa"/>
            <w:vAlign w:val="center"/>
          </w:tcPr>
          <w:p w14:paraId="107AF264"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科地202</w:t>
            </w:r>
          </w:p>
        </w:tc>
        <w:tc>
          <w:tcPr>
            <w:tcW w:w="1418" w:type="dxa"/>
            <w:vAlign w:val="center"/>
          </w:tcPr>
          <w:p w14:paraId="57B1B17B" w14:textId="463006B0"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6651D101" w14:textId="77777777" w:rsidTr="00DE7433">
        <w:trPr>
          <w:trHeight w:val="347"/>
          <w:jc w:val="center"/>
        </w:trPr>
        <w:tc>
          <w:tcPr>
            <w:tcW w:w="998" w:type="dxa"/>
            <w:vAlign w:val="center"/>
          </w:tcPr>
          <w:p w14:paraId="34701B11"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3班</w:t>
            </w:r>
          </w:p>
        </w:tc>
        <w:tc>
          <w:tcPr>
            <w:tcW w:w="1530" w:type="dxa"/>
            <w:vAlign w:val="center"/>
          </w:tcPr>
          <w:p w14:paraId="4BCB2CB3"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4C7E9A7B"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比较法学研究院各专业</w:t>
            </w:r>
          </w:p>
        </w:tc>
        <w:tc>
          <w:tcPr>
            <w:tcW w:w="1417" w:type="dxa"/>
            <w:vAlign w:val="center"/>
          </w:tcPr>
          <w:p w14:paraId="2FF93727"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科地104</w:t>
            </w:r>
          </w:p>
        </w:tc>
        <w:tc>
          <w:tcPr>
            <w:tcW w:w="1418" w:type="dxa"/>
            <w:vAlign w:val="center"/>
          </w:tcPr>
          <w:p w14:paraId="06C59E2D" w14:textId="54F1CFBD"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3403DE34" w14:textId="77777777" w:rsidTr="00DE7433">
        <w:trPr>
          <w:trHeight w:val="347"/>
          <w:jc w:val="center"/>
        </w:trPr>
        <w:tc>
          <w:tcPr>
            <w:tcW w:w="998" w:type="dxa"/>
            <w:vAlign w:val="center"/>
          </w:tcPr>
          <w:p w14:paraId="6BCBF717"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4班</w:t>
            </w:r>
          </w:p>
        </w:tc>
        <w:tc>
          <w:tcPr>
            <w:tcW w:w="1530" w:type="dxa"/>
            <w:vAlign w:val="center"/>
          </w:tcPr>
          <w:p w14:paraId="0AD3247F"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612BC86B" w14:textId="5DC5631B"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商学院各专业</w:t>
            </w:r>
            <w:r w:rsidR="009A53C2">
              <w:rPr>
                <w:rFonts w:ascii="仿宋" w:eastAsia="仿宋" w:hAnsi="仿宋" w:hint="eastAsia"/>
                <w:sz w:val="32"/>
                <w:szCs w:val="32"/>
              </w:rPr>
              <w:t>（不含MBA）</w:t>
            </w:r>
            <w:r>
              <w:rPr>
                <w:rFonts w:ascii="仿宋" w:eastAsia="仿宋" w:hAnsi="仿宋" w:hint="eastAsia"/>
                <w:sz w:val="32"/>
                <w:szCs w:val="32"/>
              </w:rPr>
              <w:t>、外国语学院各专业</w:t>
            </w:r>
          </w:p>
        </w:tc>
        <w:tc>
          <w:tcPr>
            <w:tcW w:w="1417" w:type="dxa"/>
            <w:vAlign w:val="center"/>
          </w:tcPr>
          <w:p w14:paraId="67B4981F"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科地106</w:t>
            </w:r>
          </w:p>
        </w:tc>
        <w:tc>
          <w:tcPr>
            <w:tcW w:w="1418" w:type="dxa"/>
            <w:vAlign w:val="center"/>
          </w:tcPr>
          <w:p w14:paraId="163CC2A4" w14:textId="41EED945"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47DA3EB2" w14:textId="77777777" w:rsidTr="00DE7433">
        <w:trPr>
          <w:trHeight w:val="457"/>
          <w:jc w:val="center"/>
        </w:trPr>
        <w:tc>
          <w:tcPr>
            <w:tcW w:w="998" w:type="dxa"/>
            <w:vAlign w:val="center"/>
          </w:tcPr>
          <w:p w14:paraId="13703574"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lastRenderedPageBreak/>
              <w:t>5班</w:t>
            </w:r>
          </w:p>
        </w:tc>
        <w:tc>
          <w:tcPr>
            <w:tcW w:w="1530" w:type="dxa"/>
            <w:vAlign w:val="center"/>
          </w:tcPr>
          <w:p w14:paraId="52BF5E55"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周四上午</w:t>
            </w:r>
          </w:p>
        </w:tc>
        <w:tc>
          <w:tcPr>
            <w:tcW w:w="4130" w:type="dxa"/>
            <w:vAlign w:val="center"/>
          </w:tcPr>
          <w:p w14:paraId="1292CFC1" w14:textId="0A6CFAB5"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民商法学专业</w:t>
            </w:r>
            <w:r w:rsidR="00DE7433">
              <w:rPr>
                <w:rFonts w:ascii="仿宋" w:eastAsia="仿宋" w:hAnsi="仿宋" w:hint="eastAsia"/>
                <w:sz w:val="32"/>
                <w:szCs w:val="32"/>
              </w:rPr>
              <w:t>、法律（法学）专业</w:t>
            </w:r>
          </w:p>
        </w:tc>
        <w:tc>
          <w:tcPr>
            <w:tcW w:w="1417" w:type="dxa"/>
            <w:vAlign w:val="center"/>
          </w:tcPr>
          <w:p w14:paraId="2538CFAB"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科地201</w:t>
            </w:r>
          </w:p>
        </w:tc>
        <w:tc>
          <w:tcPr>
            <w:tcW w:w="1418" w:type="dxa"/>
            <w:vAlign w:val="center"/>
          </w:tcPr>
          <w:p w14:paraId="0F83A193" w14:textId="66879ACB"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11D45B18" w14:textId="77777777" w:rsidTr="00DE7433">
        <w:trPr>
          <w:trHeight w:val="312"/>
          <w:jc w:val="center"/>
        </w:trPr>
        <w:tc>
          <w:tcPr>
            <w:tcW w:w="998" w:type="dxa"/>
            <w:vAlign w:val="center"/>
          </w:tcPr>
          <w:p w14:paraId="1AA418A5"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6班</w:t>
            </w:r>
          </w:p>
        </w:tc>
        <w:tc>
          <w:tcPr>
            <w:tcW w:w="1530" w:type="dxa"/>
            <w:vAlign w:val="center"/>
          </w:tcPr>
          <w:p w14:paraId="24522D96"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周四上午</w:t>
            </w:r>
          </w:p>
        </w:tc>
        <w:tc>
          <w:tcPr>
            <w:tcW w:w="4130" w:type="dxa"/>
            <w:vAlign w:val="center"/>
          </w:tcPr>
          <w:p w14:paraId="7FAB9D71"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经济法学专业、民事诉讼法学方向</w:t>
            </w:r>
          </w:p>
        </w:tc>
        <w:tc>
          <w:tcPr>
            <w:tcW w:w="1417" w:type="dxa"/>
            <w:vAlign w:val="center"/>
          </w:tcPr>
          <w:p w14:paraId="75C402F7"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科地202</w:t>
            </w:r>
          </w:p>
        </w:tc>
        <w:tc>
          <w:tcPr>
            <w:tcW w:w="1418" w:type="dxa"/>
            <w:vAlign w:val="center"/>
          </w:tcPr>
          <w:p w14:paraId="7BB2B4F0" w14:textId="6E622331"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7AD8774C" w14:textId="77777777" w:rsidTr="00DE7433">
        <w:trPr>
          <w:trHeight w:val="429"/>
          <w:jc w:val="center"/>
        </w:trPr>
        <w:tc>
          <w:tcPr>
            <w:tcW w:w="998" w:type="dxa"/>
            <w:vAlign w:val="center"/>
          </w:tcPr>
          <w:p w14:paraId="1AB75D98"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7班</w:t>
            </w:r>
          </w:p>
        </w:tc>
        <w:tc>
          <w:tcPr>
            <w:tcW w:w="1530" w:type="dxa"/>
            <w:vAlign w:val="center"/>
          </w:tcPr>
          <w:p w14:paraId="078E5AB4"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周四上午</w:t>
            </w:r>
          </w:p>
        </w:tc>
        <w:tc>
          <w:tcPr>
            <w:tcW w:w="4130" w:type="dxa"/>
            <w:vAlign w:val="center"/>
          </w:tcPr>
          <w:p w14:paraId="7B3A4DA1" w14:textId="524C7B74"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环境与资源保护法学专业、知识产权法学专业</w:t>
            </w:r>
            <w:r w:rsidR="00DE7433">
              <w:rPr>
                <w:rFonts w:ascii="仿宋" w:eastAsia="仿宋" w:hAnsi="仿宋" w:hint="eastAsia"/>
                <w:sz w:val="32"/>
                <w:szCs w:val="32"/>
              </w:rPr>
              <w:t>、社会法学</w:t>
            </w:r>
            <w:r>
              <w:rPr>
                <w:rFonts w:ascii="仿宋" w:eastAsia="仿宋" w:hAnsi="仿宋" w:hint="eastAsia"/>
                <w:sz w:val="32"/>
                <w:szCs w:val="32"/>
              </w:rPr>
              <w:t>、社会学院各专业</w:t>
            </w:r>
          </w:p>
        </w:tc>
        <w:tc>
          <w:tcPr>
            <w:tcW w:w="1417" w:type="dxa"/>
            <w:vAlign w:val="center"/>
          </w:tcPr>
          <w:p w14:paraId="06C11A12"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科地104</w:t>
            </w:r>
          </w:p>
        </w:tc>
        <w:tc>
          <w:tcPr>
            <w:tcW w:w="1418" w:type="dxa"/>
            <w:vAlign w:val="center"/>
          </w:tcPr>
          <w:p w14:paraId="3911CC54" w14:textId="31123A5F"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7923993F" w14:textId="77777777" w:rsidTr="00DE7433">
        <w:trPr>
          <w:trHeight w:val="429"/>
          <w:jc w:val="center"/>
        </w:trPr>
        <w:tc>
          <w:tcPr>
            <w:tcW w:w="998" w:type="dxa"/>
            <w:vAlign w:val="center"/>
          </w:tcPr>
          <w:p w14:paraId="5D659512"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8班</w:t>
            </w:r>
          </w:p>
        </w:tc>
        <w:tc>
          <w:tcPr>
            <w:tcW w:w="1530" w:type="dxa"/>
            <w:vAlign w:val="center"/>
          </w:tcPr>
          <w:p w14:paraId="1D14B420"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周四上午</w:t>
            </w:r>
          </w:p>
        </w:tc>
        <w:tc>
          <w:tcPr>
            <w:tcW w:w="4130" w:type="dxa"/>
            <w:vAlign w:val="center"/>
          </w:tcPr>
          <w:p w14:paraId="3E4EE845"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新闻与传播学院各专业、马克思主义学院各专业</w:t>
            </w:r>
          </w:p>
        </w:tc>
        <w:tc>
          <w:tcPr>
            <w:tcW w:w="1417" w:type="dxa"/>
            <w:vAlign w:val="center"/>
          </w:tcPr>
          <w:p w14:paraId="74318531"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科地106</w:t>
            </w:r>
          </w:p>
        </w:tc>
        <w:tc>
          <w:tcPr>
            <w:tcW w:w="1418" w:type="dxa"/>
            <w:vAlign w:val="center"/>
          </w:tcPr>
          <w:p w14:paraId="2ACF98BF" w14:textId="3A73C096"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1-5周</w:t>
            </w:r>
          </w:p>
        </w:tc>
      </w:tr>
      <w:tr w:rsidR="00F172BF" w14:paraId="7EC1F438" w14:textId="77777777" w:rsidTr="00DE7433">
        <w:trPr>
          <w:trHeight w:val="429"/>
          <w:jc w:val="center"/>
        </w:trPr>
        <w:tc>
          <w:tcPr>
            <w:tcW w:w="998" w:type="dxa"/>
            <w:vAlign w:val="center"/>
          </w:tcPr>
          <w:p w14:paraId="65BAF920"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9班</w:t>
            </w:r>
          </w:p>
        </w:tc>
        <w:tc>
          <w:tcPr>
            <w:tcW w:w="1530" w:type="dxa"/>
            <w:vAlign w:val="center"/>
          </w:tcPr>
          <w:p w14:paraId="50F4288D"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41C48097" w14:textId="435C5675"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政治与公共管理学院各专业</w:t>
            </w:r>
            <w:r w:rsidR="009A53C2">
              <w:rPr>
                <w:rFonts w:ascii="仿宋" w:eastAsia="仿宋" w:hAnsi="仿宋" w:hint="eastAsia"/>
                <w:sz w:val="32"/>
                <w:szCs w:val="32"/>
              </w:rPr>
              <w:t>（不含MPA）</w:t>
            </w:r>
          </w:p>
        </w:tc>
        <w:tc>
          <w:tcPr>
            <w:tcW w:w="1417" w:type="dxa"/>
            <w:vAlign w:val="center"/>
          </w:tcPr>
          <w:p w14:paraId="2A85F2C1"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科地104</w:t>
            </w:r>
          </w:p>
        </w:tc>
        <w:tc>
          <w:tcPr>
            <w:tcW w:w="1418" w:type="dxa"/>
            <w:vAlign w:val="center"/>
          </w:tcPr>
          <w:p w14:paraId="6FBE9E0B" w14:textId="7DF82FFA"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6-10周</w:t>
            </w:r>
          </w:p>
        </w:tc>
      </w:tr>
      <w:tr w:rsidR="00F172BF" w14:paraId="2991E248" w14:textId="77777777" w:rsidTr="00DE7433">
        <w:trPr>
          <w:trHeight w:val="429"/>
          <w:jc w:val="center"/>
        </w:trPr>
        <w:tc>
          <w:tcPr>
            <w:tcW w:w="998" w:type="dxa"/>
            <w:vAlign w:val="center"/>
          </w:tcPr>
          <w:p w14:paraId="71C2FBA8"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10班</w:t>
            </w:r>
          </w:p>
        </w:tc>
        <w:tc>
          <w:tcPr>
            <w:tcW w:w="1530" w:type="dxa"/>
            <w:vAlign w:val="center"/>
          </w:tcPr>
          <w:p w14:paraId="603D4AD9"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2A6D598D"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刑法学专业</w:t>
            </w:r>
          </w:p>
        </w:tc>
        <w:tc>
          <w:tcPr>
            <w:tcW w:w="1417" w:type="dxa"/>
            <w:vAlign w:val="center"/>
          </w:tcPr>
          <w:p w14:paraId="40112D38"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科地201</w:t>
            </w:r>
          </w:p>
        </w:tc>
        <w:tc>
          <w:tcPr>
            <w:tcW w:w="1418" w:type="dxa"/>
            <w:vAlign w:val="center"/>
          </w:tcPr>
          <w:p w14:paraId="6E00A39E" w14:textId="2B91B177"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6-10周</w:t>
            </w:r>
          </w:p>
        </w:tc>
      </w:tr>
      <w:tr w:rsidR="00F172BF" w14:paraId="594E367F" w14:textId="77777777" w:rsidTr="00DE7433">
        <w:trPr>
          <w:trHeight w:val="429"/>
          <w:jc w:val="center"/>
        </w:trPr>
        <w:tc>
          <w:tcPr>
            <w:tcW w:w="998" w:type="dxa"/>
            <w:vAlign w:val="center"/>
          </w:tcPr>
          <w:p w14:paraId="5CA29DA0"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11班</w:t>
            </w:r>
          </w:p>
        </w:tc>
        <w:tc>
          <w:tcPr>
            <w:tcW w:w="1530" w:type="dxa"/>
            <w:vAlign w:val="center"/>
          </w:tcPr>
          <w:p w14:paraId="6585E92D"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5D4F4C52"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刑事诉讼法学方向、证据科学研究院各专业</w:t>
            </w:r>
          </w:p>
        </w:tc>
        <w:tc>
          <w:tcPr>
            <w:tcW w:w="1417" w:type="dxa"/>
            <w:vAlign w:val="center"/>
          </w:tcPr>
          <w:p w14:paraId="462FD1FC"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科地202</w:t>
            </w:r>
          </w:p>
        </w:tc>
        <w:tc>
          <w:tcPr>
            <w:tcW w:w="1418" w:type="dxa"/>
            <w:vAlign w:val="center"/>
          </w:tcPr>
          <w:p w14:paraId="3397957A" w14:textId="55A502B4"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6-10周</w:t>
            </w:r>
          </w:p>
        </w:tc>
      </w:tr>
      <w:tr w:rsidR="00F172BF" w14:paraId="4AA30D39" w14:textId="77777777" w:rsidTr="00DE7433">
        <w:trPr>
          <w:trHeight w:val="429"/>
          <w:jc w:val="center"/>
        </w:trPr>
        <w:tc>
          <w:tcPr>
            <w:tcW w:w="998" w:type="dxa"/>
            <w:vAlign w:val="center"/>
          </w:tcPr>
          <w:p w14:paraId="288D836D"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12班</w:t>
            </w:r>
          </w:p>
        </w:tc>
        <w:tc>
          <w:tcPr>
            <w:tcW w:w="1530" w:type="dxa"/>
            <w:vAlign w:val="center"/>
          </w:tcPr>
          <w:p w14:paraId="57F7A58B" w14:textId="77777777" w:rsidR="00F172BF" w:rsidRDefault="00C15F22" w:rsidP="00DE7433">
            <w:pPr>
              <w:spacing w:line="460" w:lineRule="exact"/>
              <w:jc w:val="center"/>
              <w:rPr>
                <w:rFonts w:ascii="仿宋" w:eastAsia="仿宋" w:hAnsi="仿宋"/>
                <w:sz w:val="32"/>
                <w:szCs w:val="32"/>
              </w:rPr>
            </w:pPr>
            <w:r>
              <w:rPr>
                <w:rFonts w:ascii="仿宋" w:eastAsia="仿宋" w:hAnsi="仿宋" w:hint="eastAsia"/>
                <w:sz w:val="32"/>
                <w:szCs w:val="32"/>
              </w:rPr>
              <w:t>周一上午</w:t>
            </w:r>
          </w:p>
        </w:tc>
        <w:tc>
          <w:tcPr>
            <w:tcW w:w="4130" w:type="dxa"/>
            <w:vAlign w:val="center"/>
          </w:tcPr>
          <w:p w14:paraId="5296A122" w14:textId="77777777" w:rsidR="00F172BF" w:rsidRDefault="00C15F22" w:rsidP="00DE7433">
            <w:pPr>
              <w:spacing w:line="460" w:lineRule="exact"/>
              <w:jc w:val="left"/>
              <w:rPr>
                <w:rFonts w:ascii="仿宋" w:eastAsia="仿宋" w:hAnsi="仿宋"/>
                <w:sz w:val="32"/>
                <w:szCs w:val="32"/>
              </w:rPr>
            </w:pPr>
            <w:r>
              <w:rPr>
                <w:rFonts w:ascii="仿宋" w:eastAsia="仿宋" w:hAnsi="仿宋" w:hint="eastAsia"/>
                <w:sz w:val="32"/>
                <w:szCs w:val="32"/>
              </w:rPr>
              <w:t>人文学院各专业、国际儒学院各专业</w:t>
            </w:r>
          </w:p>
        </w:tc>
        <w:tc>
          <w:tcPr>
            <w:tcW w:w="1417" w:type="dxa"/>
            <w:vAlign w:val="center"/>
          </w:tcPr>
          <w:p w14:paraId="77B074CF" w14:textId="77777777" w:rsidR="00F172BF" w:rsidRDefault="00C15F22" w:rsidP="00DE7433">
            <w:pPr>
              <w:jc w:val="center"/>
              <w:rPr>
                <w:rFonts w:ascii="仿宋" w:eastAsia="仿宋" w:hAnsi="仿宋"/>
                <w:sz w:val="32"/>
                <w:szCs w:val="32"/>
              </w:rPr>
            </w:pPr>
            <w:r>
              <w:rPr>
                <w:rFonts w:ascii="仿宋" w:eastAsia="仿宋" w:hAnsi="仿宋" w:hint="eastAsia"/>
                <w:sz w:val="32"/>
                <w:szCs w:val="32"/>
              </w:rPr>
              <w:t>科地106</w:t>
            </w:r>
          </w:p>
        </w:tc>
        <w:tc>
          <w:tcPr>
            <w:tcW w:w="1418" w:type="dxa"/>
            <w:vAlign w:val="center"/>
          </w:tcPr>
          <w:p w14:paraId="477E12C6" w14:textId="72EA6AF4" w:rsidR="00F172BF" w:rsidRDefault="00D27CD7" w:rsidP="00DE7433">
            <w:pPr>
              <w:spacing w:line="460" w:lineRule="exact"/>
              <w:jc w:val="center"/>
              <w:rPr>
                <w:rFonts w:ascii="仿宋" w:eastAsia="仿宋" w:hAnsi="仿宋"/>
                <w:sz w:val="32"/>
                <w:szCs w:val="32"/>
              </w:rPr>
            </w:pPr>
            <w:r>
              <w:rPr>
                <w:rFonts w:ascii="仿宋" w:eastAsia="仿宋" w:hAnsi="仿宋" w:hint="eastAsia"/>
                <w:sz w:val="32"/>
                <w:szCs w:val="32"/>
              </w:rPr>
              <w:t>6-10周</w:t>
            </w:r>
          </w:p>
        </w:tc>
      </w:tr>
    </w:tbl>
    <w:p w14:paraId="6C3F0EA2" w14:textId="10384E26" w:rsidR="00F172BF" w:rsidRPr="006A1806" w:rsidRDefault="00C15F22" w:rsidP="006A1806">
      <w:pPr>
        <w:pStyle w:val="ListParagraph"/>
        <w:widowControl/>
        <w:numPr>
          <w:ilvl w:val="0"/>
          <w:numId w:val="4"/>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 xml:space="preserve">2017级硕士生“专业外语课”为非学位课（另有规定的除外），各二级培养单位可根据专业培养需要及师资情况具体开设。 </w:t>
      </w:r>
    </w:p>
    <w:p w14:paraId="4A214F44" w14:textId="173C62C1" w:rsidR="00F172BF" w:rsidRPr="006A1806" w:rsidRDefault="00C15F22" w:rsidP="006A1806">
      <w:pPr>
        <w:pStyle w:val="ListParagraph"/>
        <w:widowControl/>
        <w:numPr>
          <w:ilvl w:val="0"/>
          <w:numId w:val="4"/>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本学期</w:t>
      </w:r>
      <w:r w:rsidRPr="006A1806">
        <w:rPr>
          <w:rFonts w:ascii="仿宋" w:eastAsia="仿宋" w:hAnsi="仿宋" w:cs="宋体"/>
          <w:kern w:val="0"/>
          <w:sz w:val="32"/>
          <w:szCs w:val="32"/>
        </w:rPr>
        <w:t>公共外语</w:t>
      </w:r>
      <w:r w:rsidRPr="006A1806">
        <w:rPr>
          <w:rFonts w:ascii="仿宋" w:eastAsia="仿宋" w:hAnsi="仿宋" w:cs="宋体" w:hint="eastAsia"/>
          <w:kern w:val="0"/>
          <w:sz w:val="32"/>
          <w:szCs w:val="32"/>
        </w:rPr>
        <w:t>课程</w:t>
      </w:r>
      <w:r w:rsidRPr="006A1806">
        <w:rPr>
          <w:rFonts w:ascii="仿宋" w:eastAsia="仿宋" w:hAnsi="仿宋" w:cs="宋体"/>
          <w:kern w:val="0"/>
          <w:sz w:val="32"/>
          <w:szCs w:val="32"/>
        </w:rPr>
        <w:t>调整为每周二和周三下午上课，请各院尽量错开此时段排课。</w:t>
      </w:r>
    </w:p>
    <w:p w14:paraId="7AEACBA0" w14:textId="0A58346C"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t>排课要求</w:t>
      </w:r>
    </w:p>
    <w:p w14:paraId="1C92B6DB" w14:textId="2F321F95" w:rsidR="00F172BF" w:rsidRPr="006A1806" w:rsidRDefault="00C15F22" w:rsidP="006A1806">
      <w:pPr>
        <w:pStyle w:val="ListParagraph"/>
        <w:widowControl/>
        <w:numPr>
          <w:ilvl w:val="0"/>
          <w:numId w:val="5"/>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研究生课程建设注意与本科课程的衔接和区分，减少和本科课程的重复，增强研究生课程的区分度，体现研究生教育培养的特色。进一步完善研究生课程体系，大力加强创新创业课程、实践实务课程建设和方法论教学，构建优化包括综合素质课程、专业基础课程、前沿创新课程、实践实习课程和学术视野课在内的研究生课程体系。</w:t>
      </w:r>
    </w:p>
    <w:p w14:paraId="437DC19B" w14:textId="30F25CD0" w:rsidR="00F172BF" w:rsidRPr="006A1806" w:rsidRDefault="00C15F22" w:rsidP="006A1806">
      <w:pPr>
        <w:pStyle w:val="ListParagraph"/>
        <w:widowControl/>
        <w:numPr>
          <w:ilvl w:val="0"/>
          <w:numId w:val="5"/>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lastRenderedPageBreak/>
        <w:t>上午安排5个课时课程，下午和晚上安排4个课时的课程，同时建议各教学单位在排课时将各专业的补修课统一安排在周三晚上进行。</w:t>
      </w:r>
    </w:p>
    <w:p w14:paraId="4A792D2D" w14:textId="5CDF6E8E" w:rsidR="00F172BF" w:rsidRPr="006A1806" w:rsidRDefault="00C15F22" w:rsidP="006A1806">
      <w:pPr>
        <w:pStyle w:val="ListParagraph"/>
        <w:widowControl/>
        <w:numPr>
          <w:ilvl w:val="0"/>
          <w:numId w:val="5"/>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各教学单位可以根据实际情况，采取协商、委托等方式共同开设补修课程。</w:t>
      </w:r>
    </w:p>
    <w:p w14:paraId="25C6F755" w14:textId="02A11302" w:rsidR="00F172BF" w:rsidRPr="006A1806" w:rsidRDefault="00C15F22" w:rsidP="006A1806">
      <w:pPr>
        <w:pStyle w:val="ListParagraph"/>
        <w:widowControl/>
        <w:numPr>
          <w:ilvl w:val="0"/>
          <w:numId w:val="5"/>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博士生补修课程可以与硕士生补修课程合并授课。</w:t>
      </w:r>
    </w:p>
    <w:p w14:paraId="5D0B4581" w14:textId="195116D1"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t xml:space="preserve">各教学单位和任课教师应慎重对待排课工作，避免发生因任课教师自身原因导致调停课事件发生。由于教室资源紧缺，各教学单位在安排课程时，应按以下原则进行： </w:t>
      </w:r>
    </w:p>
    <w:p w14:paraId="14764699" w14:textId="18C7B390" w:rsidR="00F172BF" w:rsidRPr="006A1806" w:rsidRDefault="00C15F22" w:rsidP="006A1806">
      <w:pPr>
        <w:pStyle w:val="ListParagraph"/>
        <w:widowControl/>
        <w:numPr>
          <w:ilvl w:val="0"/>
          <w:numId w:val="6"/>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上午的课程一律自8:00开始，下午自14:00开始，晚上18:30开始。上午5小节（上午课程节次安排为1-5节，如未严格按照5小节上课而造成加课、延课的一律不予办理），下午4小节，晚上4小节，每节45分钟（《2018-2019学年研究生课程时间安排》见附件七），具体上课时间参见下表。</w:t>
      </w:r>
    </w:p>
    <w:p w14:paraId="187F222B" w14:textId="40405A54" w:rsidR="00F172BF" w:rsidRPr="006A1806" w:rsidRDefault="00C15F22" w:rsidP="006A1806">
      <w:pPr>
        <w:pStyle w:val="ListParagraph"/>
        <w:widowControl/>
        <w:numPr>
          <w:ilvl w:val="0"/>
          <w:numId w:val="6"/>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 xml:space="preserve">鼓励任课教师利用晚上时间安排教学（周五晚上除外）。 </w:t>
      </w:r>
    </w:p>
    <w:p w14:paraId="604E8324" w14:textId="7FD61923" w:rsidR="00F172BF" w:rsidRPr="006A1806" w:rsidRDefault="00C15F22" w:rsidP="006A1806">
      <w:pPr>
        <w:pStyle w:val="ListParagraph"/>
        <w:widowControl/>
        <w:numPr>
          <w:ilvl w:val="0"/>
          <w:numId w:val="6"/>
        </w:numPr>
        <w:spacing w:line="460" w:lineRule="exact"/>
        <w:ind w:firstLineChars="0"/>
        <w:jc w:val="left"/>
        <w:rPr>
          <w:rFonts w:ascii="仿宋" w:eastAsia="仿宋" w:hAnsi="仿宋" w:cs="宋体"/>
          <w:kern w:val="0"/>
          <w:sz w:val="32"/>
          <w:szCs w:val="32"/>
        </w:rPr>
      </w:pPr>
      <w:r w:rsidRPr="006A1806">
        <w:rPr>
          <w:rFonts w:ascii="仿宋" w:eastAsia="仿宋" w:hAnsi="仿宋" w:cs="宋体" w:hint="eastAsia"/>
          <w:kern w:val="0"/>
          <w:sz w:val="32"/>
          <w:szCs w:val="32"/>
        </w:rPr>
        <w:t xml:space="preserve">原每周2个课时的课程可考虑按每周4个课时进行安排，减少课程占用的周数。 </w:t>
      </w:r>
    </w:p>
    <w:tbl>
      <w:tblPr>
        <w:tblW w:w="8936" w:type="dxa"/>
        <w:jc w:val="center"/>
        <w:tblLayout w:type="fixed"/>
        <w:tblLook w:val="04A0" w:firstRow="1" w:lastRow="0" w:firstColumn="1" w:lastColumn="0" w:noHBand="0" w:noVBand="1"/>
      </w:tblPr>
      <w:tblGrid>
        <w:gridCol w:w="988"/>
        <w:gridCol w:w="1989"/>
        <w:gridCol w:w="997"/>
        <w:gridCol w:w="1985"/>
        <w:gridCol w:w="982"/>
        <w:gridCol w:w="1995"/>
      </w:tblGrid>
      <w:tr w:rsidR="00570B32" w:rsidRPr="00DE7433" w14:paraId="15EDD966" w14:textId="77777777" w:rsidTr="008D71B3">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43A59A16" w14:textId="77777777" w:rsidR="006B646F" w:rsidRPr="00DE7433" w:rsidRDefault="006B646F" w:rsidP="006A1806">
            <w:pPr>
              <w:jc w:val="center"/>
              <w:rPr>
                <w:rFonts w:ascii="仿宋" w:eastAsia="仿宋" w:hAnsi="仿宋" w:cs="宋体"/>
                <w:color w:val="000000"/>
                <w:kern w:val="0"/>
                <w:sz w:val="28"/>
                <w:szCs w:val="18"/>
              </w:rPr>
            </w:pPr>
            <w:r w:rsidRPr="00DE7433">
              <w:rPr>
                <w:rFonts w:ascii="仿宋" w:eastAsia="仿宋" w:hAnsi="仿宋" w:cs="宋体" w:hint="eastAsia"/>
                <w:color w:val="000000"/>
                <w:sz w:val="28"/>
                <w:szCs w:val="18"/>
              </w:rPr>
              <w:t>节次</w:t>
            </w:r>
          </w:p>
        </w:tc>
        <w:tc>
          <w:tcPr>
            <w:tcW w:w="1989" w:type="dxa"/>
            <w:tcBorders>
              <w:top w:val="single" w:sz="4" w:space="0" w:color="auto"/>
              <w:left w:val="nil"/>
              <w:bottom w:val="single" w:sz="4" w:space="0" w:color="auto"/>
              <w:right w:val="single" w:sz="4" w:space="0" w:color="auto"/>
            </w:tcBorders>
            <w:noWrap/>
            <w:vAlign w:val="center"/>
            <w:hideMark/>
          </w:tcPr>
          <w:p w14:paraId="43151F79"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上午</w:t>
            </w:r>
          </w:p>
        </w:tc>
        <w:tc>
          <w:tcPr>
            <w:tcW w:w="997" w:type="dxa"/>
            <w:tcBorders>
              <w:top w:val="single" w:sz="4" w:space="0" w:color="auto"/>
              <w:left w:val="nil"/>
              <w:bottom w:val="single" w:sz="4" w:space="0" w:color="auto"/>
              <w:right w:val="single" w:sz="4" w:space="0" w:color="auto"/>
            </w:tcBorders>
            <w:noWrap/>
            <w:vAlign w:val="center"/>
            <w:hideMark/>
          </w:tcPr>
          <w:p w14:paraId="1C654ADD"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85" w:type="dxa"/>
            <w:tcBorders>
              <w:top w:val="single" w:sz="4" w:space="0" w:color="auto"/>
              <w:left w:val="nil"/>
              <w:bottom w:val="single" w:sz="4" w:space="0" w:color="auto"/>
              <w:right w:val="single" w:sz="4" w:space="0" w:color="auto"/>
            </w:tcBorders>
            <w:noWrap/>
            <w:vAlign w:val="center"/>
            <w:hideMark/>
          </w:tcPr>
          <w:p w14:paraId="74F5B4F5"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下午</w:t>
            </w:r>
          </w:p>
        </w:tc>
        <w:tc>
          <w:tcPr>
            <w:tcW w:w="982" w:type="dxa"/>
            <w:tcBorders>
              <w:top w:val="single" w:sz="4" w:space="0" w:color="auto"/>
              <w:left w:val="nil"/>
              <w:bottom w:val="single" w:sz="4" w:space="0" w:color="auto"/>
              <w:right w:val="single" w:sz="4" w:space="0" w:color="auto"/>
            </w:tcBorders>
            <w:noWrap/>
            <w:vAlign w:val="center"/>
            <w:hideMark/>
          </w:tcPr>
          <w:p w14:paraId="112C0F72"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95" w:type="dxa"/>
            <w:tcBorders>
              <w:top w:val="single" w:sz="4" w:space="0" w:color="auto"/>
              <w:left w:val="nil"/>
              <w:bottom w:val="single" w:sz="4" w:space="0" w:color="auto"/>
              <w:right w:val="single" w:sz="4" w:space="0" w:color="auto"/>
            </w:tcBorders>
            <w:noWrap/>
            <w:vAlign w:val="center"/>
            <w:hideMark/>
          </w:tcPr>
          <w:p w14:paraId="62594661"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晚上</w:t>
            </w:r>
          </w:p>
        </w:tc>
      </w:tr>
      <w:tr w:rsidR="00570B32" w:rsidRPr="00DE7433" w14:paraId="53C37A83" w14:textId="77777777" w:rsidTr="008D71B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60B9CF95" w14:textId="1E68294E"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p>
        </w:tc>
        <w:tc>
          <w:tcPr>
            <w:tcW w:w="1989" w:type="dxa"/>
            <w:tcBorders>
              <w:top w:val="nil"/>
              <w:left w:val="nil"/>
              <w:bottom w:val="single" w:sz="4" w:space="0" w:color="auto"/>
              <w:right w:val="single" w:sz="4" w:space="0" w:color="auto"/>
            </w:tcBorders>
            <w:noWrap/>
            <w:vAlign w:val="center"/>
            <w:hideMark/>
          </w:tcPr>
          <w:p w14:paraId="535D6371"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08:00-08:45</w:t>
            </w:r>
          </w:p>
        </w:tc>
        <w:tc>
          <w:tcPr>
            <w:tcW w:w="997" w:type="dxa"/>
            <w:tcBorders>
              <w:top w:val="nil"/>
              <w:left w:val="nil"/>
              <w:bottom w:val="single" w:sz="4" w:space="0" w:color="auto"/>
              <w:right w:val="single" w:sz="4" w:space="0" w:color="auto"/>
            </w:tcBorders>
            <w:noWrap/>
            <w:vAlign w:val="center"/>
          </w:tcPr>
          <w:p w14:paraId="40BCB780" w14:textId="5E4F52D8"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6</w:t>
            </w:r>
          </w:p>
        </w:tc>
        <w:tc>
          <w:tcPr>
            <w:tcW w:w="1985" w:type="dxa"/>
            <w:tcBorders>
              <w:top w:val="nil"/>
              <w:left w:val="nil"/>
              <w:bottom w:val="single" w:sz="4" w:space="0" w:color="auto"/>
              <w:right w:val="single" w:sz="4" w:space="0" w:color="auto"/>
            </w:tcBorders>
            <w:noWrap/>
            <w:vAlign w:val="center"/>
            <w:hideMark/>
          </w:tcPr>
          <w:p w14:paraId="22D86DFD"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14:00-14:45</w:t>
            </w:r>
          </w:p>
        </w:tc>
        <w:tc>
          <w:tcPr>
            <w:tcW w:w="982" w:type="dxa"/>
            <w:tcBorders>
              <w:top w:val="nil"/>
              <w:left w:val="nil"/>
              <w:bottom w:val="single" w:sz="4" w:space="0" w:color="auto"/>
              <w:right w:val="single" w:sz="4" w:space="0" w:color="auto"/>
            </w:tcBorders>
            <w:noWrap/>
            <w:vAlign w:val="center"/>
            <w:hideMark/>
          </w:tcPr>
          <w:p w14:paraId="64003722" w14:textId="1C5B2800"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w:t>
            </w:r>
          </w:p>
        </w:tc>
        <w:tc>
          <w:tcPr>
            <w:tcW w:w="1995" w:type="dxa"/>
            <w:tcBorders>
              <w:top w:val="nil"/>
              <w:left w:val="nil"/>
              <w:bottom w:val="single" w:sz="4" w:space="0" w:color="auto"/>
              <w:right w:val="single" w:sz="4" w:space="0" w:color="auto"/>
            </w:tcBorders>
            <w:noWrap/>
            <w:vAlign w:val="center"/>
            <w:hideMark/>
          </w:tcPr>
          <w:p w14:paraId="77500457"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18:30-19:15</w:t>
            </w:r>
          </w:p>
        </w:tc>
      </w:tr>
      <w:tr w:rsidR="00570B32" w:rsidRPr="00DE7433" w14:paraId="2FAF67ED" w14:textId="77777777" w:rsidTr="008D71B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0D3FC5A4" w14:textId="72A118DF"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w:t>
            </w:r>
          </w:p>
        </w:tc>
        <w:tc>
          <w:tcPr>
            <w:tcW w:w="1989" w:type="dxa"/>
            <w:tcBorders>
              <w:top w:val="nil"/>
              <w:left w:val="nil"/>
              <w:bottom w:val="single" w:sz="4" w:space="0" w:color="auto"/>
              <w:right w:val="single" w:sz="4" w:space="0" w:color="auto"/>
            </w:tcBorders>
            <w:noWrap/>
            <w:vAlign w:val="center"/>
            <w:hideMark/>
          </w:tcPr>
          <w:p w14:paraId="628DD415"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08:50-09:35</w:t>
            </w:r>
          </w:p>
        </w:tc>
        <w:tc>
          <w:tcPr>
            <w:tcW w:w="997" w:type="dxa"/>
            <w:tcBorders>
              <w:top w:val="nil"/>
              <w:left w:val="nil"/>
              <w:bottom w:val="single" w:sz="4" w:space="0" w:color="auto"/>
              <w:right w:val="single" w:sz="4" w:space="0" w:color="auto"/>
            </w:tcBorders>
            <w:noWrap/>
            <w:vAlign w:val="center"/>
          </w:tcPr>
          <w:p w14:paraId="760E099C" w14:textId="6B10E20A"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color w:val="000000"/>
                <w:sz w:val="28"/>
                <w:szCs w:val="18"/>
              </w:rPr>
              <w:t>7</w:t>
            </w:r>
          </w:p>
        </w:tc>
        <w:tc>
          <w:tcPr>
            <w:tcW w:w="1985" w:type="dxa"/>
            <w:tcBorders>
              <w:top w:val="nil"/>
              <w:left w:val="nil"/>
              <w:bottom w:val="single" w:sz="4" w:space="0" w:color="auto"/>
              <w:right w:val="single" w:sz="4" w:space="0" w:color="auto"/>
            </w:tcBorders>
            <w:noWrap/>
            <w:vAlign w:val="center"/>
            <w:hideMark/>
          </w:tcPr>
          <w:p w14:paraId="139399AA"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14:50-15:35</w:t>
            </w:r>
          </w:p>
        </w:tc>
        <w:tc>
          <w:tcPr>
            <w:tcW w:w="982" w:type="dxa"/>
            <w:tcBorders>
              <w:top w:val="nil"/>
              <w:left w:val="nil"/>
              <w:bottom w:val="single" w:sz="4" w:space="0" w:color="auto"/>
              <w:right w:val="single" w:sz="4" w:space="0" w:color="auto"/>
            </w:tcBorders>
            <w:noWrap/>
            <w:vAlign w:val="center"/>
            <w:hideMark/>
          </w:tcPr>
          <w:p w14:paraId="207AC921" w14:textId="4F0F5B20"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1</w:t>
            </w:r>
          </w:p>
        </w:tc>
        <w:tc>
          <w:tcPr>
            <w:tcW w:w="1995" w:type="dxa"/>
            <w:tcBorders>
              <w:top w:val="nil"/>
              <w:left w:val="nil"/>
              <w:bottom w:val="single" w:sz="4" w:space="0" w:color="auto"/>
              <w:right w:val="single" w:sz="4" w:space="0" w:color="auto"/>
            </w:tcBorders>
            <w:noWrap/>
            <w:vAlign w:val="center"/>
            <w:hideMark/>
          </w:tcPr>
          <w:p w14:paraId="2182BD93"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19:20-20:05</w:t>
            </w:r>
          </w:p>
        </w:tc>
      </w:tr>
      <w:tr w:rsidR="00570B32" w:rsidRPr="00DE7433" w14:paraId="3BE16F48" w14:textId="77777777" w:rsidTr="008D71B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7732B96C" w14:textId="36D99D36"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3</w:t>
            </w:r>
          </w:p>
        </w:tc>
        <w:tc>
          <w:tcPr>
            <w:tcW w:w="1989" w:type="dxa"/>
            <w:tcBorders>
              <w:top w:val="nil"/>
              <w:left w:val="nil"/>
              <w:bottom w:val="single" w:sz="4" w:space="0" w:color="auto"/>
              <w:right w:val="single" w:sz="4" w:space="0" w:color="auto"/>
            </w:tcBorders>
            <w:noWrap/>
            <w:vAlign w:val="center"/>
            <w:hideMark/>
          </w:tcPr>
          <w:p w14:paraId="70006BA1"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09:45-10:30</w:t>
            </w:r>
          </w:p>
        </w:tc>
        <w:tc>
          <w:tcPr>
            <w:tcW w:w="997" w:type="dxa"/>
            <w:tcBorders>
              <w:top w:val="nil"/>
              <w:left w:val="nil"/>
              <w:bottom w:val="single" w:sz="4" w:space="0" w:color="auto"/>
              <w:right w:val="single" w:sz="4" w:space="0" w:color="auto"/>
            </w:tcBorders>
            <w:noWrap/>
            <w:vAlign w:val="center"/>
          </w:tcPr>
          <w:p w14:paraId="5B2DE205" w14:textId="01BC97BE"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8</w:t>
            </w:r>
          </w:p>
        </w:tc>
        <w:tc>
          <w:tcPr>
            <w:tcW w:w="1985" w:type="dxa"/>
            <w:tcBorders>
              <w:top w:val="nil"/>
              <w:left w:val="nil"/>
              <w:bottom w:val="single" w:sz="4" w:space="0" w:color="auto"/>
              <w:right w:val="single" w:sz="4" w:space="0" w:color="auto"/>
            </w:tcBorders>
            <w:noWrap/>
            <w:vAlign w:val="center"/>
            <w:hideMark/>
          </w:tcPr>
          <w:p w14:paraId="0A44AE44"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15:45-16:30</w:t>
            </w:r>
          </w:p>
        </w:tc>
        <w:tc>
          <w:tcPr>
            <w:tcW w:w="982" w:type="dxa"/>
            <w:tcBorders>
              <w:top w:val="nil"/>
              <w:left w:val="nil"/>
              <w:bottom w:val="single" w:sz="4" w:space="0" w:color="auto"/>
              <w:right w:val="single" w:sz="4" w:space="0" w:color="auto"/>
            </w:tcBorders>
            <w:noWrap/>
            <w:vAlign w:val="center"/>
            <w:hideMark/>
          </w:tcPr>
          <w:p w14:paraId="07DE0F05" w14:textId="720C1A7A"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2</w:t>
            </w:r>
          </w:p>
        </w:tc>
        <w:tc>
          <w:tcPr>
            <w:tcW w:w="1995" w:type="dxa"/>
            <w:tcBorders>
              <w:top w:val="nil"/>
              <w:left w:val="nil"/>
              <w:bottom w:val="single" w:sz="4" w:space="0" w:color="auto"/>
              <w:right w:val="single" w:sz="4" w:space="0" w:color="auto"/>
            </w:tcBorders>
            <w:noWrap/>
            <w:vAlign w:val="center"/>
            <w:hideMark/>
          </w:tcPr>
          <w:p w14:paraId="6CF2DBA6"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20:15-21:00</w:t>
            </w:r>
          </w:p>
        </w:tc>
      </w:tr>
      <w:tr w:rsidR="00570B32" w:rsidRPr="00DE7433" w14:paraId="06A86A4E" w14:textId="77777777" w:rsidTr="008D71B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52770049" w14:textId="6B1CC279"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4</w:t>
            </w:r>
          </w:p>
        </w:tc>
        <w:tc>
          <w:tcPr>
            <w:tcW w:w="1989" w:type="dxa"/>
            <w:tcBorders>
              <w:top w:val="nil"/>
              <w:left w:val="nil"/>
              <w:bottom w:val="single" w:sz="4" w:space="0" w:color="auto"/>
              <w:right w:val="single" w:sz="4" w:space="0" w:color="auto"/>
            </w:tcBorders>
            <w:noWrap/>
            <w:vAlign w:val="center"/>
            <w:hideMark/>
          </w:tcPr>
          <w:p w14:paraId="3A52D646"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10:35-11:20</w:t>
            </w:r>
          </w:p>
        </w:tc>
        <w:tc>
          <w:tcPr>
            <w:tcW w:w="997" w:type="dxa"/>
            <w:tcBorders>
              <w:top w:val="nil"/>
              <w:left w:val="nil"/>
              <w:bottom w:val="single" w:sz="4" w:space="0" w:color="auto"/>
              <w:right w:val="single" w:sz="4" w:space="0" w:color="auto"/>
            </w:tcBorders>
            <w:noWrap/>
            <w:vAlign w:val="center"/>
          </w:tcPr>
          <w:p w14:paraId="16F30889" w14:textId="3B15FC1C"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9</w:t>
            </w:r>
          </w:p>
        </w:tc>
        <w:tc>
          <w:tcPr>
            <w:tcW w:w="1985" w:type="dxa"/>
            <w:tcBorders>
              <w:top w:val="nil"/>
              <w:left w:val="nil"/>
              <w:bottom w:val="single" w:sz="4" w:space="0" w:color="auto"/>
              <w:right w:val="single" w:sz="4" w:space="0" w:color="auto"/>
            </w:tcBorders>
            <w:noWrap/>
            <w:vAlign w:val="center"/>
            <w:hideMark/>
          </w:tcPr>
          <w:p w14:paraId="049B1FBA"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16:35-17:20</w:t>
            </w:r>
          </w:p>
        </w:tc>
        <w:tc>
          <w:tcPr>
            <w:tcW w:w="982" w:type="dxa"/>
            <w:tcBorders>
              <w:top w:val="nil"/>
              <w:left w:val="nil"/>
              <w:bottom w:val="single" w:sz="4" w:space="0" w:color="auto"/>
              <w:right w:val="single" w:sz="4" w:space="0" w:color="auto"/>
            </w:tcBorders>
            <w:noWrap/>
            <w:vAlign w:val="center"/>
            <w:hideMark/>
          </w:tcPr>
          <w:p w14:paraId="4E1CDFA3" w14:textId="55F4B6C1"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3</w:t>
            </w:r>
          </w:p>
        </w:tc>
        <w:tc>
          <w:tcPr>
            <w:tcW w:w="1995" w:type="dxa"/>
            <w:tcBorders>
              <w:top w:val="nil"/>
              <w:left w:val="nil"/>
              <w:bottom w:val="single" w:sz="4" w:space="0" w:color="auto"/>
              <w:right w:val="single" w:sz="4" w:space="0" w:color="auto"/>
            </w:tcBorders>
            <w:noWrap/>
            <w:vAlign w:val="center"/>
            <w:hideMark/>
          </w:tcPr>
          <w:p w14:paraId="44BC4B7A"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21:05-21:50</w:t>
            </w:r>
          </w:p>
        </w:tc>
      </w:tr>
      <w:tr w:rsidR="00570B32" w:rsidRPr="00DE7433" w14:paraId="46B43563" w14:textId="77777777" w:rsidTr="008D71B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0602E3CB" w14:textId="26D80718" w:rsidR="006B646F" w:rsidRPr="00DE7433" w:rsidRDefault="008D71B3"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5</w:t>
            </w:r>
          </w:p>
        </w:tc>
        <w:tc>
          <w:tcPr>
            <w:tcW w:w="1989" w:type="dxa"/>
            <w:tcBorders>
              <w:top w:val="nil"/>
              <w:left w:val="nil"/>
              <w:bottom w:val="single" w:sz="4" w:space="0" w:color="auto"/>
              <w:right w:val="single" w:sz="4" w:space="0" w:color="auto"/>
            </w:tcBorders>
            <w:noWrap/>
            <w:vAlign w:val="center"/>
            <w:hideMark/>
          </w:tcPr>
          <w:p w14:paraId="37E991BA"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11:25-12:10</w:t>
            </w:r>
          </w:p>
        </w:tc>
        <w:tc>
          <w:tcPr>
            <w:tcW w:w="997" w:type="dxa"/>
            <w:tcBorders>
              <w:top w:val="nil"/>
              <w:left w:val="nil"/>
              <w:bottom w:val="single" w:sz="4" w:space="0" w:color="auto"/>
              <w:right w:val="single" w:sz="4" w:space="0" w:color="auto"/>
            </w:tcBorders>
            <w:noWrap/>
            <w:vAlign w:val="center"/>
            <w:hideMark/>
          </w:tcPr>
          <w:p w14:paraId="16886224"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85" w:type="dxa"/>
            <w:tcBorders>
              <w:top w:val="nil"/>
              <w:left w:val="nil"/>
              <w:bottom w:val="single" w:sz="4" w:space="0" w:color="auto"/>
              <w:right w:val="single" w:sz="4" w:space="0" w:color="auto"/>
            </w:tcBorders>
            <w:noWrap/>
            <w:vAlign w:val="center"/>
            <w:hideMark/>
          </w:tcPr>
          <w:p w14:paraId="0929C331"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982" w:type="dxa"/>
            <w:tcBorders>
              <w:top w:val="nil"/>
              <w:left w:val="nil"/>
              <w:bottom w:val="single" w:sz="4" w:space="0" w:color="auto"/>
              <w:right w:val="single" w:sz="4" w:space="0" w:color="auto"/>
            </w:tcBorders>
            <w:noWrap/>
            <w:vAlign w:val="center"/>
            <w:hideMark/>
          </w:tcPr>
          <w:p w14:paraId="2231E68D"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95" w:type="dxa"/>
            <w:tcBorders>
              <w:top w:val="nil"/>
              <w:left w:val="nil"/>
              <w:bottom w:val="single" w:sz="4" w:space="0" w:color="auto"/>
              <w:right w:val="single" w:sz="4" w:space="0" w:color="auto"/>
            </w:tcBorders>
            <w:noWrap/>
            <w:vAlign w:val="center"/>
            <w:hideMark/>
          </w:tcPr>
          <w:p w14:paraId="6F666817" w14:textId="77777777" w:rsidR="006B646F" w:rsidRPr="00DE7433" w:rsidRDefault="006B646F" w:rsidP="006A1806">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r>
    </w:tbl>
    <w:p w14:paraId="5D24EEF0" w14:textId="07CF7FFF"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t>研究生的专业课程（包括补课）由学生所在二级培养单位根据培养方案自行安排，教室由各二级培养单位与研究生</w:t>
      </w:r>
      <w:r w:rsidRPr="006A1806">
        <w:rPr>
          <w:rFonts w:ascii="仿宋" w:eastAsia="仿宋" w:hAnsi="仿宋" w:cs="宋体"/>
          <w:kern w:val="0"/>
          <w:sz w:val="32"/>
          <w:szCs w:val="32"/>
        </w:rPr>
        <w:t>教学服务中心</w:t>
      </w:r>
      <w:r w:rsidRPr="006A1806">
        <w:rPr>
          <w:rFonts w:ascii="仿宋" w:eastAsia="仿宋" w:hAnsi="仿宋" w:cs="宋体" w:hint="eastAsia"/>
          <w:kern w:val="0"/>
          <w:sz w:val="32"/>
          <w:szCs w:val="32"/>
        </w:rPr>
        <w:t xml:space="preserve">协商，并负责全面协调。 </w:t>
      </w:r>
    </w:p>
    <w:p w14:paraId="6CEF5BC7" w14:textId="147FD9B4"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t xml:space="preserve">在校法律硕士专业学位研究生的课程（包括外语课和研究生思想政治理论课）由法律硕士学院组织安排。 </w:t>
      </w:r>
    </w:p>
    <w:p w14:paraId="35A0E564" w14:textId="400ED7F6" w:rsidR="00F172BF" w:rsidRPr="006A1806"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A1806">
        <w:rPr>
          <w:rFonts w:ascii="仿宋" w:eastAsia="仿宋" w:hAnsi="仿宋" w:cs="宋体" w:hint="eastAsia"/>
          <w:kern w:val="0"/>
          <w:sz w:val="32"/>
          <w:szCs w:val="32"/>
        </w:rPr>
        <w:lastRenderedPageBreak/>
        <w:t xml:space="preserve">所开课程若需限制选课学生人数或专业，应在课程表“备注”一栏中注明，否则视为全校研究生均可选修的课程；申报新开选修课的教师，须填写《中国政法大学新开研究生课程申请表》（见附件四、附件五），经所在二级培养单位签署意见后，报研究生院审核、备案，由研究生院培养办公室统一安排。 </w:t>
      </w:r>
    </w:p>
    <w:p w14:paraId="788D1028" w14:textId="4AB0FDAC" w:rsidR="00F172BF"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Pr>
          <w:rFonts w:ascii="仿宋" w:eastAsia="仿宋" w:hAnsi="仿宋" w:cs="宋体" w:hint="eastAsia"/>
          <w:kern w:val="0"/>
          <w:sz w:val="32"/>
          <w:szCs w:val="32"/>
        </w:rPr>
        <w:t xml:space="preserve">各二级培养单位在确定任课教师时，应符合以下原则和要求： </w:t>
      </w:r>
    </w:p>
    <w:p w14:paraId="56B1BEC6" w14:textId="26D8C1F7" w:rsidR="00F172BF" w:rsidRDefault="00C15F22" w:rsidP="006A1806">
      <w:pPr>
        <w:pStyle w:val="ListParagraph"/>
        <w:widowControl/>
        <w:numPr>
          <w:ilvl w:val="0"/>
          <w:numId w:val="7"/>
        </w:numPr>
        <w:spacing w:line="460" w:lineRule="exact"/>
        <w:ind w:firstLineChars="0"/>
        <w:jc w:val="left"/>
        <w:rPr>
          <w:rFonts w:ascii="仿宋" w:eastAsia="仿宋" w:hAnsi="仿宋" w:cs="宋体"/>
          <w:kern w:val="0"/>
          <w:sz w:val="32"/>
          <w:szCs w:val="32"/>
        </w:rPr>
      </w:pPr>
      <w:r>
        <w:rPr>
          <w:rFonts w:ascii="仿宋" w:eastAsia="仿宋" w:hAnsi="仿宋" w:cs="宋体" w:hint="eastAsia"/>
          <w:kern w:val="0"/>
          <w:sz w:val="32"/>
          <w:szCs w:val="32"/>
        </w:rPr>
        <w:t xml:space="preserve">二级培养单位应坚持以导师为主和以校内教师为主的原则，要求具有高级职称的教师承担授课任务，个别学院的个别课程因特殊原因经报研究生院培养办公室审核同意，可以安排具有博士学位的讲师担任授课教师，助教一律不得任课。 </w:t>
      </w:r>
    </w:p>
    <w:p w14:paraId="56C44F83" w14:textId="7CB670DB" w:rsidR="00F172BF" w:rsidRPr="006A1806" w:rsidRDefault="00C15F22" w:rsidP="00A17BE3">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sidRPr="006A1806">
        <w:rPr>
          <w:rFonts w:ascii="仿宋" w:eastAsia="仿宋" w:hAnsi="仿宋" w:cs="宋体" w:hint="eastAsia"/>
          <w:kern w:val="0"/>
          <w:sz w:val="32"/>
          <w:szCs w:val="32"/>
        </w:rPr>
        <w:t>二级培养单位应鼓励具有授课资格的教师申报课程，合理分配教学任务和教学班规模。因学院路校区教学楼西侧大教室拆建，已没有可供教学使用的大教室，教室资源十分紧张，原则上各专业学位课程、选修课程均应进行小班教学。对没有必要小班教学、不宜小班教学、或确因师资不足目前难以做到小班教学的课程要说明原因，但人数以65人为限。小班教学课程人数以30人以下为宜（特殊情况不超过35人）。为便于学生选课和教室安排，请各二级培养单位在排课时尽量协调本学院中的两门选修课程，将上课周次安排接力，同时2018级新生部分选修课程可以考虑安排在后半段开课，以缓解教室使用压力。</w:t>
      </w:r>
    </w:p>
    <w:p w14:paraId="442B3E04" w14:textId="786697D4" w:rsidR="00F172BF"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t>任课教师上课时间一经确定，原则上不再做任何变动。请既承担研究生教学任务又承担本科生教学任务的教师，在申报本科课程时合理安排时间，不能相互冲突，一经确定，不再做任何变动。</w:t>
      </w:r>
    </w:p>
    <w:p w14:paraId="49F6E8BC" w14:textId="12DB871F" w:rsidR="00F172BF"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t>由两位或者两位以上教师共同授课的课程，该门课程所有任课教师的上课时间应保持一致，一经确定不再变动。</w:t>
      </w:r>
    </w:p>
    <w:p w14:paraId="204B4080" w14:textId="0ADB6158" w:rsidR="00F172BF" w:rsidRPr="006A1806"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t>排课时请标注上课人数，以便安排大小合适的教室，尽量避免上课后再调换地点。</w:t>
      </w:r>
      <w:r w:rsidRPr="006A1806">
        <w:rPr>
          <w:rFonts w:ascii="仿宋" w:eastAsia="仿宋" w:hAnsi="仿宋" w:cs="宋体" w:hint="eastAsia"/>
          <w:kern w:val="0"/>
          <w:sz w:val="32"/>
          <w:szCs w:val="32"/>
        </w:rPr>
        <w:t xml:space="preserve"> </w:t>
      </w:r>
    </w:p>
    <w:p w14:paraId="01F63DEE" w14:textId="1D321F79" w:rsidR="00F172BF"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t>任课教师应严格执行教学计划，认真备课，合理安排课程进度，保证教学质量。</w:t>
      </w:r>
    </w:p>
    <w:p w14:paraId="5EB27541" w14:textId="26EE28C5" w:rsidR="00F172BF"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2018-2019学年第二学期研究生院将继续整顿研究生教学秩序，严格规范调、停课的审批程序，尽量避免调停课的发生；严格执行《中国政法大学研究生教学培养事故认定及处理办法》，任课教师发生教学事故，依据此办法对授课教师严格处理；对研究生教学继续开展专项检查，实行教学周日常检查与随机检查相结合的方式进行，日常检查和随机检查并重。请各二级培养单位务必传达到每一位任课教师，共同维护研究生课堂教学秩序，做好研究生教学培养工作，切实提高研究生课堂教学质量。</w:t>
      </w:r>
    </w:p>
    <w:p w14:paraId="7F491561" w14:textId="199ECFCE" w:rsidR="00F172BF" w:rsidRDefault="00C15F22" w:rsidP="006A1806">
      <w:pPr>
        <w:pStyle w:val="ListParagraph"/>
        <w:widowControl/>
        <w:numPr>
          <w:ilvl w:val="0"/>
          <w:numId w:val="7"/>
        </w:numPr>
        <w:spacing w:line="460" w:lineRule="exact"/>
        <w:ind w:firstLineChars="0" w:firstLine="640"/>
        <w:jc w:val="left"/>
        <w:rPr>
          <w:rFonts w:ascii="仿宋" w:eastAsia="仿宋" w:hAnsi="仿宋" w:cs="宋体"/>
          <w:kern w:val="0"/>
          <w:sz w:val="32"/>
          <w:szCs w:val="32"/>
        </w:rPr>
      </w:pPr>
      <w:r>
        <w:rPr>
          <w:rFonts w:ascii="仿宋" w:eastAsia="仿宋" w:hAnsi="仿宋" w:cs="宋体" w:hint="eastAsia"/>
          <w:kern w:val="0"/>
          <w:sz w:val="32"/>
          <w:szCs w:val="32"/>
        </w:rPr>
        <w:t>因课程教学及人才培养原因，需要在授课周次内进行实践调研的应在排课时明确且列入该门课程的《课程进度表》。</w:t>
      </w:r>
    </w:p>
    <w:p w14:paraId="31C6281E" w14:textId="63529B46" w:rsidR="00F172BF"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Pr>
          <w:rFonts w:ascii="仿宋" w:eastAsia="仿宋" w:hAnsi="仿宋" w:cs="宋体" w:hint="eastAsia"/>
          <w:kern w:val="0"/>
          <w:sz w:val="32"/>
          <w:szCs w:val="32"/>
        </w:rPr>
        <w:t>课程表须按统一格式制作并附课程进度表，见附件</w:t>
      </w:r>
      <w:r w:rsidR="00CE5662">
        <w:rPr>
          <w:rFonts w:ascii="仿宋" w:eastAsia="仿宋" w:hAnsi="仿宋" w:cs="宋体" w:hint="eastAsia"/>
          <w:kern w:val="0"/>
          <w:sz w:val="32"/>
          <w:szCs w:val="32"/>
        </w:rPr>
        <w:t>1</w:t>
      </w:r>
      <w:r>
        <w:rPr>
          <w:rFonts w:ascii="仿宋" w:eastAsia="仿宋" w:hAnsi="仿宋" w:cs="宋体" w:hint="eastAsia"/>
          <w:kern w:val="0"/>
          <w:sz w:val="32"/>
          <w:szCs w:val="32"/>
        </w:rPr>
        <w:t>、</w:t>
      </w:r>
      <w:r w:rsidR="00CE5662">
        <w:rPr>
          <w:rFonts w:ascii="仿宋" w:eastAsia="仿宋" w:hAnsi="仿宋" w:cs="宋体" w:hint="eastAsia"/>
          <w:kern w:val="0"/>
          <w:sz w:val="32"/>
          <w:szCs w:val="32"/>
        </w:rPr>
        <w:t>2</w:t>
      </w:r>
      <w:r>
        <w:rPr>
          <w:rFonts w:ascii="仿宋" w:eastAsia="仿宋" w:hAnsi="仿宋" w:cs="宋体" w:hint="eastAsia"/>
          <w:kern w:val="0"/>
          <w:sz w:val="32"/>
          <w:szCs w:val="32"/>
        </w:rPr>
        <w:t>、</w:t>
      </w:r>
      <w:r w:rsidR="00CE5662">
        <w:rPr>
          <w:rFonts w:ascii="仿宋" w:eastAsia="仿宋" w:hAnsi="仿宋" w:cs="宋体" w:hint="eastAsia"/>
          <w:kern w:val="0"/>
          <w:sz w:val="32"/>
          <w:szCs w:val="32"/>
        </w:rPr>
        <w:t>3</w:t>
      </w:r>
      <w:r>
        <w:rPr>
          <w:rFonts w:ascii="仿宋" w:eastAsia="仿宋" w:hAnsi="仿宋" w:cs="宋体" w:hint="eastAsia"/>
          <w:kern w:val="0"/>
          <w:sz w:val="32"/>
          <w:szCs w:val="32"/>
        </w:rPr>
        <w:t xml:space="preserve">。 </w:t>
      </w:r>
    </w:p>
    <w:p w14:paraId="05DAF107" w14:textId="7123297B" w:rsidR="00696C64" w:rsidRPr="00696C64" w:rsidRDefault="00696C64" w:rsidP="00CE5662">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sidRPr="00696C64">
        <w:rPr>
          <w:rFonts w:ascii="仿宋" w:eastAsia="仿宋" w:hAnsi="仿宋" w:cs="宋体" w:hint="eastAsia"/>
          <w:bCs/>
          <w:kern w:val="0"/>
          <w:sz w:val="32"/>
          <w:szCs w:val="32"/>
        </w:rPr>
        <w:t>排课课程信息</w:t>
      </w:r>
      <w:r w:rsidR="00A17BE3" w:rsidRPr="00696C64">
        <w:rPr>
          <w:rFonts w:ascii="仿宋" w:eastAsia="仿宋" w:hAnsi="仿宋" w:cs="宋体" w:hint="eastAsia"/>
          <w:bCs/>
          <w:kern w:val="0"/>
          <w:sz w:val="32"/>
          <w:szCs w:val="32"/>
        </w:rPr>
        <w:t>可以参考研究生院网站发布的“</w:t>
      </w:r>
      <w:r w:rsidR="0039021D" w:rsidRPr="0039021D">
        <w:rPr>
          <w:rFonts w:ascii="仿宋" w:eastAsia="仿宋" w:hAnsi="仿宋" w:cs="宋体" w:hint="eastAsia"/>
          <w:bCs/>
          <w:kern w:val="0"/>
          <w:sz w:val="32"/>
          <w:szCs w:val="32"/>
        </w:rPr>
        <w:t>研究生课程库、课程代码编订规则</w:t>
      </w:r>
      <w:r w:rsidR="00A17BE3" w:rsidRPr="00696C64">
        <w:rPr>
          <w:rFonts w:ascii="仿宋" w:eastAsia="仿宋" w:hAnsi="仿宋" w:cs="宋体" w:hint="eastAsia"/>
          <w:bCs/>
          <w:kern w:val="0"/>
          <w:sz w:val="32"/>
          <w:szCs w:val="32"/>
        </w:rPr>
        <w:t>”</w:t>
      </w:r>
      <w:r w:rsidR="00C15F22" w:rsidRPr="00696C64">
        <w:rPr>
          <w:rFonts w:ascii="仿宋" w:eastAsia="仿宋" w:hAnsi="仿宋" w:cs="宋体" w:hint="eastAsia"/>
          <w:bCs/>
          <w:kern w:val="0"/>
          <w:sz w:val="32"/>
          <w:szCs w:val="32"/>
        </w:rPr>
        <w:t>，供各开课</w:t>
      </w:r>
      <w:r w:rsidRPr="00696C64">
        <w:rPr>
          <w:rFonts w:ascii="仿宋" w:eastAsia="仿宋" w:hAnsi="仿宋" w:cs="宋体" w:hint="eastAsia"/>
          <w:bCs/>
          <w:kern w:val="0"/>
          <w:sz w:val="32"/>
          <w:szCs w:val="32"/>
        </w:rPr>
        <w:t>学院</w:t>
      </w:r>
      <w:r w:rsidR="00C15F22" w:rsidRPr="00696C64">
        <w:rPr>
          <w:rFonts w:ascii="仿宋" w:eastAsia="仿宋" w:hAnsi="仿宋" w:cs="宋体" w:hint="eastAsia"/>
          <w:bCs/>
          <w:kern w:val="0"/>
          <w:sz w:val="32"/>
          <w:szCs w:val="32"/>
        </w:rPr>
        <w:t>排课时填写。</w:t>
      </w:r>
      <w:r w:rsidR="0039021D">
        <w:rPr>
          <w:rFonts w:ascii="仿宋" w:eastAsia="仿宋" w:hAnsi="仿宋" w:cs="宋体" w:hint="eastAsia"/>
          <w:bCs/>
          <w:kern w:val="0"/>
          <w:sz w:val="32"/>
          <w:szCs w:val="32"/>
        </w:rPr>
        <w:t>链接</w:t>
      </w:r>
      <w:r w:rsidRPr="00696C64">
        <w:rPr>
          <w:rFonts w:ascii="仿宋" w:eastAsia="仿宋" w:hAnsi="仿宋" w:cs="宋体" w:hint="eastAsia"/>
          <w:bCs/>
          <w:kern w:val="0"/>
          <w:sz w:val="32"/>
          <w:szCs w:val="32"/>
        </w:rPr>
        <w:t>地址</w:t>
      </w:r>
      <w:r w:rsidR="00C15F22" w:rsidRPr="00696C64">
        <w:rPr>
          <w:rFonts w:ascii="仿宋" w:eastAsia="仿宋" w:hAnsi="仿宋" w:cs="宋体" w:hint="eastAsia"/>
          <w:bCs/>
          <w:kern w:val="0"/>
          <w:sz w:val="32"/>
          <w:szCs w:val="32"/>
        </w:rPr>
        <w:t>：</w:t>
      </w:r>
      <w:hyperlink r:id="rId7" w:history="1">
        <w:r w:rsidR="00A17BE3" w:rsidRPr="00696C64">
          <w:rPr>
            <w:rStyle w:val="Hyperlink"/>
            <w:rFonts w:ascii="仿宋" w:eastAsia="仿宋" w:hAnsi="仿宋" w:cs="宋体"/>
            <w:bCs/>
            <w:color w:val="auto"/>
            <w:kern w:val="0"/>
            <w:sz w:val="32"/>
            <w:szCs w:val="32"/>
          </w:rPr>
          <w:t>http://yjsy.cupl.edu.cn/site/index_3.aspx?id=28D07D2F02E42424</w:t>
        </w:r>
      </w:hyperlink>
      <w:r w:rsidRPr="00696C64">
        <w:rPr>
          <w:rFonts w:ascii="仿宋" w:eastAsia="仿宋" w:hAnsi="仿宋" w:cs="宋体" w:hint="eastAsia"/>
          <w:bCs/>
          <w:kern w:val="0"/>
          <w:sz w:val="32"/>
          <w:szCs w:val="32"/>
        </w:rPr>
        <w:t>。对于个别学院，存在因培养方案设置要求，需要修读其他学院开设的学位专业课作为其方案内要求的学位专业课，在排课时需要预先与相应学院沟通，协调解决排课、选课问题</w:t>
      </w:r>
      <w:r w:rsidR="0039021D">
        <w:rPr>
          <w:rFonts w:ascii="仿宋" w:eastAsia="仿宋" w:hAnsi="仿宋" w:cs="宋体" w:hint="eastAsia"/>
          <w:bCs/>
          <w:kern w:val="0"/>
          <w:sz w:val="32"/>
          <w:szCs w:val="32"/>
        </w:rPr>
        <w:t>。</w:t>
      </w:r>
      <w:r w:rsidRPr="00696C64">
        <w:rPr>
          <w:rFonts w:ascii="仿宋" w:eastAsia="仿宋" w:hAnsi="仿宋" w:cs="宋体" w:hint="eastAsia"/>
          <w:bCs/>
          <w:kern w:val="0"/>
          <w:sz w:val="32"/>
          <w:szCs w:val="32"/>
        </w:rPr>
        <w:t>这部分课程由排课学院排完课以后，需要统一将所在学院的课程代码数据添加到相应学院的培养方案中，以保证培养方案的完整性，为培养方案学分审核做基础准备。</w:t>
      </w:r>
      <w:r w:rsidRPr="00696C64">
        <w:rPr>
          <w:rFonts w:ascii="仿宋" w:eastAsia="仿宋" w:hAnsi="仿宋" w:cs="宋体" w:hint="eastAsia"/>
          <w:kern w:val="0"/>
          <w:sz w:val="32"/>
          <w:szCs w:val="32"/>
        </w:rPr>
        <w:t>此外，由于课程设置特点，部分专业学位</w:t>
      </w:r>
      <w:r w:rsidR="0039021D">
        <w:rPr>
          <w:rFonts w:ascii="仿宋" w:eastAsia="仿宋" w:hAnsi="仿宋" w:cs="宋体" w:hint="eastAsia"/>
          <w:kern w:val="0"/>
          <w:sz w:val="32"/>
          <w:szCs w:val="32"/>
        </w:rPr>
        <w:t>硕士研究生</w:t>
      </w:r>
      <w:r w:rsidRPr="00696C64">
        <w:rPr>
          <w:rFonts w:ascii="仿宋" w:eastAsia="仿宋" w:hAnsi="仿宋" w:cs="宋体" w:hint="eastAsia"/>
          <w:kern w:val="0"/>
          <w:sz w:val="32"/>
          <w:szCs w:val="32"/>
        </w:rPr>
        <w:t>和博士研究生有部分课程是与</w:t>
      </w:r>
      <w:r w:rsidR="0039021D">
        <w:rPr>
          <w:rFonts w:ascii="仿宋" w:eastAsia="仿宋" w:hAnsi="仿宋" w:cs="宋体" w:hint="eastAsia"/>
          <w:kern w:val="0"/>
          <w:sz w:val="32"/>
          <w:szCs w:val="32"/>
        </w:rPr>
        <w:t>学术型</w:t>
      </w:r>
      <w:r w:rsidRPr="00696C64">
        <w:rPr>
          <w:rFonts w:ascii="仿宋" w:eastAsia="仿宋" w:hAnsi="仿宋" w:cs="宋体" w:hint="eastAsia"/>
          <w:kern w:val="0"/>
          <w:sz w:val="32"/>
          <w:szCs w:val="32"/>
        </w:rPr>
        <w:t>硕士</w:t>
      </w:r>
      <w:r w:rsidR="0039021D">
        <w:rPr>
          <w:rFonts w:ascii="仿宋" w:eastAsia="仿宋" w:hAnsi="仿宋" w:cs="宋体" w:hint="eastAsia"/>
          <w:kern w:val="0"/>
          <w:sz w:val="32"/>
          <w:szCs w:val="32"/>
        </w:rPr>
        <w:t>研究生一起上课，排课时请尽量以学术型硕士的课程代码为准，并将需修读的课程维护到相应专业学位硕士和学术型博士的培养方案中，详见“课程代码编订规则”。</w:t>
      </w:r>
    </w:p>
    <w:p w14:paraId="3C8979FD" w14:textId="698DB1AA" w:rsidR="00F172BF"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Pr>
          <w:rFonts w:ascii="仿宋" w:eastAsia="仿宋" w:hAnsi="仿宋" w:cs="宋体" w:hint="eastAsia"/>
          <w:kern w:val="0"/>
          <w:sz w:val="32"/>
          <w:szCs w:val="32"/>
        </w:rPr>
        <w:t>本学期将继续执行各学院在研究生综合管理系统排课与教学服务中心系统后台协调的排课模式（目前</w:t>
      </w:r>
      <w:r>
        <w:rPr>
          <w:rFonts w:ascii="仿宋" w:eastAsia="仿宋" w:hAnsi="仿宋" w:cs="宋体"/>
          <w:kern w:val="0"/>
          <w:sz w:val="32"/>
          <w:szCs w:val="32"/>
        </w:rPr>
        <w:t>仍按原来分配给各院的</w:t>
      </w:r>
      <w:r>
        <w:rPr>
          <w:rFonts w:ascii="仿宋" w:eastAsia="仿宋" w:hAnsi="仿宋" w:cs="宋体" w:hint="eastAsia"/>
          <w:kern w:val="0"/>
          <w:sz w:val="32"/>
          <w:szCs w:val="32"/>
        </w:rPr>
        <w:t>教室</w:t>
      </w:r>
      <w:r>
        <w:rPr>
          <w:rFonts w:ascii="仿宋" w:eastAsia="仿宋" w:hAnsi="仿宋" w:cs="宋体"/>
          <w:kern w:val="0"/>
          <w:sz w:val="32"/>
          <w:szCs w:val="32"/>
        </w:rPr>
        <w:t>进行排课，尽量在指定的教室内统筹安排，再报</w:t>
      </w:r>
      <w:r>
        <w:rPr>
          <w:rFonts w:ascii="仿宋" w:eastAsia="仿宋" w:hAnsi="仿宋" w:cs="宋体" w:hint="eastAsia"/>
          <w:kern w:val="0"/>
          <w:sz w:val="32"/>
          <w:szCs w:val="32"/>
        </w:rPr>
        <w:t>教学楼214</w:t>
      </w:r>
      <w:r>
        <w:rPr>
          <w:rFonts w:ascii="仿宋" w:eastAsia="仿宋" w:hAnsi="仿宋" w:cs="宋体"/>
          <w:kern w:val="0"/>
          <w:sz w:val="32"/>
          <w:szCs w:val="32"/>
        </w:rPr>
        <w:t>办公室协调</w:t>
      </w:r>
      <w:r>
        <w:rPr>
          <w:rFonts w:ascii="仿宋" w:eastAsia="仿宋" w:hAnsi="仿宋" w:cs="宋体" w:hint="eastAsia"/>
          <w:kern w:val="0"/>
          <w:sz w:val="32"/>
          <w:szCs w:val="32"/>
        </w:rPr>
        <w:t>）。为保障在放假前两周如期开启学生网上选</w:t>
      </w:r>
      <w:r>
        <w:rPr>
          <w:rFonts w:ascii="仿宋" w:eastAsia="仿宋" w:hAnsi="仿宋" w:cs="宋体" w:hint="eastAsia"/>
          <w:kern w:val="0"/>
          <w:sz w:val="32"/>
          <w:szCs w:val="32"/>
        </w:rPr>
        <w:lastRenderedPageBreak/>
        <w:t>课，请各教学单位务必在第13周（12月7日）前排好课，并将排</w:t>
      </w:r>
      <w:r>
        <w:rPr>
          <w:rFonts w:ascii="仿宋" w:eastAsia="仿宋" w:hAnsi="仿宋" w:cs="宋体"/>
          <w:kern w:val="0"/>
          <w:sz w:val="32"/>
          <w:szCs w:val="32"/>
        </w:rPr>
        <w:t>好的课程及</w:t>
      </w:r>
      <w:r>
        <w:rPr>
          <w:rFonts w:ascii="仿宋" w:eastAsia="仿宋" w:hAnsi="仿宋" w:cs="宋体" w:hint="eastAsia"/>
          <w:kern w:val="0"/>
          <w:sz w:val="32"/>
          <w:szCs w:val="32"/>
        </w:rPr>
        <w:t>未排</w:t>
      </w:r>
      <w:r>
        <w:rPr>
          <w:rFonts w:ascii="仿宋" w:eastAsia="仿宋" w:hAnsi="仿宋" w:cs="宋体"/>
          <w:kern w:val="0"/>
          <w:sz w:val="32"/>
          <w:szCs w:val="32"/>
        </w:rPr>
        <w:t>课程</w:t>
      </w:r>
      <w:r>
        <w:rPr>
          <w:rFonts w:ascii="仿宋" w:eastAsia="仿宋" w:hAnsi="仿宋" w:cs="宋体" w:hint="eastAsia"/>
          <w:kern w:val="0"/>
          <w:sz w:val="32"/>
          <w:szCs w:val="32"/>
        </w:rPr>
        <w:t>交教学楼214</w:t>
      </w:r>
      <w:r>
        <w:rPr>
          <w:rFonts w:ascii="仿宋" w:eastAsia="仿宋" w:hAnsi="仿宋" w:cs="宋体"/>
          <w:kern w:val="0"/>
          <w:sz w:val="32"/>
          <w:szCs w:val="32"/>
        </w:rPr>
        <w:t>办公室</w:t>
      </w:r>
      <w:r>
        <w:rPr>
          <w:rFonts w:ascii="仿宋" w:eastAsia="仿宋" w:hAnsi="仿宋" w:cs="宋体" w:hint="eastAsia"/>
          <w:kern w:val="0"/>
          <w:sz w:val="32"/>
          <w:szCs w:val="32"/>
        </w:rPr>
        <w:t>进行</w:t>
      </w:r>
      <w:r>
        <w:rPr>
          <w:rFonts w:ascii="仿宋" w:eastAsia="仿宋" w:hAnsi="仿宋" w:cs="宋体"/>
          <w:kern w:val="0"/>
          <w:sz w:val="32"/>
          <w:szCs w:val="32"/>
        </w:rPr>
        <w:t>统一协调，</w:t>
      </w:r>
      <w:r>
        <w:rPr>
          <w:rFonts w:ascii="仿宋" w:eastAsia="仿宋" w:hAnsi="仿宋" w:cs="宋体" w:hint="eastAsia"/>
          <w:kern w:val="0"/>
          <w:sz w:val="32"/>
          <w:szCs w:val="32"/>
        </w:rPr>
        <w:t>完成初步排课。在</w:t>
      </w:r>
      <w:r>
        <w:rPr>
          <w:rFonts w:ascii="仿宋" w:eastAsia="仿宋" w:hAnsi="仿宋" w:cs="宋体"/>
          <w:kern w:val="0"/>
          <w:sz w:val="32"/>
          <w:szCs w:val="32"/>
        </w:rPr>
        <w:t>第</w:t>
      </w:r>
      <w:r>
        <w:rPr>
          <w:rFonts w:ascii="仿宋" w:eastAsia="仿宋" w:hAnsi="仿宋" w:cs="宋体" w:hint="eastAsia"/>
          <w:kern w:val="0"/>
          <w:sz w:val="32"/>
          <w:szCs w:val="32"/>
        </w:rPr>
        <w:t>1</w:t>
      </w:r>
      <w:r>
        <w:rPr>
          <w:rFonts w:ascii="仿宋" w:eastAsia="仿宋" w:hAnsi="仿宋" w:cs="宋体"/>
          <w:kern w:val="0"/>
          <w:sz w:val="32"/>
          <w:szCs w:val="32"/>
        </w:rPr>
        <w:t>4</w:t>
      </w:r>
      <w:r>
        <w:rPr>
          <w:rFonts w:ascii="仿宋" w:eastAsia="仿宋" w:hAnsi="仿宋" w:cs="宋体" w:hint="eastAsia"/>
          <w:kern w:val="0"/>
          <w:sz w:val="32"/>
          <w:szCs w:val="32"/>
        </w:rPr>
        <w:t>周</w:t>
      </w:r>
      <w:r>
        <w:rPr>
          <w:rFonts w:ascii="仿宋" w:eastAsia="仿宋" w:hAnsi="仿宋" w:cs="宋体"/>
          <w:kern w:val="0"/>
          <w:sz w:val="32"/>
          <w:szCs w:val="32"/>
        </w:rPr>
        <w:t>（</w:t>
      </w:r>
      <w:r>
        <w:rPr>
          <w:rFonts w:ascii="仿宋" w:eastAsia="仿宋" w:hAnsi="仿宋" w:cs="宋体" w:hint="eastAsia"/>
          <w:kern w:val="0"/>
          <w:sz w:val="32"/>
          <w:szCs w:val="32"/>
        </w:rPr>
        <w:t>12月14日）前</w:t>
      </w:r>
      <w:r>
        <w:rPr>
          <w:rFonts w:ascii="仿宋" w:eastAsia="仿宋" w:hAnsi="仿宋" w:cs="宋体"/>
          <w:kern w:val="0"/>
          <w:sz w:val="32"/>
          <w:szCs w:val="32"/>
        </w:rPr>
        <w:t>将</w:t>
      </w:r>
      <w:r>
        <w:rPr>
          <w:rFonts w:ascii="仿宋" w:eastAsia="仿宋" w:hAnsi="仿宋" w:cs="宋体" w:hint="eastAsia"/>
          <w:kern w:val="0"/>
          <w:sz w:val="32"/>
          <w:szCs w:val="32"/>
        </w:rPr>
        <w:t>所有课程</w:t>
      </w:r>
      <w:r>
        <w:rPr>
          <w:rFonts w:ascii="仿宋" w:eastAsia="仿宋" w:hAnsi="仿宋" w:cs="宋体"/>
          <w:kern w:val="0"/>
          <w:sz w:val="32"/>
          <w:szCs w:val="32"/>
        </w:rPr>
        <w:t>录入到研究生综合管理系统中</w:t>
      </w:r>
      <w:r>
        <w:rPr>
          <w:rFonts w:ascii="仿宋" w:eastAsia="仿宋" w:hAnsi="仿宋" w:cs="宋体" w:hint="eastAsia"/>
          <w:kern w:val="0"/>
          <w:sz w:val="32"/>
          <w:szCs w:val="32"/>
        </w:rPr>
        <w:t>，并将</w:t>
      </w:r>
      <w:r>
        <w:rPr>
          <w:rFonts w:ascii="仿宋" w:eastAsia="仿宋" w:hAnsi="仿宋" w:cs="宋体"/>
          <w:kern w:val="0"/>
          <w:sz w:val="32"/>
          <w:szCs w:val="32"/>
        </w:rPr>
        <w:t>本学院已在系统中排好的课程</w:t>
      </w:r>
      <w:r>
        <w:rPr>
          <w:rFonts w:ascii="仿宋" w:eastAsia="仿宋" w:hAnsi="仿宋" w:cs="宋体" w:hint="eastAsia"/>
          <w:kern w:val="0"/>
          <w:sz w:val="32"/>
          <w:szCs w:val="32"/>
        </w:rPr>
        <w:t>统一</w:t>
      </w:r>
      <w:r>
        <w:rPr>
          <w:rFonts w:ascii="仿宋" w:eastAsia="仿宋" w:hAnsi="仿宋" w:cs="宋体"/>
          <w:kern w:val="0"/>
          <w:sz w:val="32"/>
          <w:szCs w:val="32"/>
        </w:rPr>
        <w:t>制作到word文档中（</w:t>
      </w:r>
      <w:r>
        <w:rPr>
          <w:rFonts w:ascii="仿宋" w:eastAsia="仿宋" w:hAnsi="仿宋" w:cs="宋体" w:hint="eastAsia"/>
          <w:kern w:val="0"/>
          <w:sz w:val="32"/>
          <w:szCs w:val="32"/>
        </w:rPr>
        <w:t>见</w:t>
      </w:r>
      <w:r>
        <w:rPr>
          <w:rFonts w:ascii="仿宋" w:eastAsia="仿宋" w:hAnsi="仿宋" w:cs="宋体"/>
          <w:kern w:val="0"/>
          <w:sz w:val="32"/>
          <w:szCs w:val="32"/>
        </w:rPr>
        <w:t>附件</w:t>
      </w:r>
      <w:r>
        <w:rPr>
          <w:rFonts w:ascii="仿宋" w:eastAsia="仿宋" w:hAnsi="仿宋" w:cs="宋体" w:hint="eastAsia"/>
          <w:kern w:val="0"/>
          <w:sz w:val="32"/>
          <w:szCs w:val="32"/>
        </w:rPr>
        <w:t>1、</w:t>
      </w:r>
      <w:r>
        <w:rPr>
          <w:rFonts w:ascii="仿宋" w:eastAsia="仿宋" w:hAnsi="仿宋" w:cs="宋体"/>
          <w:kern w:val="0"/>
          <w:sz w:val="32"/>
          <w:szCs w:val="32"/>
        </w:rPr>
        <w:t>附件</w:t>
      </w:r>
      <w:r>
        <w:rPr>
          <w:rFonts w:ascii="仿宋" w:eastAsia="仿宋" w:hAnsi="仿宋" w:cs="宋体" w:hint="eastAsia"/>
          <w:kern w:val="0"/>
          <w:sz w:val="32"/>
          <w:szCs w:val="32"/>
        </w:rPr>
        <w:t>2</w:t>
      </w:r>
      <w:r>
        <w:rPr>
          <w:rFonts w:ascii="仿宋" w:eastAsia="仿宋" w:hAnsi="仿宋" w:cs="宋体"/>
          <w:kern w:val="0"/>
          <w:sz w:val="32"/>
          <w:szCs w:val="32"/>
        </w:rPr>
        <w:t>）</w:t>
      </w:r>
      <w:r>
        <w:rPr>
          <w:rFonts w:ascii="仿宋" w:eastAsia="仿宋" w:hAnsi="仿宋" w:cs="宋体" w:hint="eastAsia"/>
          <w:kern w:val="0"/>
          <w:sz w:val="32"/>
          <w:szCs w:val="32"/>
        </w:rPr>
        <w:t>，在</w:t>
      </w:r>
      <w:r>
        <w:rPr>
          <w:rFonts w:ascii="仿宋" w:eastAsia="仿宋" w:hAnsi="仿宋" w:cs="宋体"/>
          <w:kern w:val="0"/>
          <w:sz w:val="32"/>
          <w:szCs w:val="32"/>
        </w:rPr>
        <w:t>第</w:t>
      </w:r>
      <w:r>
        <w:rPr>
          <w:rFonts w:ascii="仿宋" w:eastAsia="仿宋" w:hAnsi="仿宋" w:cs="宋体" w:hint="eastAsia"/>
          <w:kern w:val="0"/>
          <w:sz w:val="32"/>
          <w:szCs w:val="32"/>
        </w:rPr>
        <w:t>15周</w:t>
      </w:r>
      <w:r>
        <w:rPr>
          <w:rFonts w:ascii="仿宋" w:eastAsia="仿宋" w:hAnsi="仿宋" w:cs="宋体"/>
          <w:kern w:val="0"/>
          <w:sz w:val="32"/>
          <w:szCs w:val="32"/>
        </w:rPr>
        <w:t>（</w:t>
      </w:r>
      <w:r>
        <w:rPr>
          <w:rFonts w:ascii="仿宋" w:eastAsia="仿宋" w:hAnsi="仿宋" w:cs="宋体" w:hint="eastAsia"/>
          <w:kern w:val="0"/>
          <w:sz w:val="32"/>
          <w:szCs w:val="32"/>
        </w:rPr>
        <w:t>12月21日</w:t>
      </w:r>
      <w:r>
        <w:rPr>
          <w:rFonts w:ascii="仿宋" w:eastAsia="仿宋" w:hAnsi="仿宋" w:cs="宋体"/>
          <w:kern w:val="0"/>
          <w:sz w:val="32"/>
          <w:szCs w:val="32"/>
        </w:rPr>
        <w:t>）</w:t>
      </w:r>
      <w:r>
        <w:rPr>
          <w:rFonts w:ascii="仿宋" w:eastAsia="仿宋" w:hAnsi="仿宋" w:cs="宋体" w:hint="eastAsia"/>
          <w:kern w:val="0"/>
          <w:sz w:val="32"/>
          <w:szCs w:val="32"/>
        </w:rPr>
        <w:t>前交研究生教学服务中心（教学楼501），研究生教学服务中心将</w:t>
      </w:r>
      <w:r w:rsidR="00CE5662">
        <w:rPr>
          <w:rFonts w:ascii="仿宋" w:eastAsia="仿宋" w:hAnsi="仿宋" w:cs="宋体" w:hint="eastAsia"/>
          <w:kern w:val="0"/>
          <w:sz w:val="32"/>
          <w:szCs w:val="32"/>
        </w:rPr>
        <w:t>对</w:t>
      </w:r>
      <w:r w:rsidR="0039021D">
        <w:rPr>
          <w:rFonts w:ascii="仿宋" w:eastAsia="仿宋" w:hAnsi="仿宋" w:cs="宋体" w:hint="eastAsia"/>
          <w:kern w:val="0"/>
          <w:sz w:val="32"/>
          <w:szCs w:val="32"/>
        </w:rPr>
        <w:t>排课</w:t>
      </w:r>
      <w:r w:rsidR="00CE5662">
        <w:rPr>
          <w:rFonts w:ascii="仿宋" w:eastAsia="仿宋" w:hAnsi="仿宋" w:cs="宋体" w:hint="eastAsia"/>
          <w:kern w:val="0"/>
          <w:sz w:val="32"/>
          <w:szCs w:val="32"/>
        </w:rPr>
        <w:t>数据</w:t>
      </w:r>
      <w:r>
        <w:rPr>
          <w:rFonts w:ascii="仿宋" w:eastAsia="仿宋" w:hAnsi="仿宋" w:cs="宋体" w:hint="eastAsia"/>
          <w:kern w:val="0"/>
          <w:sz w:val="32"/>
          <w:szCs w:val="32"/>
        </w:rPr>
        <w:t>进行统一</w:t>
      </w:r>
      <w:r w:rsidR="00CE5662">
        <w:rPr>
          <w:rFonts w:ascii="仿宋" w:eastAsia="仿宋" w:hAnsi="仿宋" w:cs="宋体" w:hint="eastAsia"/>
          <w:kern w:val="0"/>
          <w:sz w:val="32"/>
          <w:szCs w:val="32"/>
        </w:rPr>
        <w:t>协调，为选课开启做准备</w:t>
      </w:r>
      <w:r>
        <w:rPr>
          <w:rFonts w:ascii="仿宋" w:eastAsia="仿宋" w:hAnsi="仿宋" w:cs="宋体" w:hint="eastAsia"/>
          <w:kern w:val="0"/>
          <w:sz w:val="32"/>
          <w:szCs w:val="32"/>
        </w:rPr>
        <w:t>。</w:t>
      </w:r>
    </w:p>
    <w:p w14:paraId="0119A187" w14:textId="7CFE73F8" w:rsidR="00F172BF" w:rsidRDefault="00C15F22" w:rsidP="006A1806">
      <w:pPr>
        <w:pStyle w:val="ListParagraph"/>
        <w:widowControl/>
        <w:numPr>
          <w:ilvl w:val="0"/>
          <w:numId w:val="3"/>
        </w:numPr>
        <w:spacing w:line="460" w:lineRule="exact"/>
        <w:ind w:firstLineChars="0" w:firstLine="561"/>
        <w:jc w:val="left"/>
        <w:rPr>
          <w:rFonts w:ascii="仿宋" w:eastAsia="仿宋" w:hAnsi="仿宋" w:cs="宋体"/>
          <w:kern w:val="0"/>
          <w:sz w:val="32"/>
          <w:szCs w:val="32"/>
        </w:rPr>
      </w:pPr>
      <w:r>
        <w:rPr>
          <w:rFonts w:ascii="仿宋" w:eastAsia="仿宋" w:hAnsi="仿宋" w:cs="宋体" w:hint="eastAsia"/>
          <w:kern w:val="0"/>
          <w:sz w:val="32"/>
          <w:szCs w:val="32"/>
        </w:rPr>
        <w:t>各二级培养单位在确定了课程安排及教学进度表后，须在本学期结束之前向每一位承担授课任务的任课教师（接力课程请将授课任务书发放给每一位上课教师）发放授课任务申报书</w:t>
      </w:r>
      <w:r>
        <w:rPr>
          <w:rFonts w:ascii="仿宋" w:eastAsia="仿宋" w:hAnsi="仿宋" w:cs="宋体" w:hint="eastAsia"/>
          <w:color w:val="000000"/>
          <w:kern w:val="0"/>
          <w:sz w:val="32"/>
          <w:szCs w:val="32"/>
        </w:rPr>
        <w:t>。</w:t>
      </w:r>
      <w:r>
        <w:rPr>
          <w:rFonts w:ascii="仿宋" w:eastAsia="仿宋" w:hAnsi="仿宋" w:cs="宋体" w:hint="eastAsia"/>
          <w:kern w:val="0"/>
          <w:sz w:val="32"/>
          <w:szCs w:val="32"/>
        </w:rPr>
        <w:t xml:space="preserve">各二级培养单位应在下学期开学第一周之内将授课任务申报书交研究生院培养办公室留存。 </w:t>
      </w:r>
    </w:p>
    <w:p w14:paraId="4F565783" w14:textId="77777777" w:rsidR="00F172BF" w:rsidRDefault="00F172BF" w:rsidP="006A1806">
      <w:pPr>
        <w:widowControl/>
        <w:spacing w:line="460" w:lineRule="exact"/>
        <w:jc w:val="left"/>
        <w:rPr>
          <w:rFonts w:ascii="仿宋" w:eastAsia="仿宋" w:hAnsi="仿宋" w:cs="宋体"/>
          <w:kern w:val="0"/>
          <w:sz w:val="32"/>
          <w:szCs w:val="32"/>
        </w:rPr>
      </w:pPr>
    </w:p>
    <w:p w14:paraId="3E682185" w14:textId="77777777" w:rsidR="00F172BF" w:rsidRDefault="00C15F22" w:rsidP="006A1806">
      <w:pPr>
        <w:widowControl/>
        <w:spacing w:line="460" w:lineRule="exact"/>
        <w:jc w:val="left"/>
        <w:rPr>
          <w:rFonts w:ascii="仿宋" w:eastAsia="仿宋" w:hAnsi="仿宋" w:cs="宋体"/>
          <w:kern w:val="0"/>
          <w:sz w:val="32"/>
          <w:szCs w:val="32"/>
        </w:rPr>
      </w:pPr>
      <w:r>
        <w:rPr>
          <w:rFonts w:ascii="仿宋" w:eastAsia="仿宋" w:hAnsi="仿宋" w:cs="宋体" w:hint="eastAsia"/>
          <w:kern w:val="0"/>
          <w:sz w:val="32"/>
          <w:szCs w:val="32"/>
        </w:rPr>
        <w:t>附件：</w:t>
      </w:r>
      <w:hyperlink r:id="rId8" w:history="1">
        <w:r>
          <w:rPr>
            <w:rFonts w:ascii="仿宋" w:eastAsia="仿宋" w:hAnsi="仿宋" w:cs="宋体" w:hint="eastAsia"/>
            <w:kern w:val="0"/>
            <w:sz w:val="32"/>
            <w:szCs w:val="32"/>
          </w:rPr>
          <w:t>1.硕士生2018－2019学年第二学期课程表</w:t>
        </w:r>
      </w:hyperlink>
      <w:r>
        <w:rPr>
          <w:rFonts w:ascii="仿宋" w:eastAsia="仿宋" w:hAnsi="仿宋" w:cs="宋体" w:hint="eastAsia"/>
          <w:kern w:val="0"/>
          <w:sz w:val="32"/>
          <w:szCs w:val="32"/>
        </w:rPr>
        <w:t xml:space="preserve"> </w:t>
      </w:r>
    </w:p>
    <w:p w14:paraId="3BDAC3F5" w14:textId="77777777" w:rsidR="00F172BF" w:rsidRDefault="00B70E12" w:rsidP="006A1806">
      <w:pPr>
        <w:widowControl/>
        <w:spacing w:line="460" w:lineRule="exact"/>
        <w:ind w:firstLineChars="300" w:firstLine="960"/>
        <w:jc w:val="left"/>
        <w:rPr>
          <w:rFonts w:ascii="仿宋" w:eastAsia="仿宋" w:hAnsi="仿宋" w:cs="宋体"/>
          <w:kern w:val="0"/>
          <w:sz w:val="32"/>
          <w:szCs w:val="32"/>
        </w:rPr>
      </w:pPr>
      <w:hyperlink r:id="rId9" w:history="1">
        <w:r w:rsidR="00C15F22">
          <w:rPr>
            <w:rFonts w:ascii="仿宋" w:eastAsia="仿宋" w:hAnsi="仿宋" w:cs="宋体" w:hint="eastAsia"/>
            <w:kern w:val="0"/>
            <w:sz w:val="32"/>
            <w:szCs w:val="32"/>
          </w:rPr>
          <w:t>2.博士生2018－2019学年第二学期课程表</w:t>
        </w:r>
      </w:hyperlink>
      <w:r w:rsidR="00C15F22">
        <w:rPr>
          <w:rFonts w:ascii="仿宋" w:eastAsia="仿宋" w:hAnsi="仿宋" w:cs="宋体" w:hint="eastAsia"/>
          <w:kern w:val="0"/>
          <w:sz w:val="32"/>
          <w:szCs w:val="32"/>
        </w:rPr>
        <w:t xml:space="preserve"> </w:t>
      </w:r>
    </w:p>
    <w:p w14:paraId="529C6346" w14:textId="77777777" w:rsidR="00F172BF" w:rsidRDefault="00B70E12" w:rsidP="006A1806">
      <w:pPr>
        <w:widowControl/>
        <w:spacing w:line="460" w:lineRule="exact"/>
        <w:ind w:firstLineChars="300" w:firstLine="960"/>
        <w:jc w:val="left"/>
        <w:rPr>
          <w:rFonts w:ascii="仿宋" w:eastAsia="仿宋" w:hAnsi="仿宋" w:cs="宋体"/>
          <w:kern w:val="0"/>
          <w:sz w:val="32"/>
          <w:szCs w:val="32"/>
        </w:rPr>
      </w:pPr>
      <w:hyperlink r:id="rId10" w:history="1">
        <w:r w:rsidR="00C15F22">
          <w:rPr>
            <w:rFonts w:ascii="仿宋" w:eastAsia="仿宋" w:hAnsi="仿宋" w:cs="宋体" w:hint="eastAsia"/>
            <w:kern w:val="0"/>
            <w:sz w:val="32"/>
            <w:szCs w:val="32"/>
          </w:rPr>
          <w:t>3.课程进度表</w:t>
        </w:r>
      </w:hyperlink>
      <w:r w:rsidR="00C15F22">
        <w:rPr>
          <w:rFonts w:ascii="仿宋" w:eastAsia="仿宋" w:hAnsi="仿宋" w:cs="宋体" w:hint="eastAsia"/>
          <w:kern w:val="0"/>
          <w:sz w:val="32"/>
          <w:szCs w:val="32"/>
        </w:rPr>
        <w:t xml:space="preserve"> </w:t>
      </w:r>
    </w:p>
    <w:p w14:paraId="54994307" w14:textId="77777777" w:rsidR="00F172BF" w:rsidRDefault="00B70E12" w:rsidP="006A1806">
      <w:pPr>
        <w:widowControl/>
        <w:spacing w:line="460" w:lineRule="exact"/>
        <w:ind w:firstLineChars="300" w:firstLine="960"/>
        <w:jc w:val="left"/>
        <w:rPr>
          <w:rFonts w:ascii="仿宋" w:eastAsia="仿宋" w:hAnsi="仿宋" w:cs="宋体"/>
          <w:kern w:val="0"/>
          <w:sz w:val="32"/>
          <w:szCs w:val="32"/>
        </w:rPr>
      </w:pPr>
      <w:hyperlink r:id="rId11" w:history="1">
        <w:r w:rsidR="00C15F22">
          <w:rPr>
            <w:rFonts w:ascii="仿宋" w:eastAsia="仿宋" w:hAnsi="仿宋" w:cs="宋体" w:hint="eastAsia"/>
            <w:kern w:val="0"/>
            <w:sz w:val="32"/>
            <w:szCs w:val="32"/>
          </w:rPr>
          <w:t>4.中国政法大学新开研究生课程申请表</w:t>
        </w:r>
      </w:hyperlink>
      <w:r w:rsidR="00C15F22">
        <w:rPr>
          <w:rFonts w:ascii="仿宋" w:eastAsia="仿宋" w:hAnsi="仿宋" w:cs="宋体" w:hint="eastAsia"/>
          <w:kern w:val="0"/>
          <w:sz w:val="32"/>
          <w:szCs w:val="32"/>
        </w:rPr>
        <w:t xml:space="preserve"> </w:t>
      </w:r>
    </w:p>
    <w:p w14:paraId="16AD5224" w14:textId="77777777" w:rsidR="00F172BF" w:rsidRDefault="00C15F22" w:rsidP="006A1806">
      <w:pPr>
        <w:widowControl/>
        <w:spacing w:line="460" w:lineRule="exact"/>
        <w:ind w:firstLineChars="300" w:firstLine="960"/>
        <w:jc w:val="left"/>
        <w:rPr>
          <w:rFonts w:ascii="仿宋" w:eastAsia="仿宋" w:hAnsi="仿宋" w:cs="宋体"/>
          <w:kern w:val="0"/>
          <w:sz w:val="32"/>
          <w:szCs w:val="32"/>
        </w:rPr>
      </w:pPr>
      <w:r>
        <w:rPr>
          <w:rFonts w:ascii="仿宋" w:eastAsia="仿宋" w:hAnsi="仿宋" w:cs="宋体" w:hint="eastAsia"/>
          <w:kern w:val="0"/>
          <w:sz w:val="32"/>
          <w:szCs w:val="32"/>
        </w:rPr>
        <w:t>5.中国政法大学新开研究生课程申请表（外籍教师）</w:t>
      </w:r>
    </w:p>
    <w:p w14:paraId="1234E674" w14:textId="77777777" w:rsidR="00F172BF" w:rsidRDefault="00B70E12" w:rsidP="006A1806">
      <w:pPr>
        <w:widowControl/>
        <w:spacing w:line="460" w:lineRule="exact"/>
        <w:ind w:firstLineChars="300" w:firstLine="960"/>
        <w:jc w:val="left"/>
        <w:rPr>
          <w:rFonts w:ascii="仿宋" w:eastAsia="仿宋" w:hAnsi="仿宋" w:cs="宋体"/>
          <w:kern w:val="0"/>
          <w:sz w:val="32"/>
          <w:szCs w:val="32"/>
        </w:rPr>
      </w:pPr>
      <w:hyperlink r:id="rId12" w:history="1">
        <w:r w:rsidR="00C15F22">
          <w:rPr>
            <w:rFonts w:ascii="仿宋" w:eastAsia="仿宋" w:hAnsi="仿宋" w:cs="宋体" w:hint="eastAsia"/>
            <w:kern w:val="0"/>
            <w:sz w:val="32"/>
            <w:szCs w:val="32"/>
          </w:rPr>
          <w:t>6.中国政法大学研究生授课任务申报书</w:t>
        </w:r>
      </w:hyperlink>
      <w:r w:rsidR="00C15F22">
        <w:rPr>
          <w:rFonts w:ascii="仿宋" w:eastAsia="仿宋" w:hAnsi="仿宋" w:cs="宋体" w:hint="eastAsia"/>
          <w:kern w:val="0"/>
          <w:sz w:val="32"/>
          <w:szCs w:val="32"/>
        </w:rPr>
        <w:t xml:space="preserve"> </w:t>
      </w:r>
    </w:p>
    <w:p w14:paraId="1279AC89" w14:textId="77777777" w:rsidR="00F172BF" w:rsidRDefault="00C15F22" w:rsidP="006A1806">
      <w:pPr>
        <w:widowControl/>
        <w:spacing w:line="460" w:lineRule="exact"/>
        <w:ind w:firstLineChars="300" w:firstLine="960"/>
        <w:jc w:val="left"/>
        <w:rPr>
          <w:rFonts w:ascii="仿宋" w:eastAsia="仿宋" w:hAnsi="仿宋" w:cs="宋体"/>
          <w:kern w:val="0"/>
          <w:sz w:val="32"/>
          <w:szCs w:val="32"/>
        </w:rPr>
      </w:pPr>
      <w:r>
        <w:rPr>
          <w:rFonts w:ascii="仿宋" w:eastAsia="仿宋" w:hAnsi="仿宋" w:cs="宋体" w:hint="eastAsia"/>
          <w:kern w:val="0"/>
          <w:sz w:val="32"/>
          <w:szCs w:val="32"/>
        </w:rPr>
        <w:t>7.研究生课程时间安排</w:t>
      </w:r>
    </w:p>
    <w:p w14:paraId="60DCC6AE" w14:textId="77777777" w:rsidR="00F172BF" w:rsidRDefault="00C15F22" w:rsidP="006A1806">
      <w:pPr>
        <w:spacing w:line="460" w:lineRule="exact"/>
        <w:rPr>
          <w:rFonts w:ascii="仿宋" w:eastAsia="仿宋" w:hAnsi="仿宋" w:cs="Arial"/>
          <w:kern w:val="0"/>
          <w:sz w:val="32"/>
          <w:szCs w:val="32"/>
        </w:rPr>
      </w:pPr>
      <w:r>
        <w:rPr>
          <w:rFonts w:ascii="宋体" w:hAnsi="宋体" w:cs="宋体" w:hint="eastAsia"/>
          <w:kern w:val="0"/>
          <w:sz w:val="32"/>
          <w:szCs w:val="32"/>
        </w:rPr>
        <w:t>              </w:t>
      </w:r>
      <w:r>
        <w:rPr>
          <w:rFonts w:ascii="仿宋" w:eastAsia="仿宋" w:hAnsi="仿宋" w:cs="Arial" w:hint="eastAsia"/>
          <w:kern w:val="0"/>
          <w:sz w:val="32"/>
          <w:szCs w:val="32"/>
        </w:rPr>
        <w:t xml:space="preserve"> </w:t>
      </w:r>
      <w:r>
        <w:rPr>
          <w:rFonts w:ascii="宋体" w:hAnsi="宋体" w:cs="宋体" w:hint="eastAsia"/>
          <w:kern w:val="0"/>
          <w:sz w:val="32"/>
          <w:szCs w:val="32"/>
        </w:rPr>
        <w:t>                        </w:t>
      </w:r>
      <w:r>
        <w:rPr>
          <w:rFonts w:ascii="仿宋" w:eastAsia="仿宋" w:hAnsi="仿宋" w:cs="Arial" w:hint="eastAsia"/>
          <w:kern w:val="0"/>
          <w:sz w:val="32"/>
          <w:szCs w:val="32"/>
        </w:rPr>
        <w:t xml:space="preserve">                            研究生院</w:t>
      </w:r>
    </w:p>
    <w:p w14:paraId="10BEE2EC" w14:textId="77777777" w:rsidR="00F172BF" w:rsidRDefault="00C15F22" w:rsidP="006A1806">
      <w:pPr>
        <w:spacing w:line="460" w:lineRule="exact"/>
        <w:rPr>
          <w:rFonts w:ascii="仿宋" w:eastAsia="仿宋" w:hAnsi="仿宋" w:cs="Arial"/>
          <w:kern w:val="0"/>
          <w:sz w:val="32"/>
          <w:szCs w:val="32"/>
        </w:rPr>
      </w:pPr>
      <w:r>
        <w:rPr>
          <w:rFonts w:ascii="仿宋" w:eastAsia="仿宋" w:hAnsi="仿宋" w:cs="Arial" w:hint="eastAsia"/>
          <w:kern w:val="0"/>
          <w:sz w:val="32"/>
          <w:szCs w:val="32"/>
        </w:rPr>
        <w:t xml:space="preserve">                                     2018年11月6日</w:t>
      </w:r>
    </w:p>
    <w:p w14:paraId="4A5281F2" w14:textId="72BA1DF8" w:rsidR="00F172BF" w:rsidRDefault="00BC15F0" w:rsidP="006A1806">
      <w:pPr>
        <w:spacing w:line="460" w:lineRule="exact"/>
        <w:rPr>
          <w:rFonts w:ascii="黑体" w:eastAsia="黑体"/>
          <w:sz w:val="30"/>
          <w:szCs w:val="30"/>
        </w:rPr>
      </w:pPr>
      <w:r>
        <w:rPr>
          <w:rFonts w:ascii="仿宋" w:eastAsia="仿宋" w:hAnsi="仿宋" w:cs="Arial"/>
          <w:kern w:val="0"/>
          <w:sz w:val="30"/>
          <w:szCs w:val="30"/>
        </w:rPr>
        <w:br w:type="page"/>
      </w:r>
      <w:r w:rsidR="00C15F22">
        <w:rPr>
          <w:rFonts w:ascii="仿宋" w:eastAsia="仿宋" w:hAnsi="仿宋" w:cs="Arial" w:hint="eastAsia"/>
          <w:kern w:val="0"/>
          <w:sz w:val="30"/>
          <w:szCs w:val="30"/>
        </w:rPr>
        <w:lastRenderedPageBreak/>
        <w:t xml:space="preserve"> </w:t>
      </w:r>
      <w:r w:rsidR="00C15F22">
        <w:rPr>
          <w:rFonts w:ascii="黑体" w:eastAsia="黑体" w:hint="eastAsia"/>
          <w:sz w:val="30"/>
          <w:szCs w:val="30"/>
        </w:rPr>
        <w:t>附件1</w:t>
      </w:r>
    </w:p>
    <w:p w14:paraId="5A500372" w14:textId="77777777" w:rsidR="00F172BF" w:rsidRDefault="00C15F22" w:rsidP="006A1806">
      <w:pPr>
        <w:jc w:val="center"/>
        <w:rPr>
          <w:rFonts w:eastAsia="黑体"/>
          <w:sz w:val="28"/>
          <w:szCs w:val="28"/>
        </w:rPr>
      </w:pPr>
      <w:r>
        <w:rPr>
          <w:rFonts w:eastAsia="黑体" w:hint="eastAsia"/>
          <w:sz w:val="28"/>
          <w:szCs w:val="28"/>
          <w:u w:val="single"/>
        </w:rPr>
        <w:t xml:space="preserve">           </w:t>
      </w:r>
      <w:r>
        <w:rPr>
          <w:rFonts w:eastAsia="黑体" w:hint="eastAsia"/>
          <w:sz w:val="28"/>
          <w:szCs w:val="28"/>
        </w:rPr>
        <w:t>专业</w:t>
      </w:r>
      <w:r>
        <w:rPr>
          <w:rFonts w:eastAsia="黑体" w:hint="eastAsia"/>
          <w:sz w:val="28"/>
          <w:szCs w:val="28"/>
          <w:u w:val="single"/>
        </w:rPr>
        <w:t xml:space="preserve">           </w:t>
      </w:r>
      <w:r>
        <w:rPr>
          <w:rFonts w:eastAsia="黑体" w:hint="eastAsia"/>
          <w:sz w:val="28"/>
          <w:szCs w:val="28"/>
        </w:rPr>
        <w:t>方向硕士生</w:t>
      </w:r>
    </w:p>
    <w:p w14:paraId="4AA100C8" w14:textId="7A7B021B" w:rsidR="00F172BF" w:rsidRDefault="00C15F22" w:rsidP="006A1806">
      <w:pPr>
        <w:jc w:val="center"/>
        <w:rPr>
          <w:rFonts w:eastAsia="黑体"/>
          <w:sz w:val="28"/>
          <w:szCs w:val="28"/>
        </w:rPr>
      </w:pPr>
      <w:r>
        <w:rPr>
          <w:rFonts w:eastAsia="黑体" w:hint="eastAsia"/>
          <w:sz w:val="28"/>
          <w:szCs w:val="28"/>
        </w:rPr>
        <w:t xml:space="preserve"> </w:t>
      </w:r>
      <w:r>
        <w:rPr>
          <w:rFonts w:eastAsia="黑体"/>
          <w:sz w:val="28"/>
          <w:szCs w:val="28"/>
        </w:rPr>
        <w:t>201</w:t>
      </w:r>
      <w:r>
        <w:rPr>
          <w:rFonts w:eastAsia="黑体" w:hint="eastAsia"/>
          <w:sz w:val="28"/>
          <w:szCs w:val="28"/>
        </w:rPr>
        <w:t>8</w:t>
      </w:r>
      <w:r w:rsidR="006B646F">
        <w:rPr>
          <w:rFonts w:eastAsia="黑体"/>
          <w:sz w:val="28"/>
          <w:szCs w:val="28"/>
        </w:rPr>
        <w:t>|</w:t>
      </w:r>
      <w:r>
        <w:rPr>
          <w:rFonts w:eastAsia="黑体"/>
          <w:sz w:val="28"/>
          <w:szCs w:val="28"/>
        </w:rPr>
        <w:t>201</w:t>
      </w:r>
      <w:r>
        <w:rPr>
          <w:rFonts w:eastAsia="黑体" w:hint="eastAsia"/>
          <w:sz w:val="28"/>
          <w:szCs w:val="28"/>
        </w:rPr>
        <w:t>9</w:t>
      </w:r>
      <w:r>
        <w:rPr>
          <w:rFonts w:eastAsia="黑体" w:hint="eastAsia"/>
          <w:sz w:val="28"/>
          <w:szCs w:val="28"/>
        </w:rPr>
        <w:t>学年第二学期课程表</w:t>
      </w:r>
    </w:p>
    <w:p w14:paraId="1DA7E6BA" w14:textId="77777777" w:rsidR="00F172BF" w:rsidRDefault="00C15F22" w:rsidP="006A1806">
      <w:pPr>
        <w:jc w:val="center"/>
        <w:rPr>
          <w:rFonts w:ascii="STXingkai" w:eastAsia="STXingkai"/>
          <w:sz w:val="28"/>
          <w:szCs w:val="28"/>
          <w:u w:val="single"/>
        </w:rPr>
      </w:pPr>
      <w:r>
        <w:rPr>
          <w:rFonts w:eastAsia="Arial Unicode MS"/>
          <w:sz w:val="28"/>
          <w:szCs w:val="28"/>
        </w:rPr>
        <w:t>201</w:t>
      </w:r>
      <w:r>
        <w:rPr>
          <w:rFonts w:eastAsia="Arial Unicode MS" w:hint="eastAsia"/>
          <w:sz w:val="28"/>
          <w:szCs w:val="28"/>
        </w:rPr>
        <w:t>7</w:t>
      </w:r>
      <w:r>
        <w:rPr>
          <w:rFonts w:ascii="黑体" w:eastAsia="黑体" w:hint="eastAsia"/>
          <w:sz w:val="28"/>
          <w:szCs w:val="28"/>
        </w:rPr>
        <w:t>级第三学期</w:t>
      </w:r>
      <w:r>
        <w:rPr>
          <w:rFonts w:ascii="STXingkai" w:eastAsia="STXingkai" w:hint="eastAsia"/>
          <w:sz w:val="28"/>
          <w:szCs w:val="28"/>
        </w:rPr>
        <w:t xml:space="preserve">              人数</w:t>
      </w:r>
      <w:r>
        <w:rPr>
          <w:rFonts w:ascii="STXingkai" w:eastAsia="STXingkai" w:hint="eastAsia"/>
          <w:sz w:val="28"/>
          <w:szCs w:val="28"/>
          <w:u w:val="single"/>
        </w:rPr>
        <w:t xml:space="preserve">     </w:t>
      </w:r>
      <w:r>
        <w:rPr>
          <w:rFonts w:ascii="STXingkai" w:eastAsia="STXingkai"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170"/>
        <w:gridCol w:w="1241"/>
        <w:gridCol w:w="748"/>
        <w:gridCol w:w="515"/>
        <w:gridCol w:w="648"/>
        <w:gridCol w:w="549"/>
        <w:gridCol w:w="693"/>
        <w:gridCol w:w="550"/>
        <w:gridCol w:w="918"/>
        <w:gridCol w:w="920"/>
        <w:gridCol w:w="1376"/>
      </w:tblGrid>
      <w:tr w:rsidR="00F172BF" w14:paraId="6EC5752B" w14:textId="77777777" w:rsidTr="0039021D">
        <w:trPr>
          <w:cantSplit/>
          <w:trHeight w:val="769"/>
          <w:jc w:val="center"/>
        </w:trPr>
        <w:tc>
          <w:tcPr>
            <w:tcW w:w="519" w:type="dxa"/>
            <w:tcBorders>
              <w:bottom w:val="single" w:sz="4" w:space="0" w:color="auto"/>
            </w:tcBorders>
            <w:vAlign w:val="center"/>
          </w:tcPr>
          <w:p w14:paraId="4D4B40E4" w14:textId="77777777" w:rsidR="00F172BF" w:rsidRDefault="00C15F22" w:rsidP="006A1806">
            <w:pPr>
              <w:jc w:val="center"/>
              <w:rPr>
                <w:rFonts w:eastAsia="黑体"/>
                <w:b/>
                <w:bCs/>
                <w:sz w:val="24"/>
              </w:rPr>
            </w:pPr>
            <w:r>
              <w:rPr>
                <w:rFonts w:eastAsia="黑体" w:hint="eastAsia"/>
                <w:b/>
                <w:bCs/>
                <w:sz w:val="24"/>
              </w:rPr>
              <w:t>序号</w:t>
            </w:r>
          </w:p>
        </w:tc>
        <w:tc>
          <w:tcPr>
            <w:tcW w:w="2170" w:type="dxa"/>
            <w:tcBorders>
              <w:bottom w:val="single" w:sz="4" w:space="0" w:color="auto"/>
            </w:tcBorders>
            <w:vAlign w:val="center"/>
          </w:tcPr>
          <w:p w14:paraId="5B054411" w14:textId="77777777" w:rsidR="00F172BF" w:rsidRDefault="00C15F22" w:rsidP="006A1806">
            <w:pPr>
              <w:ind w:leftChars="-140" w:left="-294" w:firstLineChars="90" w:firstLine="217"/>
              <w:jc w:val="center"/>
              <w:rPr>
                <w:rFonts w:eastAsia="黑体"/>
                <w:b/>
                <w:bCs/>
                <w:sz w:val="24"/>
              </w:rPr>
            </w:pPr>
            <w:r>
              <w:rPr>
                <w:rFonts w:eastAsia="黑体" w:hint="eastAsia"/>
                <w:b/>
                <w:bCs/>
                <w:sz w:val="24"/>
              </w:rPr>
              <w:t>课程名称</w:t>
            </w:r>
          </w:p>
        </w:tc>
        <w:tc>
          <w:tcPr>
            <w:tcW w:w="1241" w:type="dxa"/>
            <w:tcBorders>
              <w:bottom w:val="single" w:sz="4" w:space="0" w:color="auto"/>
            </w:tcBorders>
            <w:vAlign w:val="center"/>
          </w:tcPr>
          <w:p w14:paraId="741126D3" w14:textId="77777777" w:rsidR="00F172BF" w:rsidRDefault="00C15F22" w:rsidP="006A1806">
            <w:pPr>
              <w:jc w:val="center"/>
              <w:rPr>
                <w:rFonts w:eastAsia="黑体"/>
                <w:b/>
                <w:bCs/>
                <w:sz w:val="24"/>
              </w:rPr>
            </w:pPr>
            <w:r>
              <w:rPr>
                <w:rFonts w:eastAsia="黑体" w:hint="eastAsia"/>
                <w:b/>
                <w:bCs/>
                <w:sz w:val="24"/>
              </w:rPr>
              <w:t>课</w:t>
            </w:r>
            <w:r>
              <w:rPr>
                <w:rFonts w:eastAsia="黑体" w:hint="eastAsia"/>
                <w:b/>
                <w:bCs/>
                <w:sz w:val="24"/>
              </w:rPr>
              <w:t xml:space="preserve"> </w:t>
            </w:r>
            <w:r>
              <w:rPr>
                <w:rFonts w:eastAsia="黑体" w:hint="eastAsia"/>
                <w:b/>
                <w:bCs/>
                <w:sz w:val="24"/>
              </w:rPr>
              <w:t>程</w:t>
            </w:r>
          </w:p>
          <w:p w14:paraId="510B6702" w14:textId="77777777" w:rsidR="00F172BF" w:rsidRDefault="00C15F22" w:rsidP="006A1806">
            <w:pPr>
              <w:jc w:val="center"/>
              <w:rPr>
                <w:rFonts w:eastAsia="黑体"/>
                <w:b/>
                <w:bCs/>
                <w:sz w:val="24"/>
              </w:rPr>
            </w:pPr>
            <w:r>
              <w:rPr>
                <w:rFonts w:eastAsia="黑体" w:hint="eastAsia"/>
                <w:b/>
                <w:bCs/>
                <w:sz w:val="24"/>
              </w:rPr>
              <w:t>代</w:t>
            </w:r>
            <w:r>
              <w:rPr>
                <w:rFonts w:eastAsia="黑体" w:hint="eastAsia"/>
                <w:b/>
                <w:bCs/>
                <w:sz w:val="24"/>
              </w:rPr>
              <w:t xml:space="preserve"> </w:t>
            </w:r>
            <w:r>
              <w:rPr>
                <w:rFonts w:eastAsia="黑体" w:hint="eastAsia"/>
                <w:b/>
                <w:bCs/>
                <w:sz w:val="24"/>
              </w:rPr>
              <w:t>码</w:t>
            </w:r>
          </w:p>
        </w:tc>
        <w:tc>
          <w:tcPr>
            <w:tcW w:w="748" w:type="dxa"/>
            <w:tcBorders>
              <w:bottom w:val="single" w:sz="4" w:space="0" w:color="auto"/>
            </w:tcBorders>
            <w:vAlign w:val="center"/>
          </w:tcPr>
          <w:p w14:paraId="3D7BA965" w14:textId="77777777" w:rsidR="00F172BF" w:rsidRDefault="00C15F22" w:rsidP="006A1806">
            <w:pPr>
              <w:jc w:val="center"/>
              <w:rPr>
                <w:rFonts w:eastAsia="黑体"/>
                <w:b/>
                <w:bCs/>
                <w:sz w:val="24"/>
              </w:rPr>
            </w:pPr>
            <w:r>
              <w:rPr>
                <w:rFonts w:eastAsia="黑体" w:hint="eastAsia"/>
                <w:b/>
                <w:bCs/>
                <w:sz w:val="24"/>
              </w:rPr>
              <w:t>性质</w:t>
            </w:r>
          </w:p>
        </w:tc>
        <w:tc>
          <w:tcPr>
            <w:tcW w:w="515" w:type="dxa"/>
            <w:tcBorders>
              <w:bottom w:val="single" w:sz="4" w:space="0" w:color="auto"/>
            </w:tcBorders>
            <w:vAlign w:val="center"/>
          </w:tcPr>
          <w:p w14:paraId="4C1E5039" w14:textId="77777777" w:rsidR="00F172BF" w:rsidRDefault="00C15F22" w:rsidP="006A1806">
            <w:pPr>
              <w:jc w:val="center"/>
              <w:rPr>
                <w:rFonts w:eastAsia="黑体"/>
                <w:b/>
                <w:bCs/>
                <w:sz w:val="24"/>
              </w:rPr>
            </w:pPr>
            <w:r>
              <w:rPr>
                <w:rFonts w:eastAsia="黑体" w:hint="eastAsia"/>
                <w:b/>
                <w:bCs/>
                <w:sz w:val="24"/>
              </w:rPr>
              <w:t>学分</w:t>
            </w:r>
          </w:p>
        </w:tc>
        <w:tc>
          <w:tcPr>
            <w:tcW w:w="648" w:type="dxa"/>
            <w:tcBorders>
              <w:bottom w:val="single" w:sz="4" w:space="0" w:color="auto"/>
            </w:tcBorders>
            <w:vAlign w:val="center"/>
          </w:tcPr>
          <w:p w14:paraId="41F86DF4" w14:textId="77777777" w:rsidR="00F172BF" w:rsidRDefault="00C15F22" w:rsidP="006A1806">
            <w:pPr>
              <w:jc w:val="center"/>
              <w:rPr>
                <w:rFonts w:eastAsia="黑体"/>
                <w:b/>
                <w:bCs/>
                <w:sz w:val="24"/>
              </w:rPr>
            </w:pPr>
            <w:r>
              <w:rPr>
                <w:rFonts w:eastAsia="黑体" w:hint="eastAsia"/>
                <w:b/>
                <w:bCs/>
                <w:sz w:val="24"/>
              </w:rPr>
              <w:t>课时</w:t>
            </w:r>
          </w:p>
        </w:tc>
        <w:tc>
          <w:tcPr>
            <w:tcW w:w="549" w:type="dxa"/>
            <w:tcBorders>
              <w:bottom w:val="single" w:sz="4" w:space="0" w:color="auto"/>
            </w:tcBorders>
            <w:vAlign w:val="center"/>
          </w:tcPr>
          <w:p w14:paraId="729EFBE9" w14:textId="77777777" w:rsidR="00F172BF" w:rsidRDefault="00C15F22" w:rsidP="006A1806">
            <w:pPr>
              <w:jc w:val="center"/>
              <w:rPr>
                <w:rFonts w:eastAsia="黑体"/>
                <w:b/>
                <w:bCs/>
                <w:sz w:val="24"/>
              </w:rPr>
            </w:pPr>
            <w:r>
              <w:rPr>
                <w:rFonts w:eastAsia="黑体" w:hint="eastAsia"/>
                <w:b/>
                <w:bCs/>
                <w:sz w:val="24"/>
              </w:rPr>
              <w:t>星期</w:t>
            </w:r>
          </w:p>
        </w:tc>
        <w:tc>
          <w:tcPr>
            <w:tcW w:w="693" w:type="dxa"/>
            <w:tcBorders>
              <w:bottom w:val="single" w:sz="4" w:space="0" w:color="auto"/>
            </w:tcBorders>
            <w:vAlign w:val="center"/>
          </w:tcPr>
          <w:p w14:paraId="5833046B" w14:textId="77777777" w:rsidR="00F172BF" w:rsidRDefault="00C15F22" w:rsidP="006A1806">
            <w:pPr>
              <w:jc w:val="center"/>
              <w:rPr>
                <w:rFonts w:eastAsia="黑体"/>
                <w:b/>
                <w:bCs/>
                <w:sz w:val="24"/>
              </w:rPr>
            </w:pPr>
            <w:r>
              <w:rPr>
                <w:rFonts w:eastAsia="黑体" w:hint="eastAsia"/>
                <w:b/>
                <w:bCs/>
                <w:sz w:val="24"/>
              </w:rPr>
              <w:t>节次</w:t>
            </w:r>
          </w:p>
        </w:tc>
        <w:tc>
          <w:tcPr>
            <w:tcW w:w="550" w:type="dxa"/>
            <w:tcBorders>
              <w:bottom w:val="single" w:sz="4" w:space="0" w:color="auto"/>
            </w:tcBorders>
            <w:vAlign w:val="center"/>
          </w:tcPr>
          <w:p w14:paraId="383D5091" w14:textId="77777777" w:rsidR="00F172BF" w:rsidRDefault="00C15F22" w:rsidP="006A1806">
            <w:pPr>
              <w:jc w:val="center"/>
              <w:rPr>
                <w:rFonts w:eastAsia="黑体"/>
                <w:b/>
                <w:bCs/>
                <w:sz w:val="24"/>
              </w:rPr>
            </w:pPr>
            <w:r>
              <w:rPr>
                <w:rFonts w:eastAsia="黑体" w:hint="eastAsia"/>
                <w:b/>
                <w:bCs/>
                <w:sz w:val="24"/>
              </w:rPr>
              <w:t>教室</w:t>
            </w:r>
          </w:p>
        </w:tc>
        <w:tc>
          <w:tcPr>
            <w:tcW w:w="918" w:type="dxa"/>
            <w:tcBorders>
              <w:bottom w:val="single" w:sz="4" w:space="0" w:color="auto"/>
            </w:tcBorders>
            <w:vAlign w:val="center"/>
          </w:tcPr>
          <w:p w14:paraId="2348A065" w14:textId="77777777" w:rsidR="00F172BF" w:rsidRDefault="00C15F22" w:rsidP="006A1806">
            <w:pPr>
              <w:jc w:val="center"/>
              <w:rPr>
                <w:rFonts w:eastAsia="黑体"/>
                <w:b/>
                <w:bCs/>
                <w:sz w:val="24"/>
              </w:rPr>
            </w:pPr>
            <w:r>
              <w:rPr>
                <w:rFonts w:eastAsia="黑体" w:hint="eastAsia"/>
                <w:b/>
                <w:bCs/>
                <w:sz w:val="24"/>
              </w:rPr>
              <w:t>授课人</w:t>
            </w:r>
          </w:p>
        </w:tc>
        <w:tc>
          <w:tcPr>
            <w:tcW w:w="920" w:type="dxa"/>
            <w:tcBorders>
              <w:bottom w:val="single" w:sz="4" w:space="0" w:color="auto"/>
            </w:tcBorders>
            <w:vAlign w:val="center"/>
          </w:tcPr>
          <w:p w14:paraId="343E14BD" w14:textId="77777777" w:rsidR="00F172BF" w:rsidRDefault="00C15F22" w:rsidP="006A1806">
            <w:pPr>
              <w:jc w:val="center"/>
              <w:rPr>
                <w:rFonts w:eastAsia="黑体"/>
                <w:b/>
                <w:bCs/>
                <w:sz w:val="24"/>
              </w:rPr>
            </w:pPr>
            <w:r>
              <w:rPr>
                <w:rFonts w:eastAsia="黑体" w:hint="eastAsia"/>
                <w:b/>
                <w:bCs/>
                <w:sz w:val="24"/>
              </w:rPr>
              <w:t>职称</w:t>
            </w:r>
          </w:p>
        </w:tc>
        <w:tc>
          <w:tcPr>
            <w:tcW w:w="1376" w:type="dxa"/>
            <w:tcBorders>
              <w:bottom w:val="single" w:sz="4" w:space="0" w:color="auto"/>
            </w:tcBorders>
            <w:vAlign w:val="center"/>
          </w:tcPr>
          <w:p w14:paraId="4CAE6C87" w14:textId="77777777" w:rsidR="00F172BF" w:rsidRDefault="00C15F22" w:rsidP="006A1806">
            <w:pPr>
              <w:jc w:val="center"/>
              <w:rPr>
                <w:rFonts w:eastAsia="黑体"/>
                <w:b/>
                <w:bCs/>
                <w:sz w:val="24"/>
              </w:rPr>
            </w:pPr>
            <w:r>
              <w:rPr>
                <w:rFonts w:eastAsia="黑体" w:hint="eastAsia"/>
                <w:b/>
                <w:bCs/>
                <w:sz w:val="24"/>
              </w:rPr>
              <w:t>备注</w:t>
            </w:r>
          </w:p>
          <w:p w14:paraId="5A865706" w14:textId="77777777" w:rsidR="00F172BF" w:rsidRDefault="00C15F22" w:rsidP="006A1806">
            <w:pPr>
              <w:jc w:val="center"/>
              <w:rPr>
                <w:rFonts w:eastAsia="黑体"/>
              </w:rPr>
            </w:pPr>
            <w:r>
              <w:rPr>
                <w:rFonts w:eastAsia="黑体" w:hint="eastAsia"/>
              </w:rPr>
              <w:t>(</w:t>
            </w:r>
            <w:r>
              <w:rPr>
                <w:rFonts w:eastAsia="黑体" w:hint="eastAsia"/>
              </w:rPr>
              <w:t>专业方向</w:t>
            </w:r>
            <w:r>
              <w:rPr>
                <w:rFonts w:eastAsia="黑体" w:hint="eastAsia"/>
              </w:rPr>
              <w:t>)</w:t>
            </w:r>
          </w:p>
        </w:tc>
      </w:tr>
      <w:tr w:rsidR="00F172BF" w14:paraId="467BD6D6" w14:textId="77777777" w:rsidTr="0039021D">
        <w:trPr>
          <w:trHeight w:val="606"/>
          <w:jc w:val="center"/>
        </w:trPr>
        <w:tc>
          <w:tcPr>
            <w:tcW w:w="519" w:type="dxa"/>
            <w:vAlign w:val="center"/>
          </w:tcPr>
          <w:p w14:paraId="282CD35B" w14:textId="77777777" w:rsidR="00F172BF" w:rsidRPr="00570B32" w:rsidRDefault="00C15F22" w:rsidP="0039021D">
            <w:pPr>
              <w:jc w:val="center"/>
              <w:rPr>
                <w:szCs w:val="21"/>
              </w:rPr>
            </w:pPr>
            <w:r w:rsidRPr="00570B32">
              <w:rPr>
                <w:szCs w:val="21"/>
              </w:rPr>
              <w:t>1</w:t>
            </w:r>
          </w:p>
        </w:tc>
        <w:tc>
          <w:tcPr>
            <w:tcW w:w="2170" w:type="dxa"/>
            <w:vAlign w:val="center"/>
          </w:tcPr>
          <w:p w14:paraId="5AB510B7" w14:textId="77777777" w:rsidR="00F172BF" w:rsidRPr="00570B32" w:rsidRDefault="00F172BF" w:rsidP="0039021D">
            <w:pPr>
              <w:jc w:val="center"/>
              <w:rPr>
                <w:szCs w:val="21"/>
              </w:rPr>
            </w:pPr>
          </w:p>
        </w:tc>
        <w:tc>
          <w:tcPr>
            <w:tcW w:w="1241" w:type="dxa"/>
            <w:vAlign w:val="center"/>
          </w:tcPr>
          <w:p w14:paraId="6F4F2155" w14:textId="77777777" w:rsidR="00F172BF" w:rsidRPr="00570B32" w:rsidRDefault="00F172BF" w:rsidP="0039021D">
            <w:pPr>
              <w:jc w:val="center"/>
              <w:rPr>
                <w:szCs w:val="21"/>
              </w:rPr>
            </w:pPr>
          </w:p>
        </w:tc>
        <w:tc>
          <w:tcPr>
            <w:tcW w:w="748" w:type="dxa"/>
            <w:vAlign w:val="center"/>
          </w:tcPr>
          <w:p w14:paraId="49BEA673" w14:textId="77777777" w:rsidR="00F172BF" w:rsidRPr="00570B32" w:rsidRDefault="00F172BF" w:rsidP="0039021D">
            <w:pPr>
              <w:jc w:val="center"/>
              <w:rPr>
                <w:szCs w:val="21"/>
              </w:rPr>
            </w:pPr>
          </w:p>
        </w:tc>
        <w:tc>
          <w:tcPr>
            <w:tcW w:w="515" w:type="dxa"/>
            <w:vAlign w:val="center"/>
          </w:tcPr>
          <w:p w14:paraId="32046B43" w14:textId="77777777" w:rsidR="00F172BF" w:rsidRPr="00570B32" w:rsidRDefault="00F172BF" w:rsidP="0039021D">
            <w:pPr>
              <w:jc w:val="center"/>
              <w:rPr>
                <w:szCs w:val="21"/>
              </w:rPr>
            </w:pPr>
          </w:p>
        </w:tc>
        <w:tc>
          <w:tcPr>
            <w:tcW w:w="648" w:type="dxa"/>
            <w:vAlign w:val="center"/>
          </w:tcPr>
          <w:p w14:paraId="6E93A8E0" w14:textId="77777777" w:rsidR="00F172BF" w:rsidRPr="00570B32" w:rsidRDefault="00F172BF" w:rsidP="0039021D">
            <w:pPr>
              <w:jc w:val="center"/>
              <w:rPr>
                <w:szCs w:val="21"/>
              </w:rPr>
            </w:pPr>
          </w:p>
        </w:tc>
        <w:tc>
          <w:tcPr>
            <w:tcW w:w="549" w:type="dxa"/>
            <w:vAlign w:val="center"/>
          </w:tcPr>
          <w:p w14:paraId="31C29AC7" w14:textId="77777777" w:rsidR="00F172BF" w:rsidRPr="00570B32" w:rsidRDefault="00F172BF" w:rsidP="0039021D">
            <w:pPr>
              <w:jc w:val="center"/>
              <w:rPr>
                <w:color w:val="000000"/>
                <w:szCs w:val="21"/>
              </w:rPr>
            </w:pPr>
          </w:p>
        </w:tc>
        <w:tc>
          <w:tcPr>
            <w:tcW w:w="693" w:type="dxa"/>
            <w:vAlign w:val="center"/>
          </w:tcPr>
          <w:p w14:paraId="11B89272" w14:textId="77777777" w:rsidR="00F172BF" w:rsidRPr="00570B32" w:rsidRDefault="00F172BF" w:rsidP="0039021D">
            <w:pPr>
              <w:jc w:val="center"/>
              <w:rPr>
                <w:szCs w:val="21"/>
              </w:rPr>
            </w:pPr>
          </w:p>
        </w:tc>
        <w:tc>
          <w:tcPr>
            <w:tcW w:w="550" w:type="dxa"/>
            <w:vAlign w:val="center"/>
          </w:tcPr>
          <w:p w14:paraId="70D6E432" w14:textId="77777777" w:rsidR="00F172BF" w:rsidRPr="00570B32" w:rsidRDefault="00F172BF" w:rsidP="0039021D">
            <w:pPr>
              <w:jc w:val="center"/>
              <w:rPr>
                <w:szCs w:val="21"/>
              </w:rPr>
            </w:pPr>
          </w:p>
        </w:tc>
        <w:tc>
          <w:tcPr>
            <w:tcW w:w="918" w:type="dxa"/>
            <w:vAlign w:val="center"/>
          </w:tcPr>
          <w:p w14:paraId="7EFD489F" w14:textId="77777777" w:rsidR="00F172BF" w:rsidRPr="00570B32" w:rsidRDefault="00F172BF" w:rsidP="0039021D">
            <w:pPr>
              <w:jc w:val="center"/>
              <w:rPr>
                <w:szCs w:val="21"/>
              </w:rPr>
            </w:pPr>
          </w:p>
        </w:tc>
        <w:tc>
          <w:tcPr>
            <w:tcW w:w="920" w:type="dxa"/>
            <w:vAlign w:val="center"/>
          </w:tcPr>
          <w:p w14:paraId="55D802B5" w14:textId="77777777" w:rsidR="00F172BF" w:rsidRPr="00570B32" w:rsidRDefault="00F172BF" w:rsidP="0039021D">
            <w:pPr>
              <w:jc w:val="center"/>
              <w:rPr>
                <w:szCs w:val="21"/>
              </w:rPr>
            </w:pPr>
          </w:p>
        </w:tc>
        <w:tc>
          <w:tcPr>
            <w:tcW w:w="1376" w:type="dxa"/>
            <w:vAlign w:val="center"/>
          </w:tcPr>
          <w:p w14:paraId="5AECB8D6" w14:textId="77777777" w:rsidR="00F172BF" w:rsidRPr="00570B32" w:rsidRDefault="00F172BF" w:rsidP="0039021D">
            <w:pPr>
              <w:jc w:val="center"/>
              <w:rPr>
                <w:szCs w:val="21"/>
              </w:rPr>
            </w:pPr>
          </w:p>
        </w:tc>
      </w:tr>
      <w:tr w:rsidR="00F172BF" w14:paraId="7D11F029" w14:textId="77777777" w:rsidTr="0039021D">
        <w:trPr>
          <w:trHeight w:val="738"/>
          <w:jc w:val="center"/>
        </w:trPr>
        <w:tc>
          <w:tcPr>
            <w:tcW w:w="519" w:type="dxa"/>
            <w:vAlign w:val="center"/>
          </w:tcPr>
          <w:p w14:paraId="17EDBB91" w14:textId="77777777" w:rsidR="00F172BF" w:rsidRPr="00570B32" w:rsidRDefault="00C15F22" w:rsidP="0039021D">
            <w:pPr>
              <w:jc w:val="center"/>
              <w:rPr>
                <w:szCs w:val="21"/>
              </w:rPr>
            </w:pPr>
            <w:r w:rsidRPr="00570B32">
              <w:rPr>
                <w:szCs w:val="21"/>
              </w:rPr>
              <w:t>2</w:t>
            </w:r>
          </w:p>
        </w:tc>
        <w:tc>
          <w:tcPr>
            <w:tcW w:w="2170" w:type="dxa"/>
            <w:vAlign w:val="center"/>
          </w:tcPr>
          <w:p w14:paraId="16416BC4" w14:textId="77777777" w:rsidR="00F172BF" w:rsidRPr="00570B32" w:rsidRDefault="00F172BF" w:rsidP="0039021D">
            <w:pPr>
              <w:jc w:val="center"/>
              <w:rPr>
                <w:szCs w:val="21"/>
              </w:rPr>
            </w:pPr>
          </w:p>
        </w:tc>
        <w:tc>
          <w:tcPr>
            <w:tcW w:w="1241" w:type="dxa"/>
            <w:vAlign w:val="center"/>
          </w:tcPr>
          <w:p w14:paraId="66CFF99F" w14:textId="77777777" w:rsidR="00F172BF" w:rsidRPr="00570B32" w:rsidRDefault="00F172BF" w:rsidP="0039021D">
            <w:pPr>
              <w:jc w:val="center"/>
              <w:rPr>
                <w:szCs w:val="21"/>
              </w:rPr>
            </w:pPr>
          </w:p>
        </w:tc>
        <w:tc>
          <w:tcPr>
            <w:tcW w:w="748" w:type="dxa"/>
            <w:vAlign w:val="center"/>
          </w:tcPr>
          <w:p w14:paraId="53A8242C" w14:textId="77777777" w:rsidR="00F172BF" w:rsidRPr="00570B32" w:rsidRDefault="00F172BF" w:rsidP="0039021D">
            <w:pPr>
              <w:jc w:val="center"/>
              <w:rPr>
                <w:szCs w:val="21"/>
              </w:rPr>
            </w:pPr>
          </w:p>
        </w:tc>
        <w:tc>
          <w:tcPr>
            <w:tcW w:w="515" w:type="dxa"/>
            <w:vAlign w:val="center"/>
          </w:tcPr>
          <w:p w14:paraId="74809CE6" w14:textId="77777777" w:rsidR="00F172BF" w:rsidRPr="00570B32" w:rsidRDefault="00F172BF" w:rsidP="0039021D">
            <w:pPr>
              <w:jc w:val="center"/>
              <w:rPr>
                <w:szCs w:val="21"/>
              </w:rPr>
            </w:pPr>
          </w:p>
        </w:tc>
        <w:tc>
          <w:tcPr>
            <w:tcW w:w="648" w:type="dxa"/>
            <w:vAlign w:val="center"/>
          </w:tcPr>
          <w:p w14:paraId="0510197F" w14:textId="77777777" w:rsidR="00F172BF" w:rsidRPr="00570B32" w:rsidRDefault="00F172BF" w:rsidP="0039021D">
            <w:pPr>
              <w:jc w:val="center"/>
              <w:rPr>
                <w:szCs w:val="21"/>
              </w:rPr>
            </w:pPr>
          </w:p>
        </w:tc>
        <w:tc>
          <w:tcPr>
            <w:tcW w:w="549" w:type="dxa"/>
            <w:vAlign w:val="center"/>
          </w:tcPr>
          <w:p w14:paraId="55AECD04" w14:textId="77777777" w:rsidR="00F172BF" w:rsidRPr="00570B32" w:rsidRDefault="00F172BF" w:rsidP="0039021D">
            <w:pPr>
              <w:jc w:val="center"/>
              <w:rPr>
                <w:szCs w:val="21"/>
              </w:rPr>
            </w:pPr>
          </w:p>
        </w:tc>
        <w:tc>
          <w:tcPr>
            <w:tcW w:w="693" w:type="dxa"/>
            <w:vAlign w:val="center"/>
          </w:tcPr>
          <w:p w14:paraId="2DFBEEEB" w14:textId="77777777" w:rsidR="00F172BF" w:rsidRPr="00570B32" w:rsidRDefault="00F172BF" w:rsidP="0039021D">
            <w:pPr>
              <w:jc w:val="center"/>
              <w:rPr>
                <w:szCs w:val="21"/>
              </w:rPr>
            </w:pPr>
          </w:p>
        </w:tc>
        <w:tc>
          <w:tcPr>
            <w:tcW w:w="550" w:type="dxa"/>
            <w:vAlign w:val="center"/>
          </w:tcPr>
          <w:p w14:paraId="35096664" w14:textId="77777777" w:rsidR="00F172BF" w:rsidRPr="00570B32" w:rsidRDefault="00F172BF" w:rsidP="0039021D">
            <w:pPr>
              <w:jc w:val="center"/>
              <w:rPr>
                <w:w w:val="80"/>
                <w:szCs w:val="21"/>
              </w:rPr>
            </w:pPr>
          </w:p>
        </w:tc>
        <w:tc>
          <w:tcPr>
            <w:tcW w:w="918" w:type="dxa"/>
            <w:vAlign w:val="center"/>
          </w:tcPr>
          <w:p w14:paraId="44A9ECEF" w14:textId="77777777" w:rsidR="00F172BF" w:rsidRPr="00570B32" w:rsidRDefault="00F172BF" w:rsidP="0039021D">
            <w:pPr>
              <w:jc w:val="center"/>
              <w:rPr>
                <w:szCs w:val="21"/>
              </w:rPr>
            </w:pPr>
          </w:p>
        </w:tc>
        <w:tc>
          <w:tcPr>
            <w:tcW w:w="920" w:type="dxa"/>
            <w:vAlign w:val="center"/>
          </w:tcPr>
          <w:p w14:paraId="45F36829" w14:textId="77777777" w:rsidR="00F172BF" w:rsidRPr="00570B32" w:rsidRDefault="00F172BF" w:rsidP="0039021D">
            <w:pPr>
              <w:jc w:val="center"/>
              <w:rPr>
                <w:szCs w:val="21"/>
              </w:rPr>
            </w:pPr>
          </w:p>
        </w:tc>
        <w:tc>
          <w:tcPr>
            <w:tcW w:w="1376" w:type="dxa"/>
            <w:vAlign w:val="center"/>
          </w:tcPr>
          <w:p w14:paraId="25EFD6D8" w14:textId="77777777" w:rsidR="00F172BF" w:rsidRPr="00570B32" w:rsidRDefault="00F172BF" w:rsidP="0039021D">
            <w:pPr>
              <w:jc w:val="center"/>
              <w:rPr>
                <w:szCs w:val="21"/>
              </w:rPr>
            </w:pPr>
          </w:p>
        </w:tc>
      </w:tr>
      <w:tr w:rsidR="00F172BF" w14:paraId="43FEE67C" w14:textId="77777777" w:rsidTr="0039021D">
        <w:trPr>
          <w:trHeight w:val="738"/>
          <w:jc w:val="center"/>
        </w:trPr>
        <w:tc>
          <w:tcPr>
            <w:tcW w:w="519" w:type="dxa"/>
            <w:vAlign w:val="center"/>
          </w:tcPr>
          <w:p w14:paraId="343750FA" w14:textId="77777777" w:rsidR="00F172BF" w:rsidRPr="00570B32" w:rsidRDefault="00C15F22" w:rsidP="0039021D">
            <w:pPr>
              <w:jc w:val="center"/>
              <w:rPr>
                <w:szCs w:val="21"/>
              </w:rPr>
            </w:pPr>
            <w:r w:rsidRPr="00570B32">
              <w:rPr>
                <w:szCs w:val="21"/>
              </w:rPr>
              <w:t>3</w:t>
            </w:r>
          </w:p>
        </w:tc>
        <w:tc>
          <w:tcPr>
            <w:tcW w:w="2170" w:type="dxa"/>
            <w:vAlign w:val="center"/>
          </w:tcPr>
          <w:p w14:paraId="492A58DE" w14:textId="77777777" w:rsidR="00F172BF" w:rsidRPr="00570B32" w:rsidRDefault="00F172BF" w:rsidP="0039021D">
            <w:pPr>
              <w:jc w:val="center"/>
              <w:rPr>
                <w:szCs w:val="21"/>
              </w:rPr>
            </w:pPr>
          </w:p>
        </w:tc>
        <w:tc>
          <w:tcPr>
            <w:tcW w:w="1241" w:type="dxa"/>
            <w:vAlign w:val="center"/>
          </w:tcPr>
          <w:p w14:paraId="78A01283" w14:textId="77777777" w:rsidR="00F172BF" w:rsidRPr="00570B32" w:rsidRDefault="00F172BF" w:rsidP="0039021D">
            <w:pPr>
              <w:jc w:val="center"/>
              <w:rPr>
                <w:szCs w:val="21"/>
              </w:rPr>
            </w:pPr>
          </w:p>
        </w:tc>
        <w:tc>
          <w:tcPr>
            <w:tcW w:w="748" w:type="dxa"/>
            <w:vAlign w:val="center"/>
          </w:tcPr>
          <w:p w14:paraId="2FF331F0" w14:textId="77777777" w:rsidR="00F172BF" w:rsidRPr="00570B32" w:rsidRDefault="00F172BF" w:rsidP="0039021D">
            <w:pPr>
              <w:jc w:val="center"/>
              <w:rPr>
                <w:szCs w:val="21"/>
              </w:rPr>
            </w:pPr>
          </w:p>
        </w:tc>
        <w:tc>
          <w:tcPr>
            <w:tcW w:w="515" w:type="dxa"/>
            <w:vAlign w:val="center"/>
          </w:tcPr>
          <w:p w14:paraId="1FCF91E4" w14:textId="77777777" w:rsidR="00F172BF" w:rsidRPr="00570B32" w:rsidRDefault="00F172BF" w:rsidP="0039021D">
            <w:pPr>
              <w:jc w:val="center"/>
              <w:rPr>
                <w:szCs w:val="21"/>
              </w:rPr>
            </w:pPr>
          </w:p>
        </w:tc>
        <w:tc>
          <w:tcPr>
            <w:tcW w:w="648" w:type="dxa"/>
            <w:vAlign w:val="center"/>
          </w:tcPr>
          <w:p w14:paraId="791C992A" w14:textId="77777777" w:rsidR="00F172BF" w:rsidRPr="00570B32" w:rsidRDefault="00F172BF" w:rsidP="0039021D">
            <w:pPr>
              <w:jc w:val="center"/>
              <w:rPr>
                <w:szCs w:val="21"/>
              </w:rPr>
            </w:pPr>
          </w:p>
        </w:tc>
        <w:tc>
          <w:tcPr>
            <w:tcW w:w="549" w:type="dxa"/>
            <w:vAlign w:val="center"/>
          </w:tcPr>
          <w:p w14:paraId="592CC915" w14:textId="77777777" w:rsidR="00F172BF" w:rsidRPr="00570B32" w:rsidRDefault="00F172BF" w:rsidP="0039021D">
            <w:pPr>
              <w:jc w:val="center"/>
              <w:rPr>
                <w:szCs w:val="21"/>
              </w:rPr>
            </w:pPr>
          </w:p>
        </w:tc>
        <w:tc>
          <w:tcPr>
            <w:tcW w:w="693" w:type="dxa"/>
            <w:vAlign w:val="center"/>
          </w:tcPr>
          <w:p w14:paraId="262B08F7" w14:textId="77777777" w:rsidR="00F172BF" w:rsidRPr="00570B32" w:rsidRDefault="00F172BF" w:rsidP="0039021D">
            <w:pPr>
              <w:jc w:val="center"/>
              <w:rPr>
                <w:szCs w:val="21"/>
              </w:rPr>
            </w:pPr>
          </w:p>
        </w:tc>
        <w:tc>
          <w:tcPr>
            <w:tcW w:w="550" w:type="dxa"/>
            <w:vAlign w:val="center"/>
          </w:tcPr>
          <w:p w14:paraId="5C03B981" w14:textId="77777777" w:rsidR="00F172BF" w:rsidRPr="00570B32" w:rsidRDefault="00F172BF" w:rsidP="0039021D">
            <w:pPr>
              <w:jc w:val="center"/>
              <w:rPr>
                <w:w w:val="80"/>
                <w:szCs w:val="21"/>
              </w:rPr>
            </w:pPr>
          </w:p>
        </w:tc>
        <w:tc>
          <w:tcPr>
            <w:tcW w:w="918" w:type="dxa"/>
            <w:vAlign w:val="center"/>
          </w:tcPr>
          <w:p w14:paraId="15F07889" w14:textId="77777777" w:rsidR="00F172BF" w:rsidRPr="00570B32" w:rsidRDefault="00F172BF" w:rsidP="0039021D">
            <w:pPr>
              <w:jc w:val="center"/>
              <w:rPr>
                <w:szCs w:val="21"/>
              </w:rPr>
            </w:pPr>
          </w:p>
        </w:tc>
        <w:tc>
          <w:tcPr>
            <w:tcW w:w="920" w:type="dxa"/>
            <w:vAlign w:val="center"/>
          </w:tcPr>
          <w:p w14:paraId="454CDE1C" w14:textId="77777777" w:rsidR="00F172BF" w:rsidRPr="00570B32" w:rsidRDefault="00F172BF" w:rsidP="0039021D">
            <w:pPr>
              <w:jc w:val="center"/>
              <w:rPr>
                <w:szCs w:val="21"/>
              </w:rPr>
            </w:pPr>
          </w:p>
        </w:tc>
        <w:tc>
          <w:tcPr>
            <w:tcW w:w="1376" w:type="dxa"/>
            <w:vAlign w:val="center"/>
          </w:tcPr>
          <w:p w14:paraId="30F1B6CF" w14:textId="77777777" w:rsidR="00F172BF" w:rsidRPr="00570B32" w:rsidRDefault="00F172BF" w:rsidP="0039021D">
            <w:pPr>
              <w:jc w:val="center"/>
              <w:rPr>
                <w:szCs w:val="21"/>
              </w:rPr>
            </w:pPr>
          </w:p>
        </w:tc>
      </w:tr>
      <w:tr w:rsidR="00F172BF" w14:paraId="5829E156" w14:textId="77777777" w:rsidTr="0039021D">
        <w:trPr>
          <w:trHeight w:val="738"/>
          <w:jc w:val="center"/>
        </w:trPr>
        <w:tc>
          <w:tcPr>
            <w:tcW w:w="519" w:type="dxa"/>
            <w:vAlign w:val="center"/>
          </w:tcPr>
          <w:p w14:paraId="24DD013C" w14:textId="77777777" w:rsidR="00F172BF" w:rsidRPr="00570B32" w:rsidRDefault="00C15F22" w:rsidP="0039021D">
            <w:pPr>
              <w:jc w:val="center"/>
              <w:rPr>
                <w:szCs w:val="21"/>
              </w:rPr>
            </w:pPr>
            <w:r w:rsidRPr="00570B32">
              <w:rPr>
                <w:szCs w:val="21"/>
              </w:rPr>
              <w:t>4</w:t>
            </w:r>
          </w:p>
        </w:tc>
        <w:tc>
          <w:tcPr>
            <w:tcW w:w="2170" w:type="dxa"/>
            <w:vAlign w:val="center"/>
          </w:tcPr>
          <w:p w14:paraId="4D851AA3" w14:textId="77777777" w:rsidR="00F172BF" w:rsidRPr="00570B32" w:rsidRDefault="00F172BF" w:rsidP="0039021D">
            <w:pPr>
              <w:jc w:val="center"/>
              <w:rPr>
                <w:szCs w:val="21"/>
              </w:rPr>
            </w:pPr>
          </w:p>
        </w:tc>
        <w:tc>
          <w:tcPr>
            <w:tcW w:w="1241" w:type="dxa"/>
            <w:vAlign w:val="center"/>
          </w:tcPr>
          <w:p w14:paraId="065BAFC4" w14:textId="77777777" w:rsidR="00F172BF" w:rsidRPr="00570B32" w:rsidRDefault="00F172BF" w:rsidP="0039021D">
            <w:pPr>
              <w:jc w:val="center"/>
              <w:rPr>
                <w:szCs w:val="21"/>
              </w:rPr>
            </w:pPr>
          </w:p>
        </w:tc>
        <w:tc>
          <w:tcPr>
            <w:tcW w:w="748" w:type="dxa"/>
            <w:vAlign w:val="center"/>
          </w:tcPr>
          <w:p w14:paraId="0672AFCC" w14:textId="77777777" w:rsidR="00F172BF" w:rsidRPr="00570B32" w:rsidRDefault="00F172BF" w:rsidP="0039021D">
            <w:pPr>
              <w:jc w:val="center"/>
              <w:rPr>
                <w:szCs w:val="21"/>
              </w:rPr>
            </w:pPr>
          </w:p>
        </w:tc>
        <w:tc>
          <w:tcPr>
            <w:tcW w:w="515" w:type="dxa"/>
            <w:vAlign w:val="center"/>
          </w:tcPr>
          <w:p w14:paraId="78CEE46C" w14:textId="77777777" w:rsidR="00F172BF" w:rsidRPr="00570B32" w:rsidRDefault="00F172BF" w:rsidP="0039021D">
            <w:pPr>
              <w:jc w:val="center"/>
              <w:rPr>
                <w:szCs w:val="21"/>
              </w:rPr>
            </w:pPr>
          </w:p>
        </w:tc>
        <w:tc>
          <w:tcPr>
            <w:tcW w:w="648" w:type="dxa"/>
            <w:vAlign w:val="center"/>
          </w:tcPr>
          <w:p w14:paraId="341DEFBB" w14:textId="77777777" w:rsidR="00F172BF" w:rsidRPr="00570B32" w:rsidRDefault="00F172BF" w:rsidP="0039021D">
            <w:pPr>
              <w:jc w:val="center"/>
              <w:rPr>
                <w:szCs w:val="21"/>
              </w:rPr>
            </w:pPr>
          </w:p>
        </w:tc>
        <w:tc>
          <w:tcPr>
            <w:tcW w:w="549" w:type="dxa"/>
            <w:vAlign w:val="center"/>
          </w:tcPr>
          <w:p w14:paraId="7B82B35E" w14:textId="77777777" w:rsidR="00F172BF" w:rsidRPr="00570B32" w:rsidRDefault="00F172BF" w:rsidP="0039021D">
            <w:pPr>
              <w:jc w:val="center"/>
              <w:rPr>
                <w:szCs w:val="21"/>
              </w:rPr>
            </w:pPr>
          </w:p>
        </w:tc>
        <w:tc>
          <w:tcPr>
            <w:tcW w:w="693" w:type="dxa"/>
            <w:vAlign w:val="center"/>
          </w:tcPr>
          <w:p w14:paraId="60282691" w14:textId="77777777" w:rsidR="00F172BF" w:rsidRPr="00570B32" w:rsidRDefault="00F172BF" w:rsidP="0039021D">
            <w:pPr>
              <w:jc w:val="center"/>
              <w:rPr>
                <w:szCs w:val="21"/>
              </w:rPr>
            </w:pPr>
          </w:p>
        </w:tc>
        <w:tc>
          <w:tcPr>
            <w:tcW w:w="550" w:type="dxa"/>
            <w:vAlign w:val="center"/>
          </w:tcPr>
          <w:p w14:paraId="7F5C679B" w14:textId="77777777" w:rsidR="00F172BF" w:rsidRPr="00570B32" w:rsidRDefault="00F172BF" w:rsidP="0039021D">
            <w:pPr>
              <w:jc w:val="center"/>
              <w:rPr>
                <w:w w:val="80"/>
                <w:szCs w:val="21"/>
              </w:rPr>
            </w:pPr>
          </w:p>
        </w:tc>
        <w:tc>
          <w:tcPr>
            <w:tcW w:w="918" w:type="dxa"/>
            <w:vAlign w:val="center"/>
          </w:tcPr>
          <w:p w14:paraId="16FFAAD5" w14:textId="77777777" w:rsidR="00F172BF" w:rsidRPr="00570B32" w:rsidRDefault="00F172BF" w:rsidP="0039021D">
            <w:pPr>
              <w:jc w:val="center"/>
              <w:rPr>
                <w:szCs w:val="21"/>
              </w:rPr>
            </w:pPr>
          </w:p>
        </w:tc>
        <w:tc>
          <w:tcPr>
            <w:tcW w:w="920" w:type="dxa"/>
            <w:vAlign w:val="center"/>
          </w:tcPr>
          <w:p w14:paraId="69497B3A" w14:textId="77777777" w:rsidR="00F172BF" w:rsidRPr="00570B32" w:rsidRDefault="00F172BF" w:rsidP="0039021D">
            <w:pPr>
              <w:jc w:val="center"/>
              <w:rPr>
                <w:szCs w:val="21"/>
              </w:rPr>
            </w:pPr>
          </w:p>
        </w:tc>
        <w:tc>
          <w:tcPr>
            <w:tcW w:w="1376" w:type="dxa"/>
            <w:vAlign w:val="center"/>
          </w:tcPr>
          <w:p w14:paraId="430955B5" w14:textId="77777777" w:rsidR="00F172BF" w:rsidRPr="00570B32" w:rsidRDefault="00F172BF" w:rsidP="0039021D">
            <w:pPr>
              <w:jc w:val="center"/>
              <w:rPr>
                <w:szCs w:val="21"/>
              </w:rPr>
            </w:pPr>
          </w:p>
        </w:tc>
      </w:tr>
    </w:tbl>
    <w:p w14:paraId="59B67F40" w14:textId="77777777" w:rsidR="00F172BF" w:rsidRDefault="00F172BF" w:rsidP="006A1806"/>
    <w:p w14:paraId="493CA061" w14:textId="77777777" w:rsidR="00F172BF" w:rsidRDefault="00F172BF" w:rsidP="006A1806"/>
    <w:p w14:paraId="35E172D2" w14:textId="77777777" w:rsidR="00F172BF" w:rsidRDefault="00F172BF" w:rsidP="006A1806"/>
    <w:p w14:paraId="24FEA401" w14:textId="77777777" w:rsidR="00F172BF" w:rsidRDefault="00C15F22" w:rsidP="006A1806">
      <w:pPr>
        <w:jc w:val="center"/>
        <w:rPr>
          <w:rFonts w:ascii="STXingkai" w:eastAsia="STXingkai"/>
          <w:sz w:val="28"/>
          <w:szCs w:val="28"/>
          <w:u w:val="single"/>
        </w:rPr>
      </w:pPr>
      <w:r>
        <w:rPr>
          <w:rFonts w:eastAsia="黑体"/>
          <w:sz w:val="28"/>
          <w:szCs w:val="28"/>
        </w:rPr>
        <w:t>201</w:t>
      </w:r>
      <w:r>
        <w:rPr>
          <w:rFonts w:eastAsia="黑体" w:hint="eastAsia"/>
          <w:sz w:val="28"/>
          <w:szCs w:val="28"/>
        </w:rPr>
        <w:t>8</w:t>
      </w:r>
      <w:r>
        <w:rPr>
          <w:rFonts w:ascii="黑体" w:eastAsia="黑体" w:hint="eastAsia"/>
          <w:sz w:val="28"/>
          <w:szCs w:val="28"/>
        </w:rPr>
        <w:t xml:space="preserve">级第二学期 </w:t>
      </w:r>
      <w:r>
        <w:rPr>
          <w:rFonts w:ascii="STXingkai" w:eastAsia="STXingkai" w:hint="eastAsia"/>
          <w:sz w:val="28"/>
          <w:szCs w:val="28"/>
        </w:rPr>
        <w:t xml:space="preserve">             人数</w:t>
      </w:r>
      <w:r>
        <w:rPr>
          <w:rFonts w:ascii="STXingkai" w:eastAsia="STXingkai" w:hint="eastAsia"/>
          <w:sz w:val="28"/>
          <w:szCs w:val="28"/>
          <w:u w:val="single"/>
        </w:rPr>
        <w:t xml:space="preserve">     </w:t>
      </w:r>
      <w:r>
        <w:rPr>
          <w:rFonts w:ascii="STXingkai" w:eastAsia="STXingkai"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887"/>
        <w:gridCol w:w="1520"/>
        <w:gridCol w:w="747"/>
        <w:gridCol w:w="515"/>
        <w:gridCol w:w="647"/>
        <w:gridCol w:w="549"/>
        <w:gridCol w:w="706"/>
        <w:gridCol w:w="550"/>
        <w:gridCol w:w="1145"/>
        <w:gridCol w:w="850"/>
        <w:gridCol w:w="1213"/>
      </w:tblGrid>
      <w:tr w:rsidR="00F172BF" w14:paraId="1CE5DF3D" w14:textId="77777777" w:rsidTr="00D27CD7">
        <w:trPr>
          <w:cantSplit/>
          <w:trHeight w:val="769"/>
          <w:jc w:val="center"/>
        </w:trPr>
        <w:tc>
          <w:tcPr>
            <w:tcW w:w="518" w:type="dxa"/>
            <w:tcBorders>
              <w:bottom w:val="single" w:sz="4" w:space="0" w:color="auto"/>
            </w:tcBorders>
            <w:vAlign w:val="center"/>
          </w:tcPr>
          <w:p w14:paraId="57E6794D" w14:textId="77777777" w:rsidR="00F172BF" w:rsidRDefault="00C15F22" w:rsidP="006A1806">
            <w:pPr>
              <w:jc w:val="center"/>
              <w:rPr>
                <w:rFonts w:eastAsia="黑体"/>
                <w:b/>
                <w:bCs/>
                <w:sz w:val="24"/>
              </w:rPr>
            </w:pPr>
            <w:r>
              <w:rPr>
                <w:rFonts w:eastAsia="黑体" w:hint="eastAsia"/>
                <w:b/>
                <w:bCs/>
                <w:sz w:val="24"/>
              </w:rPr>
              <w:t>序号</w:t>
            </w:r>
          </w:p>
        </w:tc>
        <w:tc>
          <w:tcPr>
            <w:tcW w:w="1887" w:type="dxa"/>
            <w:tcBorders>
              <w:bottom w:val="single" w:sz="4" w:space="0" w:color="auto"/>
            </w:tcBorders>
            <w:vAlign w:val="center"/>
          </w:tcPr>
          <w:p w14:paraId="3FC86EFE" w14:textId="77777777" w:rsidR="00F172BF" w:rsidRDefault="00C15F22" w:rsidP="006A1806">
            <w:pPr>
              <w:ind w:leftChars="-140" w:left="-294" w:firstLineChars="90" w:firstLine="217"/>
              <w:jc w:val="center"/>
              <w:rPr>
                <w:rFonts w:eastAsia="黑体"/>
                <w:b/>
                <w:bCs/>
                <w:sz w:val="24"/>
              </w:rPr>
            </w:pPr>
            <w:r>
              <w:rPr>
                <w:rFonts w:eastAsia="黑体" w:hint="eastAsia"/>
                <w:b/>
                <w:bCs/>
                <w:sz w:val="24"/>
              </w:rPr>
              <w:t>课程名称</w:t>
            </w:r>
          </w:p>
        </w:tc>
        <w:tc>
          <w:tcPr>
            <w:tcW w:w="1520" w:type="dxa"/>
            <w:tcBorders>
              <w:bottom w:val="single" w:sz="4" w:space="0" w:color="auto"/>
            </w:tcBorders>
            <w:vAlign w:val="center"/>
          </w:tcPr>
          <w:p w14:paraId="0756CEF5" w14:textId="77777777" w:rsidR="00F172BF" w:rsidRDefault="00C15F22" w:rsidP="006A1806">
            <w:pPr>
              <w:jc w:val="center"/>
              <w:rPr>
                <w:rFonts w:eastAsia="黑体"/>
                <w:b/>
                <w:bCs/>
                <w:sz w:val="24"/>
              </w:rPr>
            </w:pPr>
            <w:r>
              <w:rPr>
                <w:rFonts w:eastAsia="黑体" w:hint="eastAsia"/>
                <w:b/>
                <w:bCs/>
                <w:sz w:val="24"/>
              </w:rPr>
              <w:t>课</w:t>
            </w:r>
            <w:r>
              <w:rPr>
                <w:rFonts w:eastAsia="黑体" w:hint="eastAsia"/>
                <w:b/>
                <w:bCs/>
                <w:sz w:val="24"/>
              </w:rPr>
              <w:t xml:space="preserve"> </w:t>
            </w:r>
            <w:r>
              <w:rPr>
                <w:rFonts w:eastAsia="黑体" w:hint="eastAsia"/>
                <w:b/>
                <w:bCs/>
                <w:sz w:val="24"/>
              </w:rPr>
              <w:t>程</w:t>
            </w:r>
          </w:p>
          <w:p w14:paraId="284E47D3" w14:textId="77777777" w:rsidR="00F172BF" w:rsidRDefault="00C15F22" w:rsidP="006A1806">
            <w:pPr>
              <w:jc w:val="center"/>
              <w:rPr>
                <w:rFonts w:eastAsia="黑体"/>
                <w:b/>
                <w:bCs/>
                <w:sz w:val="24"/>
              </w:rPr>
            </w:pPr>
            <w:r>
              <w:rPr>
                <w:rFonts w:eastAsia="黑体" w:hint="eastAsia"/>
                <w:b/>
                <w:bCs/>
                <w:sz w:val="24"/>
              </w:rPr>
              <w:t>代</w:t>
            </w:r>
            <w:r>
              <w:rPr>
                <w:rFonts w:eastAsia="黑体" w:hint="eastAsia"/>
                <w:b/>
                <w:bCs/>
                <w:sz w:val="24"/>
              </w:rPr>
              <w:t xml:space="preserve"> </w:t>
            </w:r>
            <w:r>
              <w:rPr>
                <w:rFonts w:eastAsia="黑体" w:hint="eastAsia"/>
                <w:b/>
                <w:bCs/>
                <w:sz w:val="24"/>
              </w:rPr>
              <w:t>码</w:t>
            </w:r>
          </w:p>
        </w:tc>
        <w:tc>
          <w:tcPr>
            <w:tcW w:w="747" w:type="dxa"/>
            <w:tcBorders>
              <w:bottom w:val="single" w:sz="4" w:space="0" w:color="auto"/>
            </w:tcBorders>
            <w:vAlign w:val="center"/>
          </w:tcPr>
          <w:p w14:paraId="5E2633AE" w14:textId="77777777" w:rsidR="00F172BF" w:rsidRDefault="00C15F22" w:rsidP="006A1806">
            <w:pPr>
              <w:jc w:val="center"/>
              <w:rPr>
                <w:rFonts w:eastAsia="黑体"/>
                <w:b/>
                <w:bCs/>
                <w:sz w:val="24"/>
              </w:rPr>
            </w:pPr>
            <w:r>
              <w:rPr>
                <w:rFonts w:eastAsia="黑体" w:hint="eastAsia"/>
                <w:b/>
                <w:bCs/>
                <w:sz w:val="24"/>
              </w:rPr>
              <w:t>性质</w:t>
            </w:r>
          </w:p>
        </w:tc>
        <w:tc>
          <w:tcPr>
            <w:tcW w:w="515" w:type="dxa"/>
            <w:tcBorders>
              <w:bottom w:val="single" w:sz="4" w:space="0" w:color="auto"/>
            </w:tcBorders>
            <w:vAlign w:val="center"/>
          </w:tcPr>
          <w:p w14:paraId="7A9985BB" w14:textId="77777777" w:rsidR="00F172BF" w:rsidRDefault="00C15F22" w:rsidP="006A1806">
            <w:pPr>
              <w:jc w:val="center"/>
              <w:rPr>
                <w:rFonts w:eastAsia="黑体"/>
                <w:b/>
                <w:bCs/>
                <w:sz w:val="24"/>
              </w:rPr>
            </w:pPr>
            <w:r>
              <w:rPr>
                <w:rFonts w:eastAsia="黑体" w:hint="eastAsia"/>
                <w:b/>
                <w:bCs/>
                <w:sz w:val="24"/>
              </w:rPr>
              <w:t>学分</w:t>
            </w:r>
          </w:p>
        </w:tc>
        <w:tc>
          <w:tcPr>
            <w:tcW w:w="647" w:type="dxa"/>
            <w:tcBorders>
              <w:bottom w:val="single" w:sz="4" w:space="0" w:color="auto"/>
            </w:tcBorders>
            <w:vAlign w:val="center"/>
          </w:tcPr>
          <w:p w14:paraId="6EAC49DF" w14:textId="77777777" w:rsidR="00F172BF" w:rsidRDefault="00C15F22" w:rsidP="006A1806">
            <w:pPr>
              <w:jc w:val="center"/>
              <w:rPr>
                <w:rFonts w:eastAsia="黑体"/>
                <w:b/>
                <w:bCs/>
                <w:sz w:val="24"/>
              </w:rPr>
            </w:pPr>
            <w:r>
              <w:rPr>
                <w:rFonts w:eastAsia="黑体" w:hint="eastAsia"/>
                <w:b/>
                <w:bCs/>
                <w:sz w:val="24"/>
              </w:rPr>
              <w:t>课时</w:t>
            </w:r>
          </w:p>
        </w:tc>
        <w:tc>
          <w:tcPr>
            <w:tcW w:w="549" w:type="dxa"/>
            <w:tcBorders>
              <w:bottom w:val="single" w:sz="4" w:space="0" w:color="auto"/>
            </w:tcBorders>
            <w:vAlign w:val="center"/>
          </w:tcPr>
          <w:p w14:paraId="629AE26D" w14:textId="77777777" w:rsidR="00F172BF" w:rsidRDefault="00C15F22" w:rsidP="006A1806">
            <w:pPr>
              <w:jc w:val="center"/>
              <w:rPr>
                <w:rFonts w:eastAsia="黑体"/>
                <w:b/>
                <w:bCs/>
                <w:sz w:val="24"/>
              </w:rPr>
            </w:pPr>
            <w:r>
              <w:rPr>
                <w:rFonts w:eastAsia="黑体" w:hint="eastAsia"/>
                <w:b/>
                <w:bCs/>
                <w:sz w:val="24"/>
              </w:rPr>
              <w:t>星期</w:t>
            </w:r>
          </w:p>
        </w:tc>
        <w:tc>
          <w:tcPr>
            <w:tcW w:w="706" w:type="dxa"/>
            <w:tcBorders>
              <w:bottom w:val="single" w:sz="4" w:space="0" w:color="auto"/>
            </w:tcBorders>
            <w:vAlign w:val="center"/>
          </w:tcPr>
          <w:p w14:paraId="6AED5785" w14:textId="77777777" w:rsidR="00F172BF" w:rsidRDefault="00C15F22" w:rsidP="006A1806">
            <w:pPr>
              <w:jc w:val="center"/>
              <w:rPr>
                <w:rFonts w:eastAsia="黑体"/>
                <w:b/>
                <w:bCs/>
                <w:sz w:val="24"/>
              </w:rPr>
            </w:pPr>
            <w:r>
              <w:rPr>
                <w:rFonts w:eastAsia="黑体" w:hint="eastAsia"/>
                <w:b/>
                <w:bCs/>
                <w:sz w:val="24"/>
              </w:rPr>
              <w:t>节次</w:t>
            </w:r>
          </w:p>
        </w:tc>
        <w:tc>
          <w:tcPr>
            <w:tcW w:w="550" w:type="dxa"/>
            <w:tcBorders>
              <w:bottom w:val="single" w:sz="4" w:space="0" w:color="auto"/>
            </w:tcBorders>
            <w:vAlign w:val="center"/>
          </w:tcPr>
          <w:p w14:paraId="2E43870C" w14:textId="77777777" w:rsidR="00F172BF" w:rsidRDefault="00C15F22" w:rsidP="006A1806">
            <w:pPr>
              <w:jc w:val="center"/>
              <w:rPr>
                <w:rFonts w:eastAsia="黑体"/>
                <w:b/>
                <w:bCs/>
                <w:sz w:val="24"/>
              </w:rPr>
            </w:pPr>
            <w:r>
              <w:rPr>
                <w:rFonts w:eastAsia="黑体" w:hint="eastAsia"/>
                <w:b/>
                <w:bCs/>
                <w:sz w:val="24"/>
              </w:rPr>
              <w:t>教室</w:t>
            </w:r>
          </w:p>
        </w:tc>
        <w:tc>
          <w:tcPr>
            <w:tcW w:w="1145" w:type="dxa"/>
            <w:tcBorders>
              <w:bottom w:val="single" w:sz="4" w:space="0" w:color="auto"/>
            </w:tcBorders>
            <w:vAlign w:val="center"/>
          </w:tcPr>
          <w:p w14:paraId="6FA0A967" w14:textId="77777777" w:rsidR="00F172BF" w:rsidRDefault="00C15F22" w:rsidP="006A1806">
            <w:pPr>
              <w:jc w:val="center"/>
              <w:rPr>
                <w:rFonts w:eastAsia="黑体"/>
                <w:b/>
                <w:bCs/>
                <w:sz w:val="24"/>
              </w:rPr>
            </w:pPr>
            <w:r>
              <w:rPr>
                <w:rFonts w:eastAsia="黑体" w:hint="eastAsia"/>
                <w:b/>
                <w:bCs/>
                <w:sz w:val="24"/>
              </w:rPr>
              <w:t>授课人</w:t>
            </w:r>
          </w:p>
        </w:tc>
        <w:tc>
          <w:tcPr>
            <w:tcW w:w="850" w:type="dxa"/>
            <w:tcBorders>
              <w:bottom w:val="single" w:sz="4" w:space="0" w:color="auto"/>
            </w:tcBorders>
            <w:vAlign w:val="center"/>
          </w:tcPr>
          <w:p w14:paraId="018FD0A7" w14:textId="77777777" w:rsidR="00F172BF" w:rsidRDefault="00C15F22" w:rsidP="006A1806">
            <w:pPr>
              <w:jc w:val="center"/>
              <w:rPr>
                <w:rFonts w:eastAsia="黑体"/>
                <w:b/>
                <w:bCs/>
                <w:sz w:val="24"/>
              </w:rPr>
            </w:pPr>
            <w:r>
              <w:rPr>
                <w:rFonts w:eastAsia="黑体" w:hint="eastAsia"/>
                <w:b/>
                <w:bCs/>
                <w:sz w:val="24"/>
              </w:rPr>
              <w:t>职称</w:t>
            </w:r>
          </w:p>
        </w:tc>
        <w:tc>
          <w:tcPr>
            <w:tcW w:w="1213" w:type="dxa"/>
            <w:tcBorders>
              <w:bottom w:val="single" w:sz="4" w:space="0" w:color="auto"/>
            </w:tcBorders>
            <w:vAlign w:val="center"/>
          </w:tcPr>
          <w:p w14:paraId="05445071" w14:textId="77777777" w:rsidR="00F172BF" w:rsidRDefault="00C15F22" w:rsidP="006A1806">
            <w:pPr>
              <w:jc w:val="center"/>
              <w:rPr>
                <w:rFonts w:eastAsia="黑体"/>
                <w:b/>
                <w:bCs/>
                <w:sz w:val="24"/>
              </w:rPr>
            </w:pPr>
            <w:r>
              <w:rPr>
                <w:rFonts w:eastAsia="黑体" w:hint="eastAsia"/>
                <w:b/>
                <w:bCs/>
                <w:sz w:val="24"/>
              </w:rPr>
              <w:t>备注</w:t>
            </w:r>
          </w:p>
          <w:p w14:paraId="28CEB441" w14:textId="77777777" w:rsidR="00F172BF" w:rsidRDefault="00C15F22" w:rsidP="006A1806">
            <w:pPr>
              <w:jc w:val="center"/>
              <w:rPr>
                <w:rFonts w:eastAsia="黑体"/>
              </w:rPr>
            </w:pPr>
            <w:r>
              <w:rPr>
                <w:rFonts w:eastAsia="黑体" w:hint="eastAsia"/>
              </w:rPr>
              <w:t>(</w:t>
            </w:r>
            <w:r>
              <w:rPr>
                <w:rFonts w:eastAsia="黑体" w:hint="eastAsia"/>
              </w:rPr>
              <w:t>专业方向</w:t>
            </w:r>
            <w:r>
              <w:rPr>
                <w:rFonts w:eastAsia="黑体" w:hint="eastAsia"/>
              </w:rPr>
              <w:t>)</w:t>
            </w:r>
          </w:p>
        </w:tc>
      </w:tr>
      <w:tr w:rsidR="00F172BF" w14:paraId="36556B32" w14:textId="77777777" w:rsidTr="00D27CD7">
        <w:trPr>
          <w:trHeight w:val="612"/>
          <w:jc w:val="center"/>
        </w:trPr>
        <w:tc>
          <w:tcPr>
            <w:tcW w:w="518" w:type="dxa"/>
            <w:vAlign w:val="center"/>
          </w:tcPr>
          <w:p w14:paraId="39B1F580" w14:textId="77777777" w:rsidR="00F172BF" w:rsidRPr="0039021D" w:rsidRDefault="00C15F22" w:rsidP="0039021D">
            <w:pPr>
              <w:jc w:val="center"/>
              <w:rPr>
                <w:szCs w:val="21"/>
              </w:rPr>
            </w:pPr>
            <w:r w:rsidRPr="0039021D">
              <w:rPr>
                <w:szCs w:val="21"/>
              </w:rPr>
              <w:t>1</w:t>
            </w:r>
          </w:p>
        </w:tc>
        <w:tc>
          <w:tcPr>
            <w:tcW w:w="1887" w:type="dxa"/>
            <w:vAlign w:val="center"/>
          </w:tcPr>
          <w:p w14:paraId="7B23F285" w14:textId="77777777" w:rsidR="00F172BF" w:rsidRPr="0039021D" w:rsidRDefault="00C15F22" w:rsidP="0039021D">
            <w:pPr>
              <w:jc w:val="center"/>
              <w:rPr>
                <w:szCs w:val="21"/>
              </w:rPr>
            </w:pPr>
            <w:r w:rsidRPr="0039021D">
              <w:rPr>
                <w:szCs w:val="21"/>
              </w:rPr>
              <w:t>第一外国语（英、日、俄）</w:t>
            </w:r>
          </w:p>
        </w:tc>
        <w:tc>
          <w:tcPr>
            <w:tcW w:w="1520" w:type="dxa"/>
            <w:vAlign w:val="center"/>
          </w:tcPr>
          <w:p w14:paraId="2D1BD7B2" w14:textId="008B153B" w:rsidR="00F172BF" w:rsidRPr="0039021D" w:rsidRDefault="00BC15F0" w:rsidP="0039021D">
            <w:pPr>
              <w:jc w:val="center"/>
              <w:rPr>
                <w:szCs w:val="21"/>
              </w:rPr>
            </w:pPr>
            <w:r w:rsidRPr="0039021D">
              <w:rPr>
                <w:szCs w:val="21"/>
              </w:rPr>
              <w:t>10013001</w:t>
            </w:r>
            <w:r w:rsidR="00C15F22" w:rsidRPr="0039021D">
              <w:rPr>
                <w:szCs w:val="21"/>
              </w:rPr>
              <w:t>/</w:t>
            </w:r>
          </w:p>
          <w:p w14:paraId="202E996A" w14:textId="77777777" w:rsidR="00F172BF" w:rsidRPr="0039021D" w:rsidRDefault="00C15F22" w:rsidP="0039021D">
            <w:pPr>
              <w:jc w:val="center"/>
              <w:rPr>
                <w:szCs w:val="21"/>
              </w:rPr>
            </w:pPr>
            <w:r w:rsidRPr="0039021D">
              <w:rPr>
                <w:szCs w:val="21"/>
              </w:rPr>
              <w:t>02/03</w:t>
            </w:r>
          </w:p>
        </w:tc>
        <w:tc>
          <w:tcPr>
            <w:tcW w:w="747" w:type="dxa"/>
            <w:vAlign w:val="center"/>
          </w:tcPr>
          <w:p w14:paraId="36C03181" w14:textId="77777777" w:rsidR="00F172BF" w:rsidRPr="0039021D" w:rsidRDefault="00C15F22" w:rsidP="0039021D">
            <w:pPr>
              <w:jc w:val="center"/>
              <w:rPr>
                <w:szCs w:val="21"/>
              </w:rPr>
            </w:pPr>
            <w:r w:rsidRPr="0039021D">
              <w:rPr>
                <w:szCs w:val="21"/>
              </w:rPr>
              <w:t>学位</w:t>
            </w:r>
          </w:p>
        </w:tc>
        <w:tc>
          <w:tcPr>
            <w:tcW w:w="515" w:type="dxa"/>
            <w:vAlign w:val="center"/>
          </w:tcPr>
          <w:p w14:paraId="0637EBF9" w14:textId="77777777" w:rsidR="00F172BF" w:rsidRPr="0039021D" w:rsidRDefault="00C15F22" w:rsidP="0039021D">
            <w:pPr>
              <w:jc w:val="center"/>
              <w:rPr>
                <w:szCs w:val="21"/>
              </w:rPr>
            </w:pPr>
            <w:r w:rsidRPr="0039021D">
              <w:rPr>
                <w:szCs w:val="21"/>
              </w:rPr>
              <w:t>4</w:t>
            </w:r>
          </w:p>
        </w:tc>
        <w:tc>
          <w:tcPr>
            <w:tcW w:w="647" w:type="dxa"/>
            <w:vAlign w:val="center"/>
          </w:tcPr>
          <w:p w14:paraId="2A645539" w14:textId="77777777" w:rsidR="00F172BF" w:rsidRPr="0039021D" w:rsidRDefault="00C15F22" w:rsidP="0039021D">
            <w:pPr>
              <w:jc w:val="center"/>
              <w:rPr>
                <w:szCs w:val="21"/>
              </w:rPr>
            </w:pPr>
            <w:r w:rsidRPr="0039021D">
              <w:rPr>
                <w:szCs w:val="21"/>
              </w:rPr>
              <w:t>64</w:t>
            </w:r>
          </w:p>
        </w:tc>
        <w:tc>
          <w:tcPr>
            <w:tcW w:w="549" w:type="dxa"/>
            <w:vAlign w:val="center"/>
          </w:tcPr>
          <w:p w14:paraId="66263429" w14:textId="77777777" w:rsidR="00F172BF" w:rsidRPr="0039021D" w:rsidRDefault="00C15F22" w:rsidP="0039021D">
            <w:pPr>
              <w:jc w:val="center"/>
              <w:rPr>
                <w:szCs w:val="21"/>
              </w:rPr>
            </w:pPr>
            <w:r w:rsidRPr="0039021D">
              <w:rPr>
                <w:szCs w:val="21"/>
              </w:rPr>
              <w:t>二</w:t>
            </w:r>
          </w:p>
          <w:p w14:paraId="62ABFB88" w14:textId="77777777" w:rsidR="00F172BF" w:rsidRPr="0039021D" w:rsidRDefault="00C15F22" w:rsidP="0039021D">
            <w:pPr>
              <w:jc w:val="center"/>
              <w:rPr>
                <w:szCs w:val="21"/>
              </w:rPr>
            </w:pPr>
            <w:r w:rsidRPr="0039021D">
              <w:rPr>
                <w:szCs w:val="21"/>
              </w:rPr>
              <w:t>三</w:t>
            </w:r>
          </w:p>
        </w:tc>
        <w:tc>
          <w:tcPr>
            <w:tcW w:w="706" w:type="dxa"/>
            <w:vAlign w:val="center"/>
          </w:tcPr>
          <w:p w14:paraId="7ADD8D29" w14:textId="77777777" w:rsidR="00F172BF" w:rsidRPr="0039021D" w:rsidRDefault="00C15F22" w:rsidP="0039021D">
            <w:pPr>
              <w:jc w:val="center"/>
              <w:rPr>
                <w:szCs w:val="21"/>
              </w:rPr>
            </w:pPr>
            <w:r w:rsidRPr="0039021D">
              <w:rPr>
                <w:szCs w:val="21"/>
              </w:rPr>
              <w:t>6-9</w:t>
            </w:r>
          </w:p>
        </w:tc>
        <w:tc>
          <w:tcPr>
            <w:tcW w:w="550" w:type="dxa"/>
            <w:vAlign w:val="center"/>
          </w:tcPr>
          <w:p w14:paraId="207D484C" w14:textId="77777777" w:rsidR="00F172BF" w:rsidRPr="0039021D" w:rsidRDefault="00F172BF" w:rsidP="0039021D">
            <w:pPr>
              <w:jc w:val="center"/>
              <w:rPr>
                <w:szCs w:val="21"/>
              </w:rPr>
            </w:pPr>
          </w:p>
        </w:tc>
        <w:tc>
          <w:tcPr>
            <w:tcW w:w="1145" w:type="dxa"/>
            <w:vAlign w:val="center"/>
          </w:tcPr>
          <w:p w14:paraId="014B3C64" w14:textId="77777777" w:rsidR="00F172BF" w:rsidRPr="0039021D" w:rsidRDefault="00C15F22" w:rsidP="0039021D">
            <w:pPr>
              <w:jc w:val="center"/>
              <w:rPr>
                <w:szCs w:val="21"/>
              </w:rPr>
            </w:pPr>
            <w:r w:rsidRPr="0039021D">
              <w:rPr>
                <w:szCs w:val="21"/>
              </w:rPr>
              <w:t>外国语学院</w:t>
            </w:r>
          </w:p>
        </w:tc>
        <w:tc>
          <w:tcPr>
            <w:tcW w:w="850" w:type="dxa"/>
            <w:vAlign w:val="center"/>
          </w:tcPr>
          <w:p w14:paraId="3E588552" w14:textId="77777777" w:rsidR="00F172BF" w:rsidRPr="0039021D" w:rsidRDefault="00F172BF" w:rsidP="0039021D">
            <w:pPr>
              <w:jc w:val="center"/>
              <w:rPr>
                <w:w w:val="90"/>
                <w:szCs w:val="21"/>
              </w:rPr>
            </w:pPr>
          </w:p>
        </w:tc>
        <w:tc>
          <w:tcPr>
            <w:tcW w:w="1213" w:type="dxa"/>
            <w:vAlign w:val="center"/>
          </w:tcPr>
          <w:p w14:paraId="64FF6F15" w14:textId="77777777" w:rsidR="00F172BF" w:rsidRPr="0039021D" w:rsidRDefault="00F172BF" w:rsidP="0039021D">
            <w:pPr>
              <w:jc w:val="center"/>
              <w:rPr>
                <w:szCs w:val="21"/>
              </w:rPr>
            </w:pPr>
          </w:p>
        </w:tc>
      </w:tr>
      <w:tr w:rsidR="00F172BF" w14:paraId="1D8000D9" w14:textId="77777777" w:rsidTr="00D27CD7">
        <w:trPr>
          <w:trHeight w:val="606"/>
          <w:jc w:val="center"/>
        </w:trPr>
        <w:tc>
          <w:tcPr>
            <w:tcW w:w="518" w:type="dxa"/>
            <w:vAlign w:val="center"/>
          </w:tcPr>
          <w:p w14:paraId="05FE2C98" w14:textId="77777777" w:rsidR="00F172BF" w:rsidRPr="00570B32" w:rsidRDefault="00C15F22" w:rsidP="0039021D">
            <w:pPr>
              <w:jc w:val="center"/>
              <w:rPr>
                <w:szCs w:val="21"/>
              </w:rPr>
            </w:pPr>
            <w:r w:rsidRPr="00570B32">
              <w:rPr>
                <w:szCs w:val="21"/>
              </w:rPr>
              <w:t>2</w:t>
            </w:r>
          </w:p>
        </w:tc>
        <w:tc>
          <w:tcPr>
            <w:tcW w:w="1887" w:type="dxa"/>
            <w:vAlign w:val="center"/>
          </w:tcPr>
          <w:p w14:paraId="03016504" w14:textId="47E2E51C" w:rsidR="00F172BF" w:rsidRPr="00570B32" w:rsidRDefault="006E6204" w:rsidP="0039021D">
            <w:pPr>
              <w:jc w:val="center"/>
              <w:rPr>
                <w:szCs w:val="21"/>
              </w:rPr>
            </w:pPr>
            <w:r w:rsidRPr="00570B32">
              <w:rPr>
                <w:szCs w:val="21"/>
              </w:rPr>
              <w:t>马克思主义与社会科学方法论</w:t>
            </w:r>
          </w:p>
        </w:tc>
        <w:tc>
          <w:tcPr>
            <w:tcW w:w="1520" w:type="dxa"/>
            <w:vAlign w:val="center"/>
          </w:tcPr>
          <w:p w14:paraId="678CFADB" w14:textId="6FEAA47A" w:rsidR="00F172BF" w:rsidRPr="00570B32" w:rsidRDefault="006E6204" w:rsidP="0039021D">
            <w:pPr>
              <w:jc w:val="center"/>
              <w:rPr>
                <w:szCs w:val="21"/>
              </w:rPr>
            </w:pPr>
            <w:r w:rsidRPr="00570B32">
              <w:rPr>
                <w:szCs w:val="21"/>
              </w:rPr>
              <w:t>10011002</w:t>
            </w:r>
          </w:p>
        </w:tc>
        <w:tc>
          <w:tcPr>
            <w:tcW w:w="747" w:type="dxa"/>
            <w:vAlign w:val="center"/>
          </w:tcPr>
          <w:p w14:paraId="26808A70" w14:textId="77777777" w:rsidR="00F172BF" w:rsidRPr="00570B32" w:rsidRDefault="00C15F22" w:rsidP="0039021D">
            <w:pPr>
              <w:jc w:val="center"/>
              <w:rPr>
                <w:szCs w:val="21"/>
              </w:rPr>
            </w:pPr>
            <w:r w:rsidRPr="00570B32">
              <w:rPr>
                <w:szCs w:val="21"/>
              </w:rPr>
              <w:t>学位</w:t>
            </w:r>
          </w:p>
        </w:tc>
        <w:tc>
          <w:tcPr>
            <w:tcW w:w="515" w:type="dxa"/>
            <w:vAlign w:val="center"/>
          </w:tcPr>
          <w:p w14:paraId="2C4BC43A" w14:textId="39DDBBD2" w:rsidR="00F172BF" w:rsidRPr="00570B32" w:rsidRDefault="00570B32" w:rsidP="0039021D">
            <w:pPr>
              <w:jc w:val="center"/>
              <w:rPr>
                <w:szCs w:val="21"/>
              </w:rPr>
            </w:pPr>
            <w:r w:rsidRPr="00570B32">
              <w:rPr>
                <w:szCs w:val="21"/>
              </w:rPr>
              <w:t>1</w:t>
            </w:r>
          </w:p>
        </w:tc>
        <w:tc>
          <w:tcPr>
            <w:tcW w:w="647" w:type="dxa"/>
            <w:vAlign w:val="center"/>
          </w:tcPr>
          <w:p w14:paraId="71B3C13B" w14:textId="017BCF1E" w:rsidR="00F172BF" w:rsidRPr="00570B32" w:rsidRDefault="00570B32" w:rsidP="0039021D">
            <w:pPr>
              <w:jc w:val="center"/>
              <w:rPr>
                <w:szCs w:val="21"/>
              </w:rPr>
            </w:pPr>
            <w:r w:rsidRPr="00570B32">
              <w:rPr>
                <w:szCs w:val="21"/>
              </w:rPr>
              <w:t>18</w:t>
            </w:r>
          </w:p>
        </w:tc>
        <w:tc>
          <w:tcPr>
            <w:tcW w:w="549" w:type="dxa"/>
            <w:vAlign w:val="center"/>
          </w:tcPr>
          <w:p w14:paraId="1808DE4F" w14:textId="77777777" w:rsidR="00F172BF" w:rsidRPr="00570B32" w:rsidRDefault="00C15F22" w:rsidP="0039021D">
            <w:pPr>
              <w:jc w:val="center"/>
              <w:rPr>
                <w:szCs w:val="21"/>
              </w:rPr>
            </w:pPr>
            <w:r w:rsidRPr="00570B32">
              <w:rPr>
                <w:szCs w:val="21"/>
              </w:rPr>
              <w:t>一</w:t>
            </w:r>
          </w:p>
          <w:p w14:paraId="27454981" w14:textId="77777777" w:rsidR="00F172BF" w:rsidRPr="00570B32" w:rsidRDefault="00C15F22" w:rsidP="0039021D">
            <w:pPr>
              <w:jc w:val="center"/>
              <w:rPr>
                <w:szCs w:val="21"/>
              </w:rPr>
            </w:pPr>
            <w:r w:rsidRPr="00570B32">
              <w:rPr>
                <w:szCs w:val="21"/>
              </w:rPr>
              <w:t>四</w:t>
            </w:r>
          </w:p>
        </w:tc>
        <w:tc>
          <w:tcPr>
            <w:tcW w:w="706" w:type="dxa"/>
            <w:vAlign w:val="center"/>
          </w:tcPr>
          <w:p w14:paraId="2821944F" w14:textId="77777777" w:rsidR="00F172BF" w:rsidRPr="00570B32" w:rsidRDefault="00C15F22" w:rsidP="0039021D">
            <w:pPr>
              <w:jc w:val="center"/>
              <w:rPr>
                <w:szCs w:val="21"/>
              </w:rPr>
            </w:pPr>
            <w:r w:rsidRPr="00570B32">
              <w:rPr>
                <w:szCs w:val="21"/>
              </w:rPr>
              <w:t>1-5</w:t>
            </w:r>
          </w:p>
        </w:tc>
        <w:tc>
          <w:tcPr>
            <w:tcW w:w="550" w:type="dxa"/>
            <w:vAlign w:val="center"/>
          </w:tcPr>
          <w:p w14:paraId="2B436840" w14:textId="77777777" w:rsidR="00F172BF" w:rsidRPr="00570B32" w:rsidRDefault="00F172BF" w:rsidP="0039021D">
            <w:pPr>
              <w:jc w:val="center"/>
              <w:rPr>
                <w:szCs w:val="21"/>
              </w:rPr>
            </w:pPr>
          </w:p>
        </w:tc>
        <w:tc>
          <w:tcPr>
            <w:tcW w:w="1145" w:type="dxa"/>
            <w:vAlign w:val="center"/>
          </w:tcPr>
          <w:p w14:paraId="54033903" w14:textId="77777777" w:rsidR="00F172BF" w:rsidRPr="00570B32" w:rsidRDefault="00C15F22" w:rsidP="0039021D">
            <w:pPr>
              <w:jc w:val="center"/>
              <w:rPr>
                <w:szCs w:val="21"/>
              </w:rPr>
            </w:pPr>
            <w:r w:rsidRPr="00570B32">
              <w:rPr>
                <w:szCs w:val="21"/>
              </w:rPr>
              <w:t>马克思主义学院</w:t>
            </w:r>
          </w:p>
        </w:tc>
        <w:tc>
          <w:tcPr>
            <w:tcW w:w="850" w:type="dxa"/>
            <w:vAlign w:val="center"/>
          </w:tcPr>
          <w:p w14:paraId="1AAF1929" w14:textId="77777777" w:rsidR="00F172BF" w:rsidRPr="00570B32" w:rsidRDefault="00F172BF" w:rsidP="0039021D">
            <w:pPr>
              <w:jc w:val="center"/>
              <w:rPr>
                <w:szCs w:val="21"/>
              </w:rPr>
            </w:pPr>
          </w:p>
        </w:tc>
        <w:tc>
          <w:tcPr>
            <w:tcW w:w="1213" w:type="dxa"/>
            <w:vAlign w:val="center"/>
          </w:tcPr>
          <w:p w14:paraId="4A64F10B" w14:textId="261609A1" w:rsidR="00F172BF" w:rsidRPr="00570B32" w:rsidRDefault="00F172BF" w:rsidP="0039021D">
            <w:pPr>
              <w:jc w:val="center"/>
              <w:rPr>
                <w:szCs w:val="21"/>
              </w:rPr>
            </w:pPr>
          </w:p>
        </w:tc>
      </w:tr>
      <w:tr w:rsidR="00F172BF" w14:paraId="36130E52" w14:textId="77777777" w:rsidTr="00D27CD7">
        <w:trPr>
          <w:trHeight w:val="606"/>
          <w:jc w:val="center"/>
        </w:trPr>
        <w:tc>
          <w:tcPr>
            <w:tcW w:w="518" w:type="dxa"/>
            <w:vAlign w:val="center"/>
          </w:tcPr>
          <w:p w14:paraId="52AD541B" w14:textId="77777777" w:rsidR="00F172BF" w:rsidRPr="00570B32" w:rsidRDefault="00C15F22" w:rsidP="0039021D">
            <w:pPr>
              <w:jc w:val="center"/>
              <w:rPr>
                <w:szCs w:val="21"/>
              </w:rPr>
            </w:pPr>
            <w:r w:rsidRPr="00570B32">
              <w:rPr>
                <w:szCs w:val="21"/>
              </w:rPr>
              <w:t>3</w:t>
            </w:r>
          </w:p>
        </w:tc>
        <w:tc>
          <w:tcPr>
            <w:tcW w:w="1887" w:type="dxa"/>
            <w:vAlign w:val="center"/>
          </w:tcPr>
          <w:p w14:paraId="5E807064" w14:textId="77777777" w:rsidR="00F172BF" w:rsidRPr="00570B32" w:rsidRDefault="00C15F22" w:rsidP="0039021D">
            <w:pPr>
              <w:jc w:val="center"/>
              <w:rPr>
                <w:szCs w:val="21"/>
              </w:rPr>
            </w:pPr>
            <w:r w:rsidRPr="00570B32">
              <w:rPr>
                <w:szCs w:val="21"/>
              </w:rPr>
              <w:t>补修课</w:t>
            </w:r>
          </w:p>
        </w:tc>
        <w:tc>
          <w:tcPr>
            <w:tcW w:w="1520" w:type="dxa"/>
            <w:vAlign w:val="center"/>
          </w:tcPr>
          <w:p w14:paraId="00648B57" w14:textId="77777777" w:rsidR="00F172BF" w:rsidRPr="00570B32" w:rsidRDefault="00F172BF" w:rsidP="0039021D">
            <w:pPr>
              <w:jc w:val="center"/>
              <w:rPr>
                <w:szCs w:val="21"/>
              </w:rPr>
            </w:pPr>
          </w:p>
        </w:tc>
        <w:tc>
          <w:tcPr>
            <w:tcW w:w="747" w:type="dxa"/>
            <w:vAlign w:val="center"/>
          </w:tcPr>
          <w:p w14:paraId="2C42485F" w14:textId="77777777" w:rsidR="00F172BF" w:rsidRPr="00570B32" w:rsidRDefault="00C15F22" w:rsidP="0039021D">
            <w:pPr>
              <w:jc w:val="center"/>
              <w:rPr>
                <w:szCs w:val="21"/>
              </w:rPr>
            </w:pPr>
            <w:r w:rsidRPr="00570B32">
              <w:rPr>
                <w:szCs w:val="21"/>
              </w:rPr>
              <w:t>补课</w:t>
            </w:r>
          </w:p>
        </w:tc>
        <w:tc>
          <w:tcPr>
            <w:tcW w:w="515" w:type="dxa"/>
            <w:vAlign w:val="center"/>
          </w:tcPr>
          <w:p w14:paraId="05DF2E19" w14:textId="77777777" w:rsidR="00F172BF" w:rsidRPr="00570B32" w:rsidRDefault="00C15F22" w:rsidP="0039021D">
            <w:pPr>
              <w:jc w:val="center"/>
              <w:rPr>
                <w:szCs w:val="21"/>
              </w:rPr>
            </w:pPr>
            <w:r w:rsidRPr="00570B32">
              <w:rPr>
                <w:szCs w:val="21"/>
              </w:rPr>
              <w:t>2</w:t>
            </w:r>
          </w:p>
        </w:tc>
        <w:tc>
          <w:tcPr>
            <w:tcW w:w="647" w:type="dxa"/>
            <w:vAlign w:val="center"/>
          </w:tcPr>
          <w:p w14:paraId="5DF81ED1" w14:textId="77777777" w:rsidR="00F172BF" w:rsidRPr="00570B32" w:rsidRDefault="00C15F22" w:rsidP="0039021D">
            <w:pPr>
              <w:jc w:val="center"/>
              <w:rPr>
                <w:szCs w:val="21"/>
              </w:rPr>
            </w:pPr>
            <w:r w:rsidRPr="00570B32">
              <w:rPr>
                <w:szCs w:val="21"/>
              </w:rPr>
              <w:t>36</w:t>
            </w:r>
          </w:p>
        </w:tc>
        <w:tc>
          <w:tcPr>
            <w:tcW w:w="549" w:type="dxa"/>
            <w:vAlign w:val="center"/>
          </w:tcPr>
          <w:p w14:paraId="12C31870" w14:textId="77777777" w:rsidR="00F172BF" w:rsidRPr="00570B32" w:rsidRDefault="00C15F22" w:rsidP="0039021D">
            <w:pPr>
              <w:jc w:val="center"/>
              <w:rPr>
                <w:szCs w:val="21"/>
              </w:rPr>
            </w:pPr>
            <w:r w:rsidRPr="00570B32">
              <w:rPr>
                <w:szCs w:val="21"/>
              </w:rPr>
              <w:t>三</w:t>
            </w:r>
          </w:p>
        </w:tc>
        <w:tc>
          <w:tcPr>
            <w:tcW w:w="706" w:type="dxa"/>
            <w:vAlign w:val="center"/>
          </w:tcPr>
          <w:p w14:paraId="618D325D" w14:textId="77777777" w:rsidR="00F172BF" w:rsidRPr="00570B32" w:rsidRDefault="00C15F22" w:rsidP="0039021D">
            <w:pPr>
              <w:jc w:val="center"/>
              <w:rPr>
                <w:szCs w:val="21"/>
              </w:rPr>
            </w:pPr>
            <w:r w:rsidRPr="00570B32">
              <w:rPr>
                <w:szCs w:val="21"/>
              </w:rPr>
              <w:t>10-13</w:t>
            </w:r>
          </w:p>
        </w:tc>
        <w:tc>
          <w:tcPr>
            <w:tcW w:w="550" w:type="dxa"/>
            <w:vAlign w:val="center"/>
          </w:tcPr>
          <w:p w14:paraId="00D2040A" w14:textId="77777777" w:rsidR="00F172BF" w:rsidRPr="00570B32" w:rsidRDefault="00F172BF" w:rsidP="0039021D">
            <w:pPr>
              <w:jc w:val="center"/>
              <w:rPr>
                <w:w w:val="80"/>
                <w:szCs w:val="21"/>
              </w:rPr>
            </w:pPr>
          </w:p>
        </w:tc>
        <w:tc>
          <w:tcPr>
            <w:tcW w:w="1145" w:type="dxa"/>
            <w:vAlign w:val="center"/>
          </w:tcPr>
          <w:p w14:paraId="13F1967A" w14:textId="77777777" w:rsidR="00F172BF" w:rsidRPr="00570B32" w:rsidRDefault="00C15F22" w:rsidP="0039021D">
            <w:pPr>
              <w:jc w:val="center"/>
              <w:rPr>
                <w:szCs w:val="21"/>
              </w:rPr>
            </w:pPr>
            <w:r w:rsidRPr="00570B32">
              <w:rPr>
                <w:szCs w:val="21"/>
              </w:rPr>
              <w:t>各学院</w:t>
            </w:r>
          </w:p>
        </w:tc>
        <w:tc>
          <w:tcPr>
            <w:tcW w:w="850" w:type="dxa"/>
            <w:vAlign w:val="center"/>
          </w:tcPr>
          <w:p w14:paraId="36268B8E" w14:textId="77777777" w:rsidR="00F172BF" w:rsidRPr="00570B32" w:rsidRDefault="00F172BF" w:rsidP="0039021D">
            <w:pPr>
              <w:jc w:val="center"/>
              <w:rPr>
                <w:szCs w:val="21"/>
              </w:rPr>
            </w:pPr>
          </w:p>
        </w:tc>
        <w:tc>
          <w:tcPr>
            <w:tcW w:w="1213" w:type="dxa"/>
            <w:vAlign w:val="center"/>
          </w:tcPr>
          <w:p w14:paraId="7FC4A5A1" w14:textId="77777777" w:rsidR="00F172BF" w:rsidRPr="00570B32" w:rsidRDefault="00C15F22" w:rsidP="0039021D">
            <w:pPr>
              <w:jc w:val="center"/>
              <w:rPr>
                <w:szCs w:val="21"/>
              </w:rPr>
            </w:pPr>
            <w:r w:rsidRPr="00570B32">
              <w:rPr>
                <w:szCs w:val="21"/>
              </w:rPr>
              <w:t>2-10</w:t>
            </w:r>
            <w:r w:rsidRPr="00570B32">
              <w:rPr>
                <w:szCs w:val="21"/>
              </w:rPr>
              <w:t>周</w:t>
            </w:r>
          </w:p>
        </w:tc>
      </w:tr>
      <w:tr w:rsidR="00F172BF" w14:paraId="7CF4E4DD" w14:textId="77777777" w:rsidTr="00D27CD7">
        <w:trPr>
          <w:trHeight w:val="738"/>
          <w:jc w:val="center"/>
        </w:trPr>
        <w:tc>
          <w:tcPr>
            <w:tcW w:w="518" w:type="dxa"/>
            <w:vAlign w:val="center"/>
          </w:tcPr>
          <w:p w14:paraId="14192AF2" w14:textId="77777777" w:rsidR="00F172BF" w:rsidRPr="00570B32" w:rsidRDefault="00C15F22" w:rsidP="0039021D">
            <w:pPr>
              <w:jc w:val="center"/>
              <w:rPr>
                <w:szCs w:val="21"/>
              </w:rPr>
            </w:pPr>
            <w:r w:rsidRPr="00570B32">
              <w:rPr>
                <w:szCs w:val="21"/>
              </w:rPr>
              <w:t>4</w:t>
            </w:r>
          </w:p>
        </w:tc>
        <w:tc>
          <w:tcPr>
            <w:tcW w:w="1887" w:type="dxa"/>
            <w:vAlign w:val="center"/>
          </w:tcPr>
          <w:p w14:paraId="24914083" w14:textId="77777777" w:rsidR="00F172BF" w:rsidRPr="00570B32" w:rsidRDefault="00F172BF" w:rsidP="0039021D">
            <w:pPr>
              <w:jc w:val="center"/>
              <w:rPr>
                <w:szCs w:val="21"/>
              </w:rPr>
            </w:pPr>
          </w:p>
        </w:tc>
        <w:tc>
          <w:tcPr>
            <w:tcW w:w="1520" w:type="dxa"/>
            <w:vAlign w:val="center"/>
          </w:tcPr>
          <w:p w14:paraId="736496B6" w14:textId="77777777" w:rsidR="00F172BF" w:rsidRPr="00570B32" w:rsidRDefault="00F172BF" w:rsidP="0039021D">
            <w:pPr>
              <w:jc w:val="center"/>
              <w:rPr>
                <w:szCs w:val="21"/>
              </w:rPr>
            </w:pPr>
          </w:p>
        </w:tc>
        <w:tc>
          <w:tcPr>
            <w:tcW w:w="747" w:type="dxa"/>
            <w:vAlign w:val="center"/>
          </w:tcPr>
          <w:p w14:paraId="74F6BC00" w14:textId="77777777" w:rsidR="00F172BF" w:rsidRPr="00570B32" w:rsidRDefault="00F172BF" w:rsidP="0039021D">
            <w:pPr>
              <w:jc w:val="center"/>
              <w:rPr>
                <w:szCs w:val="21"/>
              </w:rPr>
            </w:pPr>
          </w:p>
        </w:tc>
        <w:tc>
          <w:tcPr>
            <w:tcW w:w="515" w:type="dxa"/>
            <w:vAlign w:val="center"/>
          </w:tcPr>
          <w:p w14:paraId="38973DD1" w14:textId="77777777" w:rsidR="00F172BF" w:rsidRPr="00570B32" w:rsidRDefault="00F172BF" w:rsidP="0039021D">
            <w:pPr>
              <w:jc w:val="center"/>
              <w:rPr>
                <w:szCs w:val="21"/>
              </w:rPr>
            </w:pPr>
          </w:p>
        </w:tc>
        <w:tc>
          <w:tcPr>
            <w:tcW w:w="647" w:type="dxa"/>
            <w:vAlign w:val="center"/>
          </w:tcPr>
          <w:p w14:paraId="1D2B5178" w14:textId="77777777" w:rsidR="00F172BF" w:rsidRPr="00570B32" w:rsidRDefault="00F172BF" w:rsidP="0039021D">
            <w:pPr>
              <w:jc w:val="center"/>
              <w:rPr>
                <w:szCs w:val="21"/>
              </w:rPr>
            </w:pPr>
          </w:p>
        </w:tc>
        <w:tc>
          <w:tcPr>
            <w:tcW w:w="549" w:type="dxa"/>
            <w:vAlign w:val="center"/>
          </w:tcPr>
          <w:p w14:paraId="21E13A91" w14:textId="77777777" w:rsidR="00F172BF" w:rsidRPr="00570B32" w:rsidRDefault="00F172BF" w:rsidP="0039021D">
            <w:pPr>
              <w:jc w:val="center"/>
              <w:rPr>
                <w:szCs w:val="21"/>
              </w:rPr>
            </w:pPr>
          </w:p>
        </w:tc>
        <w:tc>
          <w:tcPr>
            <w:tcW w:w="706" w:type="dxa"/>
            <w:vAlign w:val="center"/>
          </w:tcPr>
          <w:p w14:paraId="58909B93" w14:textId="77777777" w:rsidR="00F172BF" w:rsidRPr="00570B32" w:rsidRDefault="00F172BF" w:rsidP="0039021D">
            <w:pPr>
              <w:jc w:val="center"/>
              <w:rPr>
                <w:szCs w:val="21"/>
              </w:rPr>
            </w:pPr>
          </w:p>
        </w:tc>
        <w:tc>
          <w:tcPr>
            <w:tcW w:w="550" w:type="dxa"/>
            <w:vAlign w:val="center"/>
          </w:tcPr>
          <w:p w14:paraId="3EAD3A82" w14:textId="77777777" w:rsidR="00F172BF" w:rsidRPr="00570B32" w:rsidRDefault="00F172BF" w:rsidP="0039021D">
            <w:pPr>
              <w:jc w:val="center"/>
              <w:rPr>
                <w:w w:val="80"/>
                <w:szCs w:val="21"/>
              </w:rPr>
            </w:pPr>
          </w:p>
        </w:tc>
        <w:tc>
          <w:tcPr>
            <w:tcW w:w="1145" w:type="dxa"/>
            <w:vAlign w:val="center"/>
          </w:tcPr>
          <w:p w14:paraId="16AA5A7B" w14:textId="77777777" w:rsidR="00F172BF" w:rsidRPr="00570B32" w:rsidRDefault="00F172BF" w:rsidP="0039021D">
            <w:pPr>
              <w:jc w:val="center"/>
              <w:rPr>
                <w:szCs w:val="21"/>
              </w:rPr>
            </w:pPr>
          </w:p>
        </w:tc>
        <w:tc>
          <w:tcPr>
            <w:tcW w:w="850" w:type="dxa"/>
            <w:vAlign w:val="center"/>
          </w:tcPr>
          <w:p w14:paraId="205DDE94" w14:textId="77777777" w:rsidR="00F172BF" w:rsidRPr="00570B32" w:rsidRDefault="00F172BF" w:rsidP="0039021D">
            <w:pPr>
              <w:jc w:val="center"/>
              <w:rPr>
                <w:szCs w:val="21"/>
              </w:rPr>
            </w:pPr>
          </w:p>
        </w:tc>
        <w:tc>
          <w:tcPr>
            <w:tcW w:w="1213" w:type="dxa"/>
            <w:vAlign w:val="center"/>
          </w:tcPr>
          <w:p w14:paraId="4C308897" w14:textId="77777777" w:rsidR="00F172BF" w:rsidRPr="00570B32" w:rsidRDefault="00F172BF" w:rsidP="0039021D">
            <w:pPr>
              <w:jc w:val="center"/>
              <w:rPr>
                <w:szCs w:val="21"/>
              </w:rPr>
            </w:pPr>
          </w:p>
        </w:tc>
      </w:tr>
      <w:tr w:rsidR="00F172BF" w14:paraId="6324E824" w14:textId="77777777" w:rsidTr="00D27CD7">
        <w:trPr>
          <w:trHeight w:val="738"/>
          <w:jc w:val="center"/>
        </w:trPr>
        <w:tc>
          <w:tcPr>
            <w:tcW w:w="518" w:type="dxa"/>
            <w:vAlign w:val="center"/>
          </w:tcPr>
          <w:p w14:paraId="59FCF496" w14:textId="77777777" w:rsidR="00F172BF" w:rsidRPr="00570B32" w:rsidRDefault="00C15F22" w:rsidP="0039021D">
            <w:pPr>
              <w:jc w:val="center"/>
              <w:rPr>
                <w:szCs w:val="21"/>
              </w:rPr>
            </w:pPr>
            <w:r w:rsidRPr="00570B32">
              <w:rPr>
                <w:szCs w:val="21"/>
              </w:rPr>
              <w:t>5</w:t>
            </w:r>
          </w:p>
        </w:tc>
        <w:tc>
          <w:tcPr>
            <w:tcW w:w="1887" w:type="dxa"/>
            <w:vAlign w:val="center"/>
          </w:tcPr>
          <w:p w14:paraId="583FF389" w14:textId="77777777" w:rsidR="00F172BF" w:rsidRPr="00570B32" w:rsidRDefault="00F172BF" w:rsidP="0039021D">
            <w:pPr>
              <w:jc w:val="center"/>
              <w:rPr>
                <w:szCs w:val="21"/>
              </w:rPr>
            </w:pPr>
          </w:p>
        </w:tc>
        <w:tc>
          <w:tcPr>
            <w:tcW w:w="1520" w:type="dxa"/>
            <w:vAlign w:val="center"/>
          </w:tcPr>
          <w:p w14:paraId="286EAED4" w14:textId="77777777" w:rsidR="00F172BF" w:rsidRPr="00570B32" w:rsidRDefault="00F172BF" w:rsidP="0039021D">
            <w:pPr>
              <w:jc w:val="center"/>
              <w:rPr>
                <w:szCs w:val="21"/>
              </w:rPr>
            </w:pPr>
          </w:p>
        </w:tc>
        <w:tc>
          <w:tcPr>
            <w:tcW w:w="747" w:type="dxa"/>
            <w:vAlign w:val="center"/>
          </w:tcPr>
          <w:p w14:paraId="3935CF9C" w14:textId="77777777" w:rsidR="00F172BF" w:rsidRPr="00570B32" w:rsidRDefault="00F172BF" w:rsidP="0039021D">
            <w:pPr>
              <w:jc w:val="center"/>
              <w:rPr>
                <w:szCs w:val="21"/>
              </w:rPr>
            </w:pPr>
          </w:p>
        </w:tc>
        <w:tc>
          <w:tcPr>
            <w:tcW w:w="515" w:type="dxa"/>
            <w:vAlign w:val="center"/>
          </w:tcPr>
          <w:p w14:paraId="606A7048" w14:textId="77777777" w:rsidR="00F172BF" w:rsidRPr="00570B32" w:rsidRDefault="00F172BF" w:rsidP="0039021D">
            <w:pPr>
              <w:jc w:val="center"/>
              <w:rPr>
                <w:szCs w:val="21"/>
              </w:rPr>
            </w:pPr>
          </w:p>
        </w:tc>
        <w:tc>
          <w:tcPr>
            <w:tcW w:w="647" w:type="dxa"/>
            <w:vAlign w:val="center"/>
          </w:tcPr>
          <w:p w14:paraId="6E626779" w14:textId="77777777" w:rsidR="00F172BF" w:rsidRPr="00570B32" w:rsidRDefault="00F172BF" w:rsidP="0039021D">
            <w:pPr>
              <w:jc w:val="center"/>
              <w:rPr>
                <w:szCs w:val="21"/>
              </w:rPr>
            </w:pPr>
          </w:p>
        </w:tc>
        <w:tc>
          <w:tcPr>
            <w:tcW w:w="549" w:type="dxa"/>
            <w:vAlign w:val="center"/>
          </w:tcPr>
          <w:p w14:paraId="50288DAF" w14:textId="77777777" w:rsidR="00F172BF" w:rsidRPr="00570B32" w:rsidRDefault="00F172BF" w:rsidP="0039021D">
            <w:pPr>
              <w:jc w:val="center"/>
              <w:rPr>
                <w:szCs w:val="21"/>
              </w:rPr>
            </w:pPr>
          </w:p>
        </w:tc>
        <w:tc>
          <w:tcPr>
            <w:tcW w:w="706" w:type="dxa"/>
            <w:vAlign w:val="center"/>
          </w:tcPr>
          <w:p w14:paraId="3ED04ED0" w14:textId="77777777" w:rsidR="00F172BF" w:rsidRPr="00570B32" w:rsidRDefault="00F172BF" w:rsidP="0039021D">
            <w:pPr>
              <w:jc w:val="center"/>
              <w:rPr>
                <w:szCs w:val="21"/>
              </w:rPr>
            </w:pPr>
          </w:p>
        </w:tc>
        <w:tc>
          <w:tcPr>
            <w:tcW w:w="550" w:type="dxa"/>
            <w:vAlign w:val="center"/>
          </w:tcPr>
          <w:p w14:paraId="586C4C0A" w14:textId="77777777" w:rsidR="00F172BF" w:rsidRPr="00570B32" w:rsidRDefault="00F172BF" w:rsidP="0039021D">
            <w:pPr>
              <w:jc w:val="center"/>
              <w:rPr>
                <w:w w:val="80"/>
                <w:szCs w:val="21"/>
              </w:rPr>
            </w:pPr>
          </w:p>
        </w:tc>
        <w:tc>
          <w:tcPr>
            <w:tcW w:w="1145" w:type="dxa"/>
            <w:vAlign w:val="center"/>
          </w:tcPr>
          <w:p w14:paraId="4DAE0A9A" w14:textId="77777777" w:rsidR="00F172BF" w:rsidRPr="00570B32" w:rsidRDefault="00F172BF" w:rsidP="0039021D">
            <w:pPr>
              <w:jc w:val="center"/>
              <w:rPr>
                <w:szCs w:val="21"/>
              </w:rPr>
            </w:pPr>
          </w:p>
        </w:tc>
        <w:tc>
          <w:tcPr>
            <w:tcW w:w="850" w:type="dxa"/>
            <w:vAlign w:val="center"/>
          </w:tcPr>
          <w:p w14:paraId="28D99029" w14:textId="77777777" w:rsidR="00F172BF" w:rsidRPr="00570B32" w:rsidRDefault="00F172BF" w:rsidP="0039021D">
            <w:pPr>
              <w:jc w:val="center"/>
              <w:rPr>
                <w:szCs w:val="21"/>
              </w:rPr>
            </w:pPr>
          </w:p>
        </w:tc>
        <w:tc>
          <w:tcPr>
            <w:tcW w:w="1213" w:type="dxa"/>
            <w:vAlign w:val="center"/>
          </w:tcPr>
          <w:p w14:paraId="3D7C430C" w14:textId="77777777" w:rsidR="00F172BF" w:rsidRPr="00570B32" w:rsidRDefault="00F172BF" w:rsidP="0039021D">
            <w:pPr>
              <w:jc w:val="center"/>
              <w:rPr>
                <w:szCs w:val="21"/>
              </w:rPr>
            </w:pPr>
          </w:p>
        </w:tc>
      </w:tr>
      <w:tr w:rsidR="00F172BF" w14:paraId="3ACBC0E3" w14:textId="77777777" w:rsidTr="00D27CD7">
        <w:trPr>
          <w:trHeight w:val="738"/>
          <w:jc w:val="center"/>
        </w:trPr>
        <w:tc>
          <w:tcPr>
            <w:tcW w:w="518" w:type="dxa"/>
            <w:vAlign w:val="center"/>
          </w:tcPr>
          <w:p w14:paraId="19EAA38B" w14:textId="77777777" w:rsidR="00F172BF" w:rsidRPr="00570B32" w:rsidRDefault="00C15F22" w:rsidP="0039021D">
            <w:pPr>
              <w:jc w:val="center"/>
              <w:rPr>
                <w:szCs w:val="21"/>
              </w:rPr>
            </w:pPr>
            <w:r w:rsidRPr="00570B32">
              <w:rPr>
                <w:szCs w:val="21"/>
              </w:rPr>
              <w:t>6</w:t>
            </w:r>
          </w:p>
        </w:tc>
        <w:tc>
          <w:tcPr>
            <w:tcW w:w="1887" w:type="dxa"/>
            <w:vAlign w:val="center"/>
          </w:tcPr>
          <w:p w14:paraId="5990C5A4" w14:textId="77777777" w:rsidR="00F172BF" w:rsidRPr="00570B32" w:rsidRDefault="00F172BF" w:rsidP="0039021D">
            <w:pPr>
              <w:jc w:val="center"/>
              <w:rPr>
                <w:szCs w:val="21"/>
              </w:rPr>
            </w:pPr>
          </w:p>
        </w:tc>
        <w:tc>
          <w:tcPr>
            <w:tcW w:w="1520" w:type="dxa"/>
            <w:vAlign w:val="center"/>
          </w:tcPr>
          <w:p w14:paraId="21FAFC9F" w14:textId="77777777" w:rsidR="00F172BF" w:rsidRPr="00570B32" w:rsidRDefault="00F172BF" w:rsidP="0039021D">
            <w:pPr>
              <w:jc w:val="center"/>
              <w:rPr>
                <w:szCs w:val="21"/>
              </w:rPr>
            </w:pPr>
          </w:p>
        </w:tc>
        <w:tc>
          <w:tcPr>
            <w:tcW w:w="747" w:type="dxa"/>
            <w:vAlign w:val="center"/>
          </w:tcPr>
          <w:p w14:paraId="34BA23A6" w14:textId="77777777" w:rsidR="00F172BF" w:rsidRPr="00570B32" w:rsidRDefault="00F172BF" w:rsidP="0039021D">
            <w:pPr>
              <w:jc w:val="center"/>
              <w:rPr>
                <w:szCs w:val="21"/>
              </w:rPr>
            </w:pPr>
          </w:p>
        </w:tc>
        <w:tc>
          <w:tcPr>
            <w:tcW w:w="515" w:type="dxa"/>
            <w:vAlign w:val="center"/>
          </w:tcPr>
          <w:p w14:paraId="63F66082" w14:textId="77777777" w:rsidR="00F172BF" w:rsidRPr="00570B32" w:rsidRDefault="00F172BF" w:rsidP="0039021D">
            <w:pPr>
              <w:jc w:val="center"/>
              <w:rPr>
                <w:szCs w:val="21"/>
              </w:rPr>
            </w:pPr>
          </w:p>
        </w:tc>
        <w:tc>
          <w:tcPr>
            <w:tcW w:w="647" w:type="dxa"/>
            <w:vAlign w:val="center"/>
          </w:tcPr>
          <w:p w14:paraId="7DE146D2" w14:textId="77777777" w:rsidR="00F172BF" w:rsidRPr="00570B32" w:rsidRDefault="00F172BF" w:rsidP="0039021D">
            <w:pPr>
              <w:jc w:val="center"/>
              <w:rPr>
                <w:szCs w:val="21"/>
              </w:rPr>
            </w:pPr>
          </w:p>
        </w:tc>
        <w:tc>
          <w:tcPr>
            <w:tcW w:w="549" w:type="dxa"/>
            <w:vAlign w:val="center"/>
          </w:tcPr>
          <w:p w14:paraId="4666E033" w14:textId="77777777" w:rsidR="00F172BF" w:rsidRPr="00570B32" w:rsidRDefault="00F172BF" w:rsidP="0039021D">
            <w:pPr>
              <w:jc w:val="center"/>
              <w:rPr>
                <w:szCs w:val="21"/>
              </w:rPr>
            </w:pPr>
          </w:p>
        </w:tc>
        <w:tc>
          <w:tcPr>
            <w:tcW w:w="706" w:type="dxa"/>
            <w:vAlign w:val="center"/>
          </w:tcPr>
          <w:p w14:paraId="73B3CC61" w14:textId="77777777" w:rsidR="00F172BF" w:rsidRPr="00570B32" w:rsidRDefault="00F172BF" w:rsidP="0039021D">
            <w:pPr>
              <w:jc w:val="center"/>
              <w:rPr>
                <w:szCs w:val="21"/>
              </w:rPr>
            </w:pPr>
          </w:p>
        </w:tc>
        <w:tc>
          <w:tcPr>
            <w:tcW w:w="550" w:type="dxa"/>
            <w:vAlign w:val="center"/>
          </w:tcPr>
          <w:p w14:paraId="53B4ACDC" w14:textId="77777777" w:rsidR="00F172BF" w:rsidRPr="00570B32" w:rsidRDefault="00F172BF" w:rsidP="0039021D">
            <w:pPr>
              <w:jc w:val="center"/>
              <w:rPr>
                <w:w w:val="80"/>
                <w:szCs w:val="21"/>
              </w:rPr>
            </w:pPr>
          </w:p>
        </w:tc>
        <w:tc>
          <w:tcPr>
            <w:tcW w:w="1145" w:type="dxa"/>
            <w:vAlign w:val="center"/>
          </w:tcPr>
          <w:p w14:paraId="55584511" w14:textId="77777777" w:rsidR="00F172BF" w:rsidRPr="00570B32" w:rsidRDefault="00F172BF" w:rsidP="0039021D">
            <w:pPr>
              <w:jc w:val="center"/>
              <w:rPr>
                <w:szCs w:val="21"/>
              </w:rPr>
            </w:pPr>
          </w:p>
        </w:tc>
        <w:tc>
          <w:tcPr>
            <w:tcW w:w="850" w:type="dxa"/>
            <w:vAlign w:val="center"/>
          </w:tcPr>
          <w:p w14:paraId="365E9284" w14:textId="77777777" w:rsidR="00F172BF" w:rsidRPr="00570B32" w:rsidRDefault="00F172BF" w:rsidP="0039021D">
            <w:pPr>
              <w:jc w:val="center"/>
              <w:rPr>
                <w:szCs w:val="21"/>
              </w:rPr>
            </w:pPr>
          </w:p>
        </w:tc>
        <w:tc>
          <w:tcPr>
            <w:tcW w:w="1213" w:type="dxa"/>
            <w:vAlign w:val="center"/>
          </w:tcPr>
          <w:p w14:paraId="652796A9" w14:textId="77777777" w:rsidR="00F172BF" w:rsidRPr="00570B32" w:rsidRDefault="00F172BF" w:rsidP="0039021D">
            <w:pPr>
              <w:jc w:val="center"/>
              <w:rPr>
                <w:szCs w:val="21"/>
              </w:rPr>
            </w:pPr>
          </w:p>
        </w:tc>
      </w:tr>
    </w:tbl>
    <w:p w14:paraId="081DF02F" w14:textId="77777777" w:rsidR="0039021D" w:rsidRDefault="0039021D" w:rsidP="006A1806">
      <w:r>
        <w:br w:type="page"/>
      </w:r>
    </w:p>
    <w:p w14:paraId="37E31384" w14:textId="5D14F593" w:rsidR="00F172BF" w:rsidRDefault="00C15F22" w:rsidP="006A1806">
      <w:pPr>
        <w:rPr>
          <w:rFonts w:ascii="黑体" w:eastAsia="黑体"/>
          <w:sz w:val="30"/>
          <w:szCs w:val="30"/>
        </w:rPr>
      </w:pPr>
      <w:r>
        <w:rPr>
          <w:rFonts w:ascii="黑体" w:eastAsia="黑体" w:hint="eastAsia"/>
          <w:sz w:val="30"/>
          <w:szCs w:val="30"/>
        </w:rPr>
        <w:lastRenderedPageBreak/>
        <w:t>附件2</w:t>
      </w:r>
    </w:p>
    <w:p w14:paraId="1D706DBF" w14:textId="77777777" w:rsidR="00F172BF" w:rsidRDefault="00C15F22" w:rsidP="006A1806">
      <w:pPr>
        <w:jc w:val="center"/>
        <w:rPr>
          <w:rFonts w:eastAsia="黑体"/>
          <w:sz w:val="28"/>
          <w:szCs w:val="28"/>
        </w:rPr>
      </w:pPr>
      <w:r>
        <w:rPr>
          <w:rFonts w:eastAsia="黑体" w:hint="eastAsia"/>
          <w:sz w:val="28"/>
          <w:szCs w:val="28"/>
          <w:u w:val="single"/>
        </w:rPr>
        <w:t xml:space="preserve">           </w:t>
      </w:r>
      <w:r>
        <w:rPr>
          <w:rFonts w:eastAsia="黑体" w:hint="eastAsia"/>
          <w:sz w:val="28"/>
          <w:szCs w:val="28"/>
        </w:rPr>
        <w:t>专业</w:t>
      </w:r>
      <w:r>
        <w:rPr>
          <w:rFonts w:eastAsia="黑体" w:hint="eastAsia"/>
          <w:sz w:val="28"/>
          <w:szCs w:val="28"/>
          <w:u w:val="single"/>
        </w:rPr>
        <w:t xml:space="preserve">           </w:t>
      </w:r>
      <w:r>
        <w:rPr>
          <w:rFonts w:eastAsia="黑体" w:hint="eastAsia"/>
          <w:sz w:val="28"/>
          <w:szCs w:val="28"/>
        </w:rPr>
        <w:t>方向博士生</w:t>
      </w:r>
    </w:p>
    <w:p w14:paraId="7D2EF41A" w14:textId="72852248" w:rsidR="00F172BF" w:rsidRDefault="00C15F22" w:rsidP="006A1806">
      <w:pPr>
        <w:jc w:val="center"/>
        <w:rPr>
          <w:rFonts w:eastAsia="黑体"/>
          <w:sz w:val="28"/>
          <w:szCs w:val="28"/>
        </w:rPr>
      </w:pPr>
      <w:r>
        <w:rPr>
          <w:rFonts w:eastAsia="黑体" w:hint="eastAsia"/>
          <w:sz w:val="28"/>
          <w:szCs w:val="28"/>
        </w:rPr>
        <w:t xml:space="preserve"> 2018</w:t>
      </w:r>
      <w:r w:rsidR="006B646F">
        <w:rPr>
          <w:rFonts w:eastAsia="黑体"/>
          <w:sz w:val="28"/>
          <w:szCs w:val="28"/>
        </w:rPr>
        <w:t>|</w:t>
      </w:r>
      <w:r>
        <w:rPr>
          <w:rFonts w:eastAsia="黑体" w:hint="eastAsia"/>
          <w:sz w:val="28"/>
          <w:szCs w:val="28"/>
        </w:rPr>
        <w:t>2019</w:t>
      </w:r>
      <w:r>
        <w:rPr>
          <w:rFonts w:eastAsia="黑体" w:hint="eastAsia"/>
          <w:sz w:val="28"/>
          <w:szCs w:val="28"/>
        </w:rPr>
        <w:t>学年第二学期课程表</w:t>
      </w:r>
    </w:p>
    <w:p w14:paraId="0D5780BC" w14:textId="77777777" w:rsidR="00F172BF" w:rsidRDefault="00C15F22" w:rsidP="006A1806">
      <w:pPr>
        <w:jc w:val="center"/>
        <w:rPr>
          <w:rFonts w:ascii="STXingkai" w:eastAsia="STXingkai"/>
          <w:sz w:val="28"/>
          <w:szCs w:val="28"/>
          <w:u w:val="single"/>
        </w:rPr>
      </w:pPr>
      <w:r>
        <w:rPr>
          <w:rFonts w:eastAsia="黑体"/>
          <w:sz w:val="28"/>
          <w:szCs w:val="28"/>
        </w:rPr>
        <w:t>201</w:t>
      </w:r>
      <w:r>
        <w:rPr>
          <w:rFonts w:eastAsia="黑体" w:hint="eastAsia"/>
          <w:sz w:val="28"/>
          <w:szCs w:val="28"/>
        </w:rPr>
        <w:t>8</w:t>
      </w:r>
      <w:r>
        <w:rPr>
          <w:rFonts w:ascii="黑体" w:eastAsia="黑体" w:hint="eastAsia"/>
          <w:sz w:val="28"/>
          <w:szCs w:val="28"/>
        </w:rPr>
        <w:t>级第一学期</w:t>
      </w:r>
      <w:r>
        <w:rPr>
          <w:rFonts w:ascii="STXingkai" w:eastAsia="STXingkai" w:hint="eastAsia"/>
          <w:sz w:val="28"/>
          <w:szCs w:val="28"/>
        </w:rPr>
        <w:t xml:space="preserve">              人数</w:t>
      </w:r>
      <w:r>
        <w:rPr>
          <w:rFonts w:ascii="STXingkai" w:eastAsia="STXingkai" w:hint="eastAsia"/>
          <w:sz w:val="28"/>
          <w:szCs w:val="28"/>
          <w:u w:val="single"/>
        </w:rPr>
        <w:t xml:space="preserve">     </w:t>
      </w:r>
      <w:r>
        <w:rPr>
          <w:rFonts w:ascii="STXingkai" w:eastAsia="STXingkai" w:hint="eastAsia"/>
          <w:sz w:val="28"/>
          <w:szCs w:val="28"/>
        </w:rPr>
        <w:t>人</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5"/>
        <w:gridCol w:w="1236"/>
        <w:gridCol w:w="747"/>
        <w:gridCol w:w="515"/>
        <w:gridCol w:w="647"/>
        <w:gridCol w:w="549"/>
        <w:gridCol w:w="706"/>
        <w:gridCol w:w="550"/>
        <w:gridCol w:w="916"/>
        <w:gridCol w:w="918"/>
        <w:gridCol w:w="1241"/>
      </w:tblGrid>
      <w:tr w:rsidR="00F172BF" w14:paraId="586B6CF7" w14:textId="77777777" w:rsidTr="0039021D">
        <w:trPr>
          <w:cantSplit/>
          <w:trHeight w:val="769"/>
          <w:jc w:val="center"/>
        </w:trPr>
        <w:tc>
          <w:tcPr>
            <w:tcW w:w="425" w:type="dxa"/>
            <w:tcBorders>
              <w:bottom w:val="single" w:sz="4" w:space="0" w:color="auto"/>
            </w:tcBorders>
            <w:vAlign w:val="center"/>
          </w:tcPr>
          <w:p w14:paraId="70F2665D" w14:textId="77777777" w:rsidR="00F172BF" w:rsidRDefault="00C15F22" w:rsidP="006A1806">
            <w:pPr>
              <w:jc w:val="center"/>
              <w:rPr>
                <w:rFonts w:eastAsia="黑体"/>
                <w:b/>
                <w:bCs/>
                <w:sz w:val="24"/>
              </w:rPr>
            </w:pPr>
            <w:r>
              <w:rPr>
                <w:rFonts w:eastAsia="黑体" w:hint="eastAsia"/>
                <w:b/>
                <w:bCs/>
                <w:sz w:val="24"/>
              </w:rPr>
              <w:t>序号</w:t>
            </w:r>
          </w:p>
        </w:tc>
        <w:tc>
          <w:tcPr>
            <w:tcW w:w="1985" w:type="dxa"/>
            <w:tcBorders>
              <w:bottom w:val="single" w:sz="4" w:space="0" w:color="auto"/>
            </w:tcBorders>
            <w:vAlign w:val="center"/>
          </w:tcPr>
          <w:p w14:paraId="1E4DF539" w14:textId="77777777" w:rsidR="00F172BF" w:rsidRDefault="00C15F22" w:rsidP="006A1806">
            <w:pPr>
              <w:ind w:leftChars="-140" w:left="-294" w:firstLineChars="90" w:firstLine="217"/>
              <w:jc w:val="center"/>
              <w:rPr>
                <w:rFonts w:eastAsia="黑体"/>
                <w:b/>
                <w:bCs/>
                <w:sz w:val="24"/>
              </w:rPr>
            </w:pPr>
            <w:r>
              <w:rPr>
                <w:rFonts w:eastAsia="黑体" w:hint="eastAsia"/>
                <w:b/>
                <w:bCs/>
                <w:sz w:val="24"/>
              </w:rPr>
              <w:t>课程名称</w:t>
            </w:r>
          </w:p>
        </w:tc>
        <w:tc>
          <w:tcPr>
            <w:tcW w:w="1236" w:type="dxa"/>
            <w:tcBorders>
              <w:bottom w:val="single" w:sz="4" w:space="0" w:color="auto"/>
            </w:tcBorders>
            <w:vAlign w:val="center"/>
          </w:tcPr>
          <w:p w14:paraId="2FC553DD" w14:textId="77777777" w:rsidR="00F172BF" w:rsidRDefault="00C15F22" w:rsidP="006A1806">
            <w:pPr>
              <w:jc w:val="center"/>
              <w:rPr>
                <w:rFonts w:eastAsia="黑体"/>
                <w:b/>
                <w:bCs/>
                <w:sz w:val="24"/>
              </w:rPr>
            </w:pPr>
            <w:r>
              <w:rPr>
                <w:rFonts w:eastAsia="黑体" w:hint="eastAsia"/>
                <w:b/>
                <w:bCs/>
                <w:sz w:val="24"/>
              </w:rPr>
              <w:t>课</w:t>
            </w:r>
            <w:r>
              <w:rPr>
                <w:rFonts w:eastAsia="黑体" w:hint="eastAsia"/>
                <w:b/>
                <w:bCs/>
                <w:sz w:val="24"/>
              </w:rPr>
              <w:t xml:space="preserve"> </w:t>
            </w:r>
            <w:r>
              <w:rPr>
                <w:rFonts w:eastAsia="黑体" w:hint="eastAsia"/>
                <w:b/>
                <w:bCs/>
                <w:sz w:val="24"/>
              </w:rPr>
              <w:t>程</w:t>
            </w:r>
          </w:p>
          <w:p w14:paraId="402F1C0D" w14:textId="77777777" w:rsidR="00F172BF" w:rsidRDefault="00C15F22" w:rsidP="006A1806">
            <w:pPr>
              <w:jc w:val="center"/>
              <w:rPr>
                <w:rFonts w:eastAsia="黑体"/>
                <w:b/>
                <w:bCs/>
                <w:sz w:val="24"/>
              </w:rPr>
            </w:pPr>
            <w:r>
              <w:rPr>
                <w:rFonts w:eastAsia="黑体" w:hint="eastAsia"/>
                <w:b/>
                <w:bCs/>
                <w:sz w:val="24"/>
              </w:rPr>
              <w:t>代</w:t>
            </w:r>
            <w:r>
              <w:rPr>
                <w:rFonts w:eastAsia="黑体" w:hint="eastAsia"/>
                <w:b/>
                <w:bCs/>
                <w:sz w:val="24"/>
              </w:rPr>
              <w:t xml:space="preserve"> </w:t>
            </w:r>
            <w:r>
              <w:rPr>
                <w:rFonts w:eastAsia="黑体" w:hint="eastAsia"/>
                <w:b/>
                <w:bCs/>
                <w:sz w:val="24"/>
              </w:rPr>
              <w:t>码</w:t>
            </w:r>
          </w:p>
        </w:tc>
        <w:tc>
          <w:tcPr>
            <w:tcW w:w="747" w:type="dxa"/>
            <w:tcBorders>
              <w:bottom w:val="single" w:sz="4" w:space="0" w:color="auto"/>
            </w:tcBorders>
            <w:vAlign w:val="center"/>
          </w:tcPr>
          <w:p w14:paraId="6A540599" w14:textId="77777777" w:rsidR="00F172BF" w:rsidRDefault="00C15F22" w:rsidP="006A1806">
            <w:pPr>
              <w:jc w:val="center"/>
              <w:rPr>
                <w:rFonts w:eastAsia="黑体"/>
                <w:b/>
                <w:bCs/>
                <w:sz w:val="24"/>
              </w:rPr>
            </w:pPr>
            <w:r>
              <w:rPr>
                <w:rFonts w:eastAsia="黑体" w:hint="eastAsia"/>
                <w:b/>
                <w:bCs/>
                <w:sz w:val="24"/>
              </w:rPr>
              <w:t>性质</w:t>
            </w:r>
          </w:p>
        </w:tc>
        <w:tc>
          <w:tcPr>
            <w:tcW w:w="515" w:type="dxa"/>
            <w:tcBorders>
              <w:bottom w:val="single" w:sz="4" w:space="0" w:color="auto"/>
            </w:tcBorders>
            <w:vAlign w:val="center"/>
          </w:tcPr>
          <w:p w14:paraId="3467A77C" w14:textId="77777777" w:rsidR="00F172BF" w:rsidRDefault="00C15F22" w:rsidP="006A1806">
            <w:pPr>
              <w:jc w:val="center"/>
              <w:rPr>
                <w:rFonts w:eastAsia="黑体"/>
                <w:b/>
                <w:bCs/>
                <w:sz w:val="24"/>
              </w:rPr>
            </w:pPr>
            <w:r>
              <w:rPr>
                <w:rFonts w:eastAsia="黑体" w:hint="eastAsia"/>
                <w:b/>
                <w:bCs/>
                <w:sz w:val="24"/>
              </w:rPr>
              <w:t>学分</w:t>
            </w:r>
          </w:p>
        </w:tc>
        <w:tc>
          <w:tcPr>
            <w:tcW w:w="647" w:type="dxa"/>
            <w:tcBorders>
              <w:bottom w:val="single" w:sz="4" w:space="0" w:color="auto"/>
            </w:tcBorders>
            <w:vAlign w:val="center"/>
          </w:tcPr>
          <w:p w14:paraId="0790FEEA" w14:textId="77777777" w:rsidR="00F172BF" w:rsidRDefault="00C15F22" w:rsidP="006A1806">
            <w:pPr>
              <w:jc w:val="center"/>
              <w:rPr>
                <w:rFonts w:eastAsia="黑体"/>
                <w:b/>
                <w:bCs/>
                <w:sz w:val="24"/>
              </w:rPr>
            </w:pPr>
            <w:r>
              <w:rPr>
                <w:rFonts w:eastAsia="黑体" w:hint="eastAsia"/>
                <w:b/>
                <w:bCs/>
                <w:sz w:val="24"/>
              </w:rPr>
              <w:t>课时</w:t>
            </w:r>
          </w:p>
        </w:tc>
        <w:tc>
          <w:tcPr>
            <w:tcW w:w="549" w:type="dxa"/>
            <w:tcBorders>
              <w:bottom w:val="single" w:sz="4" w:space="0" w:color="auto"/>
            </w:tcBorders>
            <w:vAlign w:val="center"/>
          </w:tcPr>
          <w:p w14:paraId="609019B1" w14:textId="77777777" w:rsidR="00F172BF" w:rsidRDefault="00C15F22" w:rsidP="006A1806">
            <w:pPr>
              <w:jc w:val="center"/>
              <w:rPr>
                <w:rFonts w:eastAsia="黑体"/>
                <w:b/>
                <w:bCs/>
                <w:sz w:val="24"/>
              </w:rPr>
            </w:pPr>
            <w:r>
              <w:rPr>
                <w:rFonts w:eastAsia="黑体" w:hint="eastAsia"/>
                <w:b/>
                <w:bCs/>
                <w:sz w:val="24"/>
              </w:rPr>
              <w:t>星期</w:t>
            </w:r>
          </w:p>
        </w:tc>
        <w:tc>
          <w:tcPr>
            <w:tcW w:w="706" w:type="dxa"/>
            <w:tcBorders>
              <w:bottom w:val="single" w:sz="4" w:space="0" w:color="auto"/>
            </w:tcBorders>
            <w:vAlign w:val="center"/>
          </w:tcPr>
          <w:p w14:paraId="13368E78" w14:textId="77777777" w:rsidR="00F172BF" w:rsidRDefault="00C15F22" w:rsidP="006A1806">
            <w:pPr>
              <w:jc w:val="center"/>
              <w:rPr>
                <w:rFonts w:eastAsia="黑体"/>
                <w:b/>
                <w:bCs/>
                <w:sz w:val="24"/>
              </w:rPr>
            </w:pPr>
            <w:r>
              <w:rPr>
                <w:rFonts w:eastAsia="黑体" w:hint="eastAsia"/>
                <w:b/>
                <w:bCs/>
                <w:sz w:val="24"/>
              </w:rPr>
              <w:t>节次</w:t>
            </w:r>
          </w:p>
        </w:tc>
        <w:tc>
          <w:tcPr>
            <w:tcW w:w="550" w:type="dxa"/>
            <w:tcBorders>
              <w:bottom w:val="single" w:sz="4" w:space="0" w:color="auto"/>
            </w:tcBorders>
            <w:vAlign w:val="center"/>
          </w:tcPr>
          <w:p w14:paraId="2F044C0A" w14:textId="77777777" w:rsidR="00F172BF" w:rsidRDefault="00C15F22" w:rsidP="006A1806">
            <w:pPr>
              <w:jc w:val="center"/>
              <w:rPr>
                <w:rFonts w:eastAsia="黑体"/>
                <w:b/>
                <w:bCs/>
                <w:sz w:val="24"/>
              </w:rPr>
            </w:pPr>
            <w:r>
              <w:rPr>
                <w:rFonts w:eastAsia="黑体" w:hint="eastAsia"/>
                <w:b/>
                <w:bCs/>
                <w:sz w:val="24"/>
              </w:rPr>
              <w:t>教室</w:t>
            </w:r>
          </w:p>
        </w:tc>
        <w:tc>
          <w:tcPr>
            <w:tcW w:w="916" w:type="dxa"/>
            <w:tcBorders>
              <w:bottom w:val="single" w:sz="4" w:space="0" w:color="auto"/>
            </w:tcBorders>
            <w:vAlign w:val="center"/>
          </w:tcPr>
          <w:p w14:paraId="52E5E92F" w14:textId="77777777" w:rsidR="00F172BF" w:rsidRDefault="00C15F22" w:rsidP="006A1806">
            <w:pPr>
              <w:jc w:val="center"/>
              <w:rPr>
                <w:rFonts w:eastAsia="黑体"/>
                <w:b/>
                <w:bCs/>
                <w:sz w:val="24"/>
              </w:rPr>
            </w:pPr>
            <w:r>
              <w:rPr>
                <w:rFonts w:eastAsia="黑体" w:hint="eastAsia"/>
                <w:b/>
                <w:bCs/>
                <w:sz w:val="24"/>
              </w:rPr>
              <w:t>授课人</w:t>
            </w:r>
          </w:p>
        </w:tc>
        <w:tc>
          <w:tcPr>
            <w:tcW w:w="918" w:type="dxa"/>
            <w:tcBorders>
              <w:bottom w:val="single" w:sz="4" w:space="0" w:color="auto"/>
            </w:tcBorders>
            <w:vAlign w:val="center"/>
          </w:tcPr>
          <w:p w14:paraId="592F89D6" w14:textId="77777777" w:rsidR="00F172BF" w:rsidRDefault="00C15F22" w:rsidP="006A1806">
            <w:pPr>
              <w:jc w:val="center"/>
              <w:rPr>
                <w:rFonts w:eastAsia="黑体"/>
                <w:b/>
                <w:bCs/>
                <w:sz w:val="24"/>
              </w:rPr>
            </w:pPr>
            <w:r>
              <w:rPr>
                <w:rFonts w:eastAsia="黑体" w:hint="eastAsia"/>
                <w:b/>
                <w:bCs/>
                <w:sz w:val="24"/>
              </w:rPr>
              <w:t>职称</w:t>
            </w:r>
          </w:p>
        </w:tc>
        <w:tc>
          <w:tcPr>
            <w:tcW w:w="1241" w:type="dxa"/>
            <w:tcBorders>
              <w:bottom w:val="single" w:sz="4" w:space="0" w:color="auto"/>
            </w:tcBorders>
            <w:vAlign w:val="center"/>
          </w:tcPr>
          <w:p w14:paraId="0FC7C7D0" w14:textId="77777777" w:rsidR="00F172BF" w:rsidRDefault="00C15F22" w:rsidP="006A1806">
            <w:pPr>
              <w:jc w:val="center"/>
              <w:rPr>
                <w:rFonts w:eastAsia="黑体"/>
                <w:b/>
                <w:bCs/>
                <w:sz w:val="24"/>
              </w:rPr>
            </w:pPr>
            <w:r>
              <w:rPr>
                <w:rFonts w:eastAsia="黑体" w:hint="eastAsia"/>
                <w:b/>
                <w:bCs/>
                <w:sz w:val="24"/>
              </w:rPr>
              <w:t>备注</w:t>
            </w:r>
          </w:p>
          <w:p w14:paraId="7E492DB5" w14:textId="77777777" w:rsidR="00F172BF" w:rsidRDefault="00C15F22" w:rsidP="006A1806">
            <w:pPr>
              <w:jc w:val="center"/>
              <w:rPr>
                <w:rFonts w:eastAsia="黑体"/>
              </w:rPr>
            </w:pPr>
            <w:r>
              <w:rPr>
                <w:rFonts w:eastAsia="黑体" w:hint="eastAsia"/>
              </w:rPr>
              <w:t>(</w:t>
            </w:r>
            <w:r>
              <w:rPr>
                <w:rFonts w:eastAsia="黑体" w:hint="eastAsia"/>
              </w:rPr>
              <w:t>专业方向</w:t>
            </w:r>
            <w:r>
              <w:rPr>
                <w:rFonts w:eastAsia="黑体" w:hint="eastAsia"/>
              </w:rPr>
              <w:t>)</w:t>
            </w:r>
          </w:p>
        </w:tc>
      </w:tr>
      <w:tr w:rsidR="00F172BF" w14:paraId="03298BA5" w14:textId="77777777" w:rsidTr="0039021D">
        <w:trPr>
          <w:trHeight w:val="612"/>
          <w:jc w:val="center"/>
        </w:trPr>
        <w:tc>
          <w:tcPr>
            <w:tcW w:w="425" w:type="dxa"/>
            <w:vAlign w:val="center"/>
          </w:tcPr>
          <w:p w14:paraId="2C403572" w14:textId="77777777" w:rsidR="00F172BF" w:rsidRPr="0039021D" w:rsidRDefault="00C15F22" w:rsidP="0039021D">
            <w:pPr>
              <w:jc w:val="center"/>
              <w:rPr>
                <w:szCs w:val="21"/>
              </w:rPr>
            </w:pPr>
            <w:r w:rsidRPr="0039021D">
              <w:rPr>
                <w:szCs w:val="21"/>
              </w:rPr>
              <w:t>1</w:t>
            </w:r>
          </w:p>
        </w:tc>
        <w:tc>
          <w:tcPr>
            <w:tcW w:w="1985" w:type="dxa"/>
            <w:vAlign w:val="center"/>
          </w:tcPr>
          <w:p w14:paraId="364F179A" w14:textId="77777777" w:rsidR="00F172BF" w:rsidRPr="0039021D" w:rsidRDefault="00C15F22" w:rsidP="0039021D">
            <w:pPr>
              <w:jc w:val="center"/>
              <w:rPr>
                <w:szCs w:val="21"/>
              </w:rPr>
            </w:pPr>
            <w:r w:rsidRPr="0039021D">
              <w:rPr>
                <w:szCs w:val="21"/>
              </w:rPr>
              <w:t>第一外国语（英、日、俄、德）</w:t>
            </w:r>
          </w:p>
        </w:tc>
        <w:tc>
          <w:tcPr>
            <w:tcW w:w="1236" w:type="dxa"/>
            <w:vAlign w:val="center"/>
          </w:tcPr>
          <w:p w14:paraId="134949D6" w14:textId="60F242B7" w:rsidR="00F172BF" w:rsidRPr="0039021D" w:rsidRDefault="00BC15F0" w:rsidP="0039021D">
            <w:pPr>
              <w:jc w:val="center"/>
              <w:rPr>
                <w:szCs w:val="21"/>
              </w:rPr>
            </w:pPr>
            <w:r w:rsidRPr="0039021D">
              <w:rPr>
                <w:szCs w:val="21"/>
              </w:rPr>
              <w:t>3</w:t>
            </w:r>
            <w:r w:rsidR="006E6204" w:rsidRPr="0039021D">
              <w:rPr>
                <w:szCs w:val="21"/>
              </w:rPr>
              <w:t>0013001</w:t>
            </w:r>
            <w:r w:rsidR="00C15F22" w:rsidRPr="0039021D">
              <w:rPr>
                <w:szCs w:val="21"/>
              </w:rPr>
              <w:t>/</w:t>
            </w:r>
          </w:p>
          <w:p w14:paraId="7DA256E1" w14:textId="77777777" w:rsidR="00F172BF" w:rsidRPr="0039021D" w:rsidRDefault="00C15F22" w:rsidP="0039021D">
            <w:pPr>
              <w:jc w:val="center"/>
              <w:rPr>
                <w:szCs w:val="21"/>
              </w:rPr>
            </w:pPr>
            <w:r w:rsidRPr="0039021D">
              <w:rPr>
                <w:szCs w:val="21"/>
              </w:rPr>
              <w:t>02/03/04</w:t>
            </w:r>
          </w:p>
        </w:tc>
        <w:tc>
          <w:tcPr>
            <w:tcW w:w="747" w:type="dxa"/>
            <w:vAlign w:val="center"/>
          </w:tcPr>
          <w:p w14:paraId="57EBE229" w14:textId="77777777" w:rsidR="00F172BF" w:rsidRPr="0039021D" w:rsidRDefault="00C15F22" w:rsidP="0039021D">
            <w:pPr>
              <w:jc w:val="center"/>
              <w:rPr>
                <w:szCs w:val="21"/>
              </w:rPr>
            </w:pPr>
            <w:r w:rsidRPr="0039021D">
              <w:rPr>
                <w:szCs w:val="21"/>
              </w:rPr>
              <w:t>学位</w:t>
            </w:r>
          </w:p>
        </w:tc>
        <w:tc>
          <w:tcPr>
            <w:tcW w:w="515" w:type="dxa"/>
            <w:vAlign w:val="center"/>
          </w:tcPr>
          <w:p w14:paraId="0F501271" w14:textId="77777777" w:rsidR="00F172BF" w:rsidRPr="0039021D" w:rsidRDefault="00C15F22" w:rsidP="0039021D">
            <w:pPr>
              <w:jc w:val="center"/>
              <w:rPr>
                <w:szCs w:val="21"/>
              </w:rPr>
            </w:pPr>
            <w:r w:rsidRPr="0039021D">
              <w:rPr>
                <w:szCs w:val="21"/>
              </w:rPr>
              <w:t>4</w:t>
            </w:r>
          </w:p>
        </w:tc>
        <w:tc>
          <w:tcPr>
            <w:tcW w:w="647" w:type="dxa"/>
            <w:vAlign w:val="center"/>
          </w:tcPr>
          <w:p w14:paraId="0DE040D6" w14:textId="77777777" w:rsidR="00F172BF" w:rsidRPr="0039021D" w:rsidRDefault="00C15F22" w:rsidP="0039021D">
            <w:pPr>
              <w:jc w:val="center"/>
              <w:rPr>
                <w:szCs w:val="21"/>
              </w:rPr>
            </w:pPr>
            <w:r w:rsidRPr="0039021D">
              <w:rPr>
                <w:szCs w:val="21"/>
              </w:rPr>
              <w:t>64</w:t>
            </w:r>
          </w:p>
        </w:tc>
        <w:tc>
          <w:tcPr>
            <w:tcW w:w="549" w:type="dxa"/>
            <w:vAlign w:val="center"/>
          </w:tcPr>
          <w:p w14:paraId="6F2405AA" w14:textId="77777777" w:rsidR="00F172BF" w:rsidRPr="0039021D" w:rsidRDefault="00C15F22" w:rsidP="0039021D">
            <w:pPr>
              <w:jc w:val="center"/>
              <w:rPr>
                <w:szCs w:val="21"/>
              </w:rPr>
            </w:pPr>
            <w:r w:rsidRPr="0039021D">
              <w:rPr>
                <w:szCs w:val="21"/>
              </w:rPr>
              <w:t>三</w:t>
            </w:r>
          </w:p>
        </w:tc>
        <w:tc>
          <w:tcPr>
            <w:tcW w:w="706" w:type="dxa"/>
            <w:vAlign w:val="center"/>
          </w:tcPr>
          <w:p w14:paraId="53FA463D" w14:textId="77777777" w:rsidR="00F172BF" w:rsidRPr="0039021D" w:rsidRDefault="00C15F22" w:rsidP="0039021D">
            <w:pPr>
              <w:jc w:val="center"/>
              <w:rPr>
                <w:szCs w:val="21"/>
              </w:rPr>
            </w:pPr>
            <w:r w:rsidRPr="0039021D">
              <w:rPr>
                <w:szCs w:val="21"/>
              </w:rPr>
              <w:t>6-9</w:t>
            </w:r>
          </w:p>
        </w:tc>
        <w:tc>
          <w:tcPr>
            <w:tcW w:w="550" w:type="dxa"/>
            <w:vAlign w:val="center"/>
          </w:tcPr>
          <w:p w14:paraId="43657930" w14:textId="77777777" w:rsidR="00F172BF" w:rsidRPr="0039021D" w:rsidRDefault="00F172BF" w:rsidP="0039021D">
            <w:pPr>
              <w:jc w:val="center"/>
              <w:rPr>
                <w:szCs w:val="21"/>
              </w:rPr>
            </w:pPr>
          </w:p>
        </w:tc>
        <w:tc>
          <w:tcPr>
            <w:tcW w:w="916" w:type="dxa"/>
            <w:vAlign w:val="center"/>
          </w:tcPr>
          <w:p w14:paraId="26E6F6EA" w14:textId="77777777" w:rsidR="00F172BF" w:rsidRPr="0039021D" w:rsidRDefault="00C15F22" w:rsidP="0039021D">
            <w:pPr>
              <w:jc w:val="center"/>
              <w:rPr>
                <w:szCs w:val="21"/>
              </w:rPr>
            </w:pPr>
            <w:r w:rsidRPr="0039021D">
              <w:rPr>
                <w:szCs w:val="21"/>
              </w:rPr>
              <w:t>外国语学院</w:t>
            </w:r>
          </w:p>
        </w:tc>
        <w:tc>
          <w:tcPr>
            <w:tcW w:w="918" w:type="dxa"/>
            <w:vAlign w:val="center"/>
          </w:tcPr>
          <w:p w14:paraId="059B25A2" w14:textId="77777777" w:rsidR="00F172BF" w:rsidRPr="0039021D" w:rsidRDefault="00F172BF" w:rsidP="0039021D">
            <w:pPr>
              <w:jc w:val="center"/>
              <w:rPr>
                <w:w w:val="90"/>
                <w:szCs w:val="21"/>
              </w:rPr>
            </w:pPr>
          </w:p>
        </w:tc>
        <w:tc>
          <w:tcPr>
            <w:tcW w:w="1241" w:type="dxa"/>
            <w:vAlign w:val="center"/>
          </w:tcPr>
          <w:p w14:paraId="2BFF7B4A" w14:textId="77777777" w:rsidR="00F172BF" w:rsidRPr="0039021D" w:rsidRDefault="00F172BF" w:rsidP="0039021D">
            <w:pPr>
              <w:jc w:val="center"/>
              <w:rPr>
                <w:szCs w:val="21"/>
              </w:rPr>
            </w:pPr>
          </w:p>
        </w:tc>
      </w:tr>
      <w:tr w:rsidR="00F172BF" w14:paraId="4A3E5C0E" w14:textId="77777777" w:rsidTr="0039021D">
        <w:trPr>
          <w:trHeight w:val="606"/>
          <w:jc w:val="center"/>
        </w:trPr>
        <w:tc>
          <w:tcPr>
            <w:tcW w:w="425" w:type="dxa"/>
            <w:vAlign w:val="center"/>
          </w:tcPr>
          <w:p w14:paraId="6BDEF089" w14:textId="77777777" w:rsidR="00F172BF" w:rsidRPr="0039021D" w:rsidRDefault="00C15F22" w:rsidP="0039021D">
            <w:pPr>
              <w:jc w:val="center"/>
              <w:rPr>
                <w:szCs w:val="21"/>
              </w:rPr>
            </w:pPr>
            <w:r w:rsidRPr="0039021D">
              <w:rPr>
                <w:szCs w:val="21"/>
              </w:rPr>
              <w:t>2</w:t>
            </w:r>
          </w:p>
        </w:tc>
        <w:tc>
          <w:tcPr>
            <w:tcW w:w="1985" w:type="dxa"/>
            <w:vAlign w:val="center"/>
          </w:tcPr>
          <w:p w14:paraId="62BEAF6E" w14:textId="77777777" w:rsidR="00F172BF" w:rsidRPr="0039021D" w:rsidRDefault="00C15F22" w:rsidP="0039021D">
            <w:pPr>
              <w:jc w:val="center"/>
              <w:rPr>
                <w:szCs w:val="21"/>
              </w:rPr>
            </w:pPr>
            <w:r w:rsidRPr="0039021D">
              <w:rPr>
                <w:szCs w:val="21"/>
              </w:rPr>
              <w:t>补修课</w:t>
            </w:r>
          </w:p>
        </w:tc>
        <w:tc>
          <w:tcPr>
            <w:tcW w:w="1236" w:type="dxa"/>
            <w:vAlign w:val="center"/>
          </w:tcPr>
          <w:p w14:paraId="485D02E0" w14:textId="77777777" w:rsidR="00F172BF" w:rsidRPr="0039021D" w:rsidRDefault="00F172BF" w:rsidP="0039021D">
            <w:pPr>
              <w:jc w:val="center"/>
              <w:rPr>
                <w:szCs w:val="21"/>
              </w:rPr>
            </w:pPr>
          </w:p>
        </w:tc>
        <w:tc>
          <w:tcPr>
            <w:tcW w:w="747" w:type="dxa"/>
            <w:vAlign w:val="center"/>
          </w:tcPr>
          <w:p w14:paraId="33442524" w14:textId="77777777" w:rsidR="00F172BF" w:rsidRPr="0039021D" w:rsidRDefault="00C15F22" w:rsidP="0039021D">
            <w:pPr>
              <w:jc w:val="center"/>
              <w:rPr>
                <w:szCs w:val="21"/>
              </w:rPr>
            </w:pPr>
            <w:r w:rsidRPr="0039021D">
              <w:rPr>
                <w:szCs w:val="21"/>
              </w:rPr>
              <w:t>补课</w:t>
            </w:r>
          </w:p>
        </w:tc>
        <w:tc>
          <w:tcPr>
            <w:tcW w:w="515" w:type="dxa"/>
            <w:vAlign w:val="center"/>
          </w:tcPr>
          <w:p w14:paraId="5851A0C8" w14:textId="77777777" w:rsidR="00F172BF" w:rsidRPr="0039021D" w:rsidRDefault="00C15F22" w:rsidP="0039021D">
            <w:pPr>
              <w:jc w:val="center"/>
              <w:rPr>
                <w:szCs w:val="21"/>
              </w:rPr>
            </w:pPr>
            <w:r w:rsidRPr="0039021D">
              <w:rPr>
                <w:szCs w:val="21"/>
              </w:rPr>
              <w:t>2</w:t>
            </w:r>
          </w:p>
        </w:tc>
        <w:tc>
          <w:tcPr>
            <w:tcW w:w="647" w:type="dxa"/>
            <w:vAlign w:val="center"/>
          </w:tcPr>
          <w:p w14:paraId="4E91F62B" w14:textId="77777777" w:rsidR="00F172BF" w:rsidRPr="0039021D" w:rsidRDefault="00C15F22" w:rsidP="0039021D">
            <w:pPr>
              <w:jc w:val="center"/>
              <w:rPr>
                <w:szCs w:val="21"/>
              </w:rPr>
            </w:pPr>
            <w:r w:rsidRPr="0039021D">
              <w:rPr>
                <w:szCs w:val="21"/>
              </w:rPr>
              <w:t>36</w:t>
            </w:r>
          </w:p>
        </w:tc>
        <w:tc>
          <w:tcPr>
            <w:tcW w:w="549" w:type="dxa"/>
            <w:vAlign w:val="center"/>
          </w:tcPr>
          <w:p w14:paraId="509D9D79" w14:textId="77777777" w:rsidR="00F172BF" w:rsidRPr="0039021D" w:rsidRDefault="00C15F22" w:rsidP="0039021D">
            <w:pPr>
              <w:jc w:val="center"/>
              <w:rPr>
                <w:szCs w:val="21"/>
              </w:rPr>
            </w:pPr>
            <w:r w:rsidRPr="0039021D">
              <w:rPr>
                <w:szCs w:val="21"/>
              </w:rPr>
              <w:t>三</w:t>
            </w:r>
          </w:p>
        </w:tc>
        <w:tc>
          <w:tcPr>
            <w:tcW w:w="706" w:type="dxa"/>
            <w:vAlign w:val="center"/>
          </w:tcPr>
          <w:p w14:paraId="49AEFA3B" w14:textId="77777777" w:rsidR="00F172BF" w:rsidRPr="0039021D" w:rsidRDefault="00C15F22" w:rsidP="0039021D">
            <w:pPr>
              <w:jc w:val="center"/>
              <w:rPr>
                <w:szCs w:val="21"/>
              </w:rPr>
            </w:pPr>
            <w:r w:rsidRPr="0039021D">
              <w:rPr>
                <w:szCs w:val="21"/>
              </w:rPr>
              <w:t>10-13</w:t>
            </w:r>
          </w:p>
        </w:tc>
        <w:tc>
          <w:tcPr>
            <w:tcW w:w="550" w:type="dxa"/>
            <w:vAlign w:val="center"/>
          </w:tcPr>
          <w:p w14:paraId="58C28A04" w14:textId="77777777" w:rsidR="00F172BF" w:rsidRPr="0039021D" w:rsidRDefault="00F172BF" w:rsidP="0039021D">
            <w:pPr>
              <w:jc w:val="center"/>
              <w:rPr>
                <w:szCs w:val="21"/>
              </w:rPr>
            </w:pPr>
          </w:p>
        </w:tc>
        <w:tc>
          <w:tcPr>
            <w:tcW w:w="916" w:type="dxa"/>
            <w:vAlign w:val="center"/>
          </w:tcPr>
          <w:p w14:paraId="3A359A76" w14:textId="77777777" w:rsidR="00F172BF" w:rsidRPr="0039021D" w:rsidRDefault="00C15F22" w:rsidP="0039021D">
            <w:pPr>
              <w:jc w:val="center"/>
              <w:rPr>
                <w:szCs w:val="21"/>
              </w:rPr>
            </w:pPr>
            <w:r w:rsidRPr="0039021D">
              <w:rPr>
                <w:szCs w:val="21"/>
              </w:rPr>
              <w:t>各学院</w:t>
            </w:r>
          </w:p>
        </w:tc>
        <w:tc>
          <w:tcPr>
            <w:tcW w:w="918" w:type="dxa"/>
            <w:vAlign w:val="center"/>
          </w:tcPr>
          <w:p w14:paraId="357386FF" w14:textId="77777777" w:rsidR="00F172BF" w:rsidRPr="0039021D" w:rsidRDefault="00F172BF" w:rsidP="0039021D">
            <w:pPr>
              <w:jc w:val="center"/>
              <w:rPr>
                <w:szCs w:val="21"/>
              </w:rPr>
            </w:pPr>
          </w:p>
        </w:tc>
        <w:tc>
          <w:tcPr>
            <w:tcW w:w="1241" w:type="dxa"/>
            <w:vAlign w:val="center"/>
          </w:tcPr>
          <w:p w14:paraId="2C0EAE38" w14:textId="77777777" w:rsidR="00F172BF" w:rsidRPr="0039021D" w:rsidRDefault="00C15F22" w:rsidP="0039021D">
            <w:pPr>
              <w:jc w:val="center"/>
              <w:rPr>
                <w:szCs w:val="21"/>
              </w:rPr>
            </w:pPr>
            <w:r w:rsidRPr="0039021D">
              <w:rPr>
                <w:szCs w:val="21"/>
              </w:rPr>
              <w:t>2-10</w:t>
            </w:r>
            <w:r w:rsidRPr="0039021D">
              <w:rPr>
                <w:szCs w:val="21"/>
              </w:rPr>
              <w:t>周</w:t>
            </w:r>
          </w:p>
        </w:tc>
      </w:tr>
      <w:tr w:rsidR="00F172BF" w14:paraId="7910199D" w14:textId="77777777" w:rsidTr="0039021D">
        <w:trPr>
          <w:trHeight w:val="738"/>
          <w:jc w:val="center"/>
        </w:trPr>
        <w:tc>
          <w:tcPr>
            <w:tcW w:w="425" w:type="dxa"/>
            <w:vAlign w:val="center"/>
          </w:tcPr>
          <w:p w14:paraId="555E6A63" w14:textId="77777777" w:rsidR="00F172BF" w:rsidRPr="0039021D" w:rsidRDefault="00C15F22" w:rsidP="0039021D">
            <w:pPr>
              <w:jc w:val="center"/>
              <w:rPr>
                <w:szCs w:val="21"/>
              </w:rPr>
            </w:pPr>
            <w:r w:rsidRPr="0039021D">
              <w:rPr>
                <w:szCs w:val="21"/>
              </w:rPr>
              <w:t>3</w:t>
            </w:r>
          </w:p>
        </w:tc>
        <w:tc>
          <w:tcPr>
            <w:tcW w:w="1985" w:type="dxa"/>
            <w:vAlign w:val="center"/>
          </w:tcPr>
          <w:p w14:paraId="222447FC" w14:textId="77777777" w:rsidR="00F172BF" w:rsidRPr="0039021D" w:rsidRDefault="00F172BF" w:rsidP="0039021D">
            <w:pPr>
              <w:jc w:val="center"/>
              <w:rPr>
                <w:szCs w:val="21"/>
              </w:rPr>
            </w:pPr>
          </w:p>
        </w:tc>
        <w:tc>
          <w:tcPr>
            <w:tcW w:w="1236" w:type="dxa"/>
            <w:vAlign w:val="center"/>
          </w:tcPr>
          <w:p w14:paraId="64EA573A" w14:textId="77777777" w:rsidR="00F172BF" w:rsidRPr="0039021D" w:rsidRDefault="00F172BF" w:rsidP="0039021D">
            <w:pPr>
              <w:jc w:val="center"/>
              <w:rPr>
                <w:szCs w:val="21"/>
              </w:rPr>
            </w:pPr>
          </w:p>
        </w:tc>
        <w:tc>
          <w:tcPr>
            <w:tcW w:w="747" w:type="dxa"/>
            <w:vAlign w:val="center"/>
          </w:tcPr>
          <w:p w14:paraId="0D212D41" w14:textId="77777777" w:rsidR="00F172BF" w:rsidRPr="0039021D" w:rsidRDefault="00F172BF" w:rsidP="0039021D">
            <w:pPr>
              <w:jc w:val="center"/>
              <w:rPr>
                <w:szCs w:val="21"/>
              </w:rPr>
            </w:pPr>
          </w:p>
        </w:tc>
        <w:tc>
          <w:tcPr>
            <w:tcW w:w="515" w:type="dxa"/>
            <w:vAlign w:val="center"/>
          </w:tcPr>
          <w:p w14:paraId="4CD1E0A4" w14:textId="77777777" w:rsidR="00F172BF" w:rsidRPr="0039021D" w:rsidRDefault="00F172BF" w:rsidP="0039021D">
            <w:pPr>
              <w:jc w:val="center"/>
              <w:rPr>
                <w:szCs w:val="21"/>
              </w:rPr>
            </w:pPr>
          </w:p>
        </w:tc>
        <w:tc>
          <w:tcPr>
            <w:tcW w:w="647" w:type="dxa"/>
            <w:vAlign w:val="center"/>
          </w:tcPr>
          <w:p w14:paraId="2AA3DF1A" w14:textId="77777777" w:rsidR="00F172BF" w:rsidRPr="0039021D" w:rsidRDefault="00F172BF" w:rsidP="0039021D">
            <w:pPr>
              <w:jc w:val="center"/>
              <w:rPr>
                <w:szCs w:val="21"/>
              </w:rPr>
            </w:pPr>
          </w:p>
        </w:tc>
        <w:tc>
          <w:tcPr>
            <w:tcW w:w="549" w:type="dxa"/>
            <w:vAlign w:val="center"/>
          </w:tcPr>
          <w:p w14:paraId="6BB2B505" w14:textId="77777777" w:rsidR="00F172BF" w:rsidRPr="0039021D" w:rsidRDefault="00F172BF" w:rsidP="0039021D">
            <w:pPr>
              <w:jc w:val="center"/>
              <w:rPr>
                <w:szCs w:val="21"/>
              </w:rPr>
            </w:pPr>
          </w:p>
        </w:tc>
        <w:tc>
          <w:tcPr>
            <w:tcW w:w="706" w:type="dxa"/>
            <w:vAlign w:val="center"/>
          </w:tcPr>
          <w:p w14:paraId="41D77315" w14:textId="77777777" w:rsidR="00F172BF" w:rsidRPr="0039021D" w:rsidRDefault="00F172BF" w:rsidP="0039021D">
            <w:pPr>
              <w:jc w:val="center"/>
              <w:rPr>
                <w:szCs w:val="21"/>
              </w:rPr>
            </w:pPr>
          </w:p>
        </w:tc>
        <w:tc>
          <w:tcPr>
            <w:tcW w:w="550" w:type="dxa"/>
            <w:vAlign w:val="center"/>
          </w:tcPr>
          <w:p w14:paraId="0166C69F" w14:textId="77777777" w:rsidR="00F172BF" w:rsidRPr="0039021D" w:rsidRDefault="00F172BF" w:rsidP="0039021D">
            <w:pPr>
              <w:jc w:val="center"/>
              <w:rPr>
                <w:w w:val="80"/>
                <w:szCs w:val="21"/>
              </w:rPr>
            </w:pPr>
          </w:p>
        </w:tc>
        <w:tc>
          <w:tcPr>
            <w:tcW w:w="916" w:type="dxa"/>
            <w:vAlign w:val="center"/>
          </w:tcPr>
          <w:p w14:paraId="5EDE7B01" w14:textId="77777777" w:rsidR="00F172BF" w:rsidRPr="0039021D" w:rsidRDefault="00F172BF" w:rsidP="0039021D">
            <w:pPr>
              <w:jc w:val="center"/>
              <w:rPr>
                <w:szCs w:val="21"/>
              </w:rPr>
            </w:pPr>
          </w:p>
        </w:tc>
        <w:tc>
          <w:tcPr>
            <w:tcW w:w="918" w:type="dxa"/>
            <w:vAlign w:val="center"/>
          </w:tcPr>
          <w:p w14:paraId="1821CCE1" w14:textId="77777777" w:rsidR="00F172BF" w:rsidRPr="0039021D" w:rsidRDefault="00F172BF" w:rsidP="0039021D">
            <w:pPr>
              <w:jc w:val="center"/>
              <w:rPr>
                <w:szCs w:val="21"/>
              </w:rPr>
            </w:pPr>
          </w:p>
        </w:tc>
        <w:tc>
          <w:tcPr>
            <w:tcW w:w="1241" w:type="dxa"/>
            <w:vAlign w:val="center"/>
          </w:tcPr>
          <w:p w14:paraId="63BD87D0" w14:textId="77777777" w:rsidR="00F172BF" w:rsidRPr="0039021D" w:rsidRDefault="00F172BF" w:rsidP="0039021D">
            <w:pPr>
              <w:jc w:val="center"/>
              <w:rPr>
                <w:szCs w:val="21"/>
              </w:rPr>
            </w:pPr>
          </w:p>
        </w:tc>
      </w:tr>
      <w:tr w:rsidR="00F172BF" w14:paraId="424E277C" w14:textId="77777777" w:rsidTr="0039021D">
        <w:trPr>
          <w:trHeight w:val="738"/>
          <w:jc w:val="center"/>
        </w:trPr>
        <w:tc>
          <w:tcPr>
            <w:tcW w:w="425" w:type="dxa"/>
            <w:vAlign w:val="center"/>
          </w:tcPr>
          <w:p w14:paraId="79B3A12E" w14:textId="77777777" w:rsidR="00F172BF" w:rsidRPr="0039021D" w:rsidRDefault="00C15F22" w:rsidP="0039021D">
            <w:pPr>
              <w:jc w:val="center"/>
              <w:rPr>
                <w:szCs w:val="21"/>
              </w:rPr>
            </w:pPr>
            <w:r w:rsidRPr="0039021D">
              <w:rPr>
                <w:szCs w:val="21"/>
              </w:rPr>
              <w:t>4</w:t>
            </w:r>
          </w:p>
        </w:tc>
        <w:tc>
          <w:tcPr>
            <w:tcW w:w="1985" w:type="dxa"/>
            <w:vAlign w:val="center"/>
          </w:tcPr>
          <w:p w14:paraId="7B3B595E" w14:textId="77777777" w:rsidR="00F172BF" w:rsidRPr="0039021D" w:rsidRDefault="00F172BF" w:rsidP="0039021D">
            <w:pPr>
              <w:jc w:val="center"/>
              <w:rPr>
                <w:szCs w:val="21"/>
              </w:rPr>
            </w:pPr>
          </w:p>
        </w:tc>
        <w:tc>
          <w:tcPr>
            <w:tcW w:w="1236" w:type="dxa"/>
            <w:vAlign w:val="center"/>
          </w:tcPr>
          <w:p w14:paraId="2EE06E80" w14:textId="77777777" w:rsidR="00F172BF" w:rsidRPr="0039021D" w:rsidRDefault="00F172BF" w:rsidP="0039021D">
            <w:pPr>
              <w:jc w:val="center"/>
              <w:rPr>
                <w:szCs w:val="21"/>
              </w:rPr>
            </w:pPr>
          </w:p>
        </w:tc>
        <w:tc>
          <w:tcPr>
            <w:tcW w:w="747" w:type="dxa"/>
            <w:vAlign w:val="center"/>
          </w:tcPr>
          <w:p w14:paraId="72FBE802" w14:textId="77777777" w:rsidR="00F172BF" w:rsidRPr="0039021D" w:rsidRDefault="00F172BF" w:rsidP="0039021D">
            <w:pPr>
              <w:jc w:val="center"/>
              <w:rPr>
                <w:szCs w:val="21"/>
              </w:rPr>
            </w:pPr>
          </w:p>
        </w:tc>
        <w:tc>
          <w:tcPr>
            <w:tcW w:w="515" w:type="dxa"/>
            <w:vAlign w:val="center"/>
          </w:tcPr>
          <w:p w14:paraId="450087D1" w14:textId="77777777" w:rsidR="00F172BF" w:rsidRPr="0039021D" w:rsidRDefault="00F172BF" w:rsidP="0039021D">
            <w:pPr>
              <w:jc w:val="center"/>
              <w:rPr>
                <w:szCs w:val="21"/>
              </w:rPr>
            </w:pPr>
          </w:p>
        </w:tc>
        <w:tc>
          <w:tcPr>
            <w:tcW w:w="647" w:type="dxa"/>
            <w:vAlign w:val="center"/>
          </w:tcPr>
          <w:p w14:paraId="406736C4" w14:textId="77777777" w:rsidR="00F172BF" w:rsidRPr="0039021D" w:rsidRDefault="00F172BF" w:rsidP="0039021D">
            <w:pPr>
              <w:jc w:val="center"/>
              <w:rPr>
                <w:szCs w:val="21"/>
              </w:rPr>
            </w:pPr>
          </w:p>
        </w:tc>
        <w:tc>
          <w:tcPr>
            <w:tcW w:w="549" w:type="dxa"/>
            <w:vAlign w:val="center"/>
          </w:tcPr>
          <w:p w14:paraId="52ACCEE0" w14:textId="77777777" w:rsidR="00F172BF" w:rsidRPr="0039021D" w:rsidRDefault="00F172BF" w:rsidP="0039021D">
            <w:pPr>
              <w:jc w:val="center"/>
              <w:rPr>
                <w:szCs w:val="21"/>
              </w:rPr>
            </w:pPr>
          </w:p>
        </w:tc>
        <w:tc>
          <w:tcPr>
            <w:tcW w:w="706" w:type="dxa"/>
            <w:vAlign w:val="center"/>
          </w:tcPr>
          <w:p w14:paraId="4A8940C4" w14:textId="77777777" w:rsidR="00F172BF" w:rsidRPr="0039021D" w:rsidRDefault="00F172BF" w:rsidP="0039021D">
            <w:pPr>
              <w:jc w:val="center"/>
              <w:rPr>
                <w:szCs w:val="21"/>
              </w:rPr>
            </w:pPr>
          </w:p>
        </w:tc>
        <w:tc>
          <w:tcPr>
            <w:tcW w:w="550" w:type="dxa"/>
            <w:vAlign w:val="center"/>
          </w:tcPr>
          <w:p w14:paraId="0E866D6E" w14:textId="77777777" w:rsidR="00F172BF" w:rsidRPr="0039021D" w:rsidRDefault="00F172BF" w:rsidP="0039021D">
            <w:pPr>
              <w:jc w:val="center"/>
              <w:rPr>
                <w:w w:val="80"/>
                <w:szCs w:val="21"/>
              </w:rPr>
            </w:pPr>
          </w:p>
        </w:tc>
        <w:tc>
          <w:tcPr>
            <w:tcW w:w="916" w:type="dxa"/>
            <w:vAlign w:val="center"/>
          </w:tcPr>
          <w:p w14:paraId="5620E0B6" w14:textId="77777777" w:rsidR="00F172BF" w:rsidRPr="0039021D" w:rsidRDefault="00F172BF" w:rsidP="0039021D">
            <w:pPr>
              <w:jc w:val="center"/>
              <w:rPr>
                <w:szCs w:val="21"/>
              </w:rPr>
            </w:pPr>
          </w:p>
        </w:tc>
        <w:tc>
          <w:tcPr>
            <w:tcW w:w="918" w:type="dxa"/>
            <w:vAlign w:val="center"/>
          </w:tcPr>
          <w:p w14:paraId="46599875" w14:textId="77777777" w:rsidR="00F172BF" w:rsidRPr="0039021D" w:rsidRDefault="00F172BF" w:rsidP="0039021D">
            <w:pPr>
              <w:jc w:val="center"/>
              <w:rPr>
                <w:szCs w:val="21"/>
              </w:rPr>
            </w:pPr>
          </w:p>
        </w:tc>
        <w:tc>
          <w:tcPr>
            <w:tcW w:w="1241" w:type="dxa"/>
            <w:vAlign w:val="center"/>
          </w:tcPr>
          <w:p w14:paraId="763AA162" w14:textId="77777777" w:rsidR="00F172BF" w:rsidRPr="0039021D" w:rsidRDefault="00F172BF" w:rsidP="0039021D">
            <w:pPr>
              <w:jc w:val="center"/>
              <w:rPr>
                <w:szCs w:val="21"/>
              </w:rPr>
            </w:pPr>
          </w:p>
        </w:tc>
      </w:tr>
      <w:tr w:rsidR="00F172BF" w14:paraId="58D3D18D" w14:textId="77777777" w:rsidTr="0039021D">
        <w:trPr>
          <w:trHeight w:val="738"/>
          <w:jc w:val="center"/>
        </w:trPr>
        <w:tc>
          <w:tcPr>
            <w:tcW w:w="425" w:type="dxa"/>
            <w:vAlign w:val="center"/>
          </w:tcPr>
          <w:p w14:paraId="4B4D95B1" w14:textId="77777777" w:rsidR="00F172BF" w:rsidRPr="0039021D" w:rsidRDefault="00C15F22" w:rsidP="0039021D">
            <w:pPr>
              <w:jc w:val="center"/>
              <w:rPr>
                <w:szCs w:val="21"/>
              </w:rPr>
            </w:pPr>
            <w:r w:rsidRPr="0039021D">
              <w:rPr>
                <w:szCs w:val="21"/>
              </w:rPr>
              <w:t>5</w:t>
            </w:r>
          </w:p>
        </w:tc>
        <w:tc>
          <w:tcPr>
            <w:tcW w:w="1985" w:type="dxa"/>
            <w:vAlign w:val="center"/>
          </w:tcPr>
          <w:p w14:paraId="7A747260" w14:textId="77777777" w:rsidR="00F172BF" w:rsidRPr="0039021D" w:rsidRDefault="00F172BF" w:rsidP="0039021D">
            <w:pPr>
              <w:jc w:val="center"/>
              <w:rPr>
                <w:szCs w:val="21"/>
              </w:rPr>
            </w:pPr>
          </w:p>
        </w:tc>
        <w:tc>
          <w:tcPr>
            <w:tcW w:w="1236" w:type="dxa"/>
            <w:vAlign w:val="center"/>
          </w:tcPr>
          <w:p w14:paraId="6054CD3A" w14:textId="77777777" w:rsidR="00F172BF" w:rsidRPr="0039021D" w:rsidRDefault="00F172BF" w:rsidP="0039021D">
            <w:pPr>
              <w:jc w:val="center"/>
              <w:rPr>
                <w:szCs w:val="21"/>
              </w:rPr>
            </w:pPr>
          </w:p>
        </w:tc>
        <w:tc>
          <w:tcPr>
            <w:tcW w:w="747" w:type="dxa"/>
            <w:vAlign w:val="center"/>
          </w:tcPr>
          <w:p w14:paraId="305209C1" w14:textId="77777777" w:rsidR="00F172BF" w:rsidRPr="0039021D" w:rsidRDefault="00F172BF" w:rsidP="0039021D">
            <w:pPr>
              <w:jc w:val="center"/>
              <w:rPr>
                <w:szCs w:val="21"/>
              </w:rPr>
            </w:pPr>
          </w:p>
        </w:tc>
        <w:tc>
          <w:tcPr>
            <w:tcW w:w="515" w:type="dxa"/>
            <w:vAlign w:val="center"/>
          </w:tcPr>
          <w:p w14:paraId="564D093A" w14:textId="77777777" w:rsidR="00F172BF" w:rsidRPr="0039021D" w:rsidRDefault="00F172BF" w:rsidP="0039021D">
            <w:pPr>
              <w:jc w:val="center"/>
              <w:rPr>
                <w:szCs w:val="21"/>
              </w:rPr>
            </w:pPr>
          </w:p>
        </w:tc>
        <w:tc>
          <w:tcPr>
            <w:tcW w:w="647" w:type="dxa"/>
            <w:vAlign w:val="center"/>
          </w:tcPr>
          <w:p w14:paraId="6467E749" w14:textId="77777777" w:rsidR="00F172BF" w:rsidRPr="0039021D" w:rsidRDefault="00F172BF" w:rsidP="0039021D">
            <w:pPr>
              <w:jc w:val="center"/>
              <w:rPr>
                <w:szCs w:val="21"/>
              </w:rPr>
            </w:pPr>
          </w:p>
        </w:tc>
        <w:tc>
          <w:tcPr>
            <w:tcW w:w="549" w:type="dxa"/>
            <w:vAlign w:val="center"/>
          </w:tcPr>
          <w:p w14:paraId="0120C6F9" w14:textId="77777777" w:rsidR="00F172BF" w:rsidRPr="0039021D" w:rsidRDefault="00F172BF" w:rsidP="0039021D">
            <w:pPr>
              <w:jc w:val="center"/>
              <w:rPr>
                <w:szCs w:val="21"/>
              </w:rPr>
            </w:pPr>
          </w:p>
        </w:tc>
        <w:tc>
          <w:tcPr>
            <w:tcW w:w="706" w:type="dxa"/>
            <w:vAlign w:val="center"/>
          </w:tcPr>
          <w:p w14:paraId="617DDDB3" w14:textId="77777777" w:rsidR="00F172BF" w:rsidRPr="0039021D" w:rsidRDefault="00F172BF" w:rsidP="0039021D">
            <w:pPr>
              <w:jc w:val="center"/>
              <w:rPr>
                <w:szCs w:val="21"/>
              </w:rPr>
            </w:pPr>
          </w:p>
        </w:tc>
        <w:tc>
          <w:tcPr>
            <w:tcW w:w="550" w:type="dxa"/>
            <w:vAlign w:val="center"/>
          </w:tcPr>
          <w:p w14:paraId="34AF126B" w14:textId="77777777" w:rsidR="00F172BF" w:rsidRPr="0039021D" w:rsidRDefault="00F172BF" w:rsidP="0039021D">
            <w:pPr>
              <w:jc w:val="center"/>
              <w:rPr>
                <w:w w:val="80"/>
                <w:szCs w:val="21"/>
              </w:rPr>
            </w:pPr>
          </w:p>
        </w:tc>
        <w:tc>
          <w:tcPr>
            <w:tcW w:w="916" w:type="dxa"/>
            <w:vAlign w:val="center"/>
          </w:tcPr>
          <w:p w14:paraId="3B625183" w14:textId="77777777" w:rsidR="00F172BF" w:rsidRPr="0039021D" w:rsidRDefault="00F172BF" w:rsidP="0039021D">
            <w:pPr>
              <w:jc w:val="center"/>
              <w:rPr>
                <w:szCs w:val="21"/>
              </w:rPr>
            </w:pPr>
          </w:p>
        </w:tc>
        <w:tc>
          <w:tcPr>
            <w:tcW w:w="918" w:type="dxa"/>
            <w:vAlign w:val="center"/>
          </w:tcPr>
          <w:p w14:paraId="45DDE2BC" w14:textId="77777777" w:rsidR="00F172BF" w:rsidRPr="0039021D" w:rsidRDefault="00F172BF" w:rsidP="0039021D">
            <w:pPr>
              <w:jc w:val="center"/>
              <w:rPr>
                <w:szCs w:val="21"/>
              </w:rPr>
            </w:pPr>
          </w:p>
        </w:tc>
        <w:tc>
          <w:tcPr>
            <w:tcW w:w="1241" w:type="dxa"/>
            <w:vAlign w:val="center"/>
          </w:tcPr>
          <w:p w14:paraId="6C501F76" w14:textId="77777777" w:rsidR="00F172BF" w:rsidRPr="0039021D" w:rsidRDefault="00F172BF" w:rsidP="0039021D">
            <w:pPr>
              <w:jc w:val="center"/>
              <w:rPr>
                <w:szCs w:val="21"/>
              </w:rPr>
            </w:pPr>
          </w:p>
        </w:tc>
      </w:tr>
    </w:tbl>
    <w:p w14:paraId="014908A5" w14:textId="77777777" w:rsidR="0039021D" w:rsidRDefault="0039021D" w:rsidP="006A1806">
      <w:pPr>
        <w:rPr>
          <w:rFonts w:ascii="仿宋" w:eastAsia="仿宋" w:hAnsi="仿宋"/>
          <w:sz w:val="30"/>
          <w:szCs w:val="30"/>
        </w:rPr>
      </w:pPr>
      <w:r>
        <w:rPr>
          <w:rFonts w:ascii="仿宋" w:eastAsia="仿宋" w:hAnsi="仿宋"/>
          <w:sz w:val="30"/>
          <w:szCs w:val="30"/>
        </w:rPr>
        <w:br w:type="page"/>
      </w:r>
    </w:p>
    <w:p w14:paraId="4481F5AA" w14:textId="48F88667" w:rsidR="00F172BF" w:rsidRDefault="00C15F22" w:rsidP="006A1806">
      <w:pPr>
        <w:rPr>
          <w:rFonts w:ascii="黑体" w:eastAsia="黑体" w:hAnsi="宋体"/>
          <w:sz w:val="30"/>
          <w:szCs w:val="30"/>
        </w:rPr>
      </w:pPr>
      <w:r>
        <w:rPr>
          <w:rFonts w:ascii="黑体" w:eastAsia="黑体" w:hAnsi="宋体" w:hint="eastAsia"/>
          <w:sz w:val="30"/>
          <w:szCs w:val="30"/>
        </w:rPr>
        <w:lastRenderedPageBreak/>
        <w:t xml:space="preserve">附件3  </w:t>
      </w:r>
    </w:p>
    <w:p w14:paraId="48BA41DD" w14:textId="77777777" w:rsidR="00F172BF" w:rsidRDefault="00C15F22" w:rsidP="006A1806">
      <w:pPr>
        <w:jc w:val="center"/>
        <w:rPr>
          <w:rFonts w:ascii="宋体" w:hAnsi="宋体"/>
          <w:bCs/>
          <w:sz w:val="36"/>
        </w:rPr>
      </w:pPr>
      <w:r>
        <w:rPr>
          <w:rFonts w:ascii="方正小标宋简体" w:eastAsia="方正小标宋简体" w:hAnsi="仿宋" w:hint="eastAsia"/>
          <w:bCs/>
          <w:sz w:val="36"/>
          <w:szCs w:val="36"/>
        </w:rPr>
        <w:t>课 程 进 度 表</w:t>
      </w:r>
    </w:p>
    <w:p w14:paraId="2C7DA396" w14:textId="77777777" w:rsidR="00F172BF" w:rsidRDefault="00C15F22" w:rsidP="006A1806">
      <w:pPr>
        <w:spacing w:line="480" w:lineRule="auto"/>
        <w:rPr>
          <w:sz w:val="28"/>
          <w:u w:val="single"/>
        </w:rPr>
      </w:pPr>
      <w:r>
        <w:rPr>
          <w:rFonts w:eastAsia="黑体" w:hint="eastAsia"/>
          <w:sz w:val="28"/>
        </w:rPr>
        <w:t>课程名称</w:t>
      </w:r>
      <w:r>
        <w:rPr>
          <w:rFonts w:hint="eastAsia"/>
          <w:sz w:val="28"/>
          <w:u w:val="single"/>
        </w:rPr>
        <w:t xml:space="preserve"> </w:t>
      </w:r>
      <w:r>
        <w:rPr>
          <w:rFonts w:eastAsia="楷体_GB2312" w:hint="eastAsia"/>
          <w:sz w:val="28"/>
          <w:u w:val="single"/>
        </w:rPr>
        <w:t xml:space="preserve">    </w:t>
      </w:r>
      <w:r>
        <w:rPr>
          <w:rFonts w:eastAsia="楷体_GB2312" w:hint="eastAsia"/>
          <w:sz w:val="28"/>
          <w:u w:val="single"/>
        </w:rPr>
        <w:t>（楷体四号）</w:t>
      </w:r>
      <w:r>
        <w:rPr>
          <w:rFonts w:eastAsia="楷体_GB2312" w:hint="eastAsia"/>
          <w:sz w:val="28"/>
          <w:u w:val="single"/>
        </w:rPr>
        <w:t xml:space="preserve">   </w:t>
      </w:r>
      <w:r>
        <w:rPr>
          <w:rFonts w:eastAsia="黑体" w:hint="eastAsia"/>
          <w:sz w:val="28"/>
        </w:rPr>
        <w:t>专</w:t>
      </w:r>
      <w:r>
        <w:rPr>
          <w:rFonts w:eastAsia="黑体" w:hint="eastAsia"/>
          <w:sz w:val="28"/>
        </w:rPr>
        <w:t xml:space="preserve"> </w:t>
      </w:r>
      <w:r>
        <w:rPr>
          <w:rFonts w:eastAsia="黑体" w:hint="eastAsia"/>
          <w:sz w:val="28"/>
        </w:rPr>
        <w:t>业</w:t>
      </w:r>
      <w:r>
        <w:rPr>
          <w:rFonts w:hint="eastAsia"/>
          <w:sz w:val="28"/>
          <w:u w:val="single"/>
        </w:rPr>
        <w:t xml:space="preserve">           </w:t>
      </w:r>
      <w:r>
        <w:rPr>
          <w:rFonts w:eastAsia="黑体" w:hint="eastAsia"/>
          <w:sz w:val="28"/>
        </w:rPr>
        <w:t>年</w:t>
      </w:r>
      <w:r>
        <w:rPr>
          <w:rFonts w:eastAsia="黑体" w:hint="eastAsia"/>
          <w:sz w:val="28"/>
        </w:rPr>
        <w:t xml:space="preserve"> </w:t>
      </w:r>
      <w:r>
        <w:rPr>
          <w:rFonts w:eastAsia="黑体" w:hint="eastAsia"/>
          <w:sz w:val="28"/>
        </w:rPr>
        <w:t>级</w:t>
      </w:r>
      <w:r>
        <w:rPr>
          <w:rFonts w:hint="eastAsia"/>
          <w:sz w:val="28"/>
          <w:u w:val="single"/>
        </w:rPr>
        <w:t xml:space="preserve"> </w:t>
      </w:r>
      <w:r>
        <w:rPr>
          <w:rFonts w:ascii="楷体_GB2312" w:eastAsia="楷体_GB2312" w:hint="eastAsia"/>
          <w:sz w:val="28"/>
          <w:u w:val="single"/>
        </w:rPr>
        <w:t xml:space="preserve">         </w:t>
      </w:r>
      <w:r>
        <w:rPr>
          <w:rFonts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F172BF" w14:paraId="7D6A9F32" w14:textId="77777777">
        <w:trPr>
          <w:cantSplit/>
          <w:trHeight w:val="640"/>
        </w:trPr>
        <w:tc>
          <w:tcPr>
            <w:tcW w:w="776" w:type="dxa"/>
            <w:tcBorders>
              <w:bottom w:val="single" w:sz="4" w:space="0" w:color="auto"/>
            </w:tcBorders>
            <w:vAlign w:val="center"/>
          </w:tcPr>
          <w:p w14:paraId="6AF98556" w14:textId="77777777" w:rsidR="00F172BF" w:rsidRDefault="00C15F22" w:rsidP="006A1806">
            <w:pPr>
              <w:jc w:val="center"/>
              <w:rPr>
                <w:b/>
                <w:bCs/>
                <w:sz w:val="24"/>
              </w:rPr>
            </w:pPr>
            <w:r>
              <w:rPr>
                <w:rFonts w:hint="eastAsia"/>
                <w:b/>
                <w:bCs/>
                <w:sz w:val="24"/>
              </w:rPr>
              <w:t>周次</w:t>
            </w:r>
          </w:p>
        </w:tc>
        <w:tc>
          <w:tcPr>
            <w:tcW w:w="2821" w:type="dxa"/>
            <w:tcBorders>
              <w:bottom w:val="single" w:sz="4" w:space="0" w:color="auto"/>
            </w:tcBorders>
            <w:vAlign w:val="center"/>
          </w:tcPr>
          <w:p w14:paraId="017D17E7" w14:textId="77777777" w:rsidR="00F172BF" w:rsidRDefault="00C15F22" w:rsidP="006A1806">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677" w:type="dxa"/>
            <w:tcBorders>
              <w:bottom w:val="single" w:sz="4" w:space="0" w:color="auto"/>
            </w:tcBorders>
            <w:vAlign w:val="center"/>
          </w:tcPr>
          <w:p w14:paraId="370A9C83" w14:textId="77777777" w:rsidR="00F172BF" w:rsidRDefault="00C15F22" w:rsidP="006A1806">
            <w:pPr>
              <w:jc w:val="center"/>
              <w:rPr>
                <w:b/>
                <w:bCs/>
                <w:sz w:val="24"/>
              </w:rPr>
            </w:pPr>
            <w:r>
              <w:rPr>
                <w:rFonts w:hint="eastAsia"/>
                <w:b/>
                <w:bCs/>
                <w:sz w:val="24"/>
              </w:rPr>
              <w:t>课时</w:t>
            </w:r>
          </w:p>
        </w:tc>
        <w:tc>
          <w:tcPr>
            <w:tcW w:w="1059" w:type="dxa"/>
            <w:tcBorders>
              <w:bottom w:val="single" w:sz="4" w:space="0" w:color="auto"/>
            </w:tcBorders>
            <w:vAlign w:val="center"/>
          </w:tcPr>
          <w:p w14:paraId="2D230BC8" w14:textId="77777777" w:rsidR="00F172BF" w:rsidRDefault="00C15F22" w:rsidP="006A1806">
            <w:pPr>
              <w:rPr>
                <w:b/>
                <w:bCs/>
                <w:sz w:val="24"/>
              </w:rPr>
            </w:pPr>
            <w:r>
              <w:rPr>
                <w:rFonts w:hint="eastAsia"/>
                <w:b/>
                <w:bCs/>
                <w:sz w:val="24"/>
              </w:rPr>
              <w:t>授课人</w:t>
            </w:r>
          </w:p>
        </w:tc>
        <w:tc>
          <w:tcPr>
            <w:tcW w:w="1135" w:type="dxa"/>
            <w:tcBorders>
              <w:bottom w:val="single" w:sz="4" w:space="0" w:color="auto"/>
            </w:tcBorders>
            <w:vAlign w:val="center"/>
          </w:tcPr>
          <w:p w14:paraId="3487D3D2" w14:textId="77777777" w:rsidR="00F172BF" w:rsidRDefault="00C15F22" w:rsidP="006A1806">
            <w:pPr>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2054" w:type="dxa"/>
            <w:tcBorders>
              <w:bottom w:val="single" w:sz="4" w:space="0" w:color="auto"/>
            </w:tcBorders>
            <w:vAlign w:val="center"/>
          </w:tcPr>
          <w:p w14:paraId="59D5E2CC" w14:textId="77777777" w:rsidR="00F172BF" w:rsidRDefault="00C15F22" w:rsidP="006A1806">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F172BF" w14:paraId="062CE4B4" w14:textId="77777777">
        <w:tc>
          <w:tcPr>
            <w:tcW w:w="776" w:type="dxa"/>
            <w:vAlign w:val="center"/>
          </w:tcPr>
          <w:p w14:paraId="7E6A415D" w14:textId="77777777" w:rsidR="00F172BF" w:rsidRDefault="00F172BF" w:rsidP="006A1806">
            <w:pPr>
              <w:jc w:val="center"/>
              <w:rPr>
                <w:sz w:val="24"/>
              </w:rPr>
            </w:pPr>
          </w:p>
        </w:tc>
        <w:tc>
          <w:tcPr>
            <w:tcW w:w="2821" w:type="dxa"/>
          </w:tcPr>
          <w:p w14:paraId="4D5A84E5" w14:textId="77777777" w:rsidR="00F172BF" w:rsidRDefault="00C15F22" w:rsidP="006A1806">
            <w:pPr>
              <w:rPr>
                <w:sz w:val="24"/>
              </w:rPr>
            </w:pPr>
            <w:r>
              <w:rPr>
                <w:rFonts w:hint="eastAsia"/>
                <w:sz w:val="24"/>
              </w:rPr>
              <w:t>宋体小四</w:t>
            </w:r>
          </w:p>
        </w:tc>
        <w:tc>
          <w:tcPr>
            <w:tcW w:w="677" w:type="dxa"/>
          </w:tcPr>
          <w:p w14:paraId="24A925A0" w14:textId="77777777" w:rsidR="00F172BF" w:rsidRDefault="00F172BF" w:rsidP="006A1806">
            <w:pPr>
              <w:jc w:val="center"/>
              <w:rPr>
                <w:sz w:val="24"/>
              </w:rPr>
            </w:pPr>
          </w:p>
        </w:tc>
        <w:tc>
          <w:tcPr>
            <w:tcW w:w="1059" w:type="dxa"/>
          </w:tcPr>
          <w:p w14:paraId="08153C33" w14:textId="77777777" w:rsidR="00F172BF" w:rsidRDefault="00F172BF" w:rsidP="006A1806">
            <w:pPr>
              <w:jc w:val="center"/>
              <w:rPr>
                <w:sz w:val="24"/>
              </w:rPr>
            </w:pPr>
          </w:p>
        </w:tc>
        <w:tc>
          <w:tcPr>
            <w:tcW w:w="1135" w:type="dxa"/>
          </w:tcPr>
          <w:p w14:paraId="31B33889" w14:textId="77777777" w:rsidR="00F172BF" w:rsidRDefault="00F172BF" w:rsidP="006A1806">
            <w:pPr>
              <w:jc w:val="center"/>
              <w:rPr>
                <w:sz w:val="24"/>
              </w:rPr>
            </w:pPr>
          </w:p>
        </w:tc>
        <w:tc>
          <w:tcPr>
            <w:tcW w:w="2054" w:type="dxa"/>
          </w:tcPr>
          <w:p w14:paraId="438CA89A" w14:textId="77777777" w:rsidR="00F172BF" w:rsidRDefault="00F172BF" w:rsidP="006A1806">
            <w:pPr>
              <w:jc w:val="center"/>
              <w:rPr>
                <w:sz w:val="24"/>
              </w:rPr>
            </w:pPr>
          </w:p>
        </w:tc>
      </w:tr>
      <w:tr w:rsidR="00F172BF" w14:paraId="6ED3D9E0" w14:textId="77777777">
        <w:tc>
          <w:tcPr>
            <w:tcW w:w="776" w:type="dxa"/>
            <w:vAlign w:val="center"/>
          </w:tcPr>
          <w:p w14:paraId="034E8F2F" w14:textId="77777777" w:rsidR="00F172BF" w:rsidRDefault="00F172BF" w:rsidP="006A1806">
            <w:pPr>
              <w:jc w:val="center"/>
              <w:rPr>
                <w:sz w:val="24"/>
              </w:rPr>
            </w:pPr>
          </w:p>
        </w:tc>
        <w:tc>
          <w:tcPr>
            <w:tcW w:w="2821" w:type="dxa"/>
          </w:tcPr>
          <w:p w14:paraId="77D79D9E" w14:textId="77777777" w:rsidR="00F172BF" w:rsidRDefault="00F172BF" w:rsidP="006A1806">
            <w:pPr>
              <w:rPr>
                <w:sz w:val="24"/>
              </w:rPr>
            </w:pPr>
          </w:p>
        </w:tc>
        <w:tc>
          <w:tcPr>
            <w:tcW w:w="677" w:type="dxa"/>
          </w:tcPr>
          <w:p w14:paraId="25C6A24D" w14:textId="77777777" w:rsidR="00F172BF" w:rsidRDefault="00F172BF" w:rsidP="006A1806">
            <w:pPr>
              <w:jc w:val="center"/>
              <w:rPr>
                <w:sz w:val="24"/>
              </w:rPr>
            </w:pPr>
          </w:p>
        </w:tc>
        <w:tc>
          <w:tcPr>
            <w:tcW w:w="1059" w:type="dxa"/>
          </w:tcPr>
          <w:p w14:paraId="504D1DBE" w14:textId="77777777" w:rsidR="00F172BF" w:rsidRDefault="00F172BF" w:rsidP="006A1806">
            <w:pPr>
              <w:jc w:val="center"/>
              <w:rPr>
                <w:sz w:val="24"/>
              </w:rPr>
            </w:pPr>
          </w:p>
        </w:tc>
        <w:tc>
          <w:tcPr>
            <w:tcW w:w="1135" w:type="dxa"/>
          </w:tcPr>
          <w:p w14:paraId="397ADD96" w14:textId="77777777" w:rsidR="00F172BF" w:rsidRDefault="00F172BF" w:rsidP="006A1806">
            <w:pPr>
              <w:jc w:val="center"/>
              <w:rPr>
                <w:sz w:val="24"/>
              </w:rPr>
            </w:pPr>
          </w:p>
        </w:tc>
        <w:tc>
          <w:tcPr>
            <w:tcW w:w="2054" w:type="dxa"/>
          </w:tcPr>
          <w:p w14:paraId="39939BFC" w14:textId="77777777" w:rsidR="00F172BF" w:rsidRDefault="00F172BF" w:rsidP="006A1806">
            <w:pPr>
              <w:jc w:val="center"/>
              <w:rPr>
                <w:sz w:val="24"/>
              </w:rPr>
            </w:pPr>
          </w:p>
        </w:tc>
      </w:tr>
      <w:tr w:rsidR="00F172BF" w14:paraId="400B896D" w14:textId="77777777">
        <w:tc>
          <w:tcPr>
            <w:tcW w:w="776" w:type="dxa"/>
            <w:vAlign w:val="center"/>
          </w:tcPr>
          <w:p w14:paraId="505A6394" w14:textId="77777777" w:rsidR="00F172BF" w:rsidRDefault="00F172BF" w:rsidP="006A1806">
            <w:pPr>
              <w:jc w:val="center"/>
              <w:rPr>
                <w:sz w:val="24"/>
              </w:rPr>
            </w:pPr>
          </w:p>
        </w:tc>
        <w:tc>
          <w:tcPr>
            <w:tcW w:w="2821" w:type="dxa"/>
          </w:tcPr>
          <w:p w14:paraId="36AB12B0" w14:textId="77777777" w:rsidR="00F172BF" w:rsidRDefault="00F172BF" w:rsidP="006A1806">
            <w:pPr>
              <w:rPr>
                <w:sz w:val="24"/>
              </w:rPr>
            </w:pPr>
          </w:p>
        </w:tc>
        <w:tc>
          <w:tcPr>
            <w:tcW w:w="677" w:type="dxa"/>
          </w:tcPr>
          <w:p w14:paraId="5BF8AF52" w14:textId="77777777" w:rsidR="00F172BF" w:rsidRDefault="00F172BF" w:rsidP="006A1806">
            <w:pPr>
              <w:jc w:val="center"/>
              <w:rPr>
                <w:sz w:val="24"/>
              </w:rPr>
            </w:pPr>
          </w:p>
        </w:tc>
        <w:tc>
          <w:tcPr>
            <w:tcW w:w="1059" w:type="dxa"/>
          </w:tcPr>
          <w:p w14:paraId="6E6ABE45" w14:textId="77777777" w:rsidR="00F172BF" w:rsidRDefault="00F172BF" w:rsidP="006A1806">
            <w:pPr>
              <w:jc w:val="center"/>
              <w:rPr>
                <w:sz w:val="24"/>
              </w:rPr>
            </w:pPr>
          </w:p>
        </w:tc>
        <w:tc>
          <w:tcPr>
            <w:tcW w:w="1135" w:type="dxa"/>
          </w:tcPr>
          <w:p w14:paraId="101242F9" w14:textId="77777777" w:rsidR="00F172BF" w:rsidRDefault="00F172BF" w:rsidP="006A1806">
            <w:pPr>
              <w:jc w:val="center"/>
              <w:rPr>
                <w:sz w:val="24"/>
              </w:rPr>
            </w:pPr>
          </w:p>
        </w:tc>
        <w:tc>
          <w:tcPr>
            <w:tcW w:w="2054" w:type="dxa"/>
          </w:tcPr>
          <w:p w14:paraId="279FFF22" w14:textId="77777777" w:rsidR="00F172BF" w:rsidRDefault="00F172BF" w:rsidP="006A1806">
            <w:pPr>
              <w:jc w:val="center"/>
              <w:rPr>
                <w:sz w:val="24"/>
              </w:rPr>
            </w:pPr>
          </w:p>
        </w:tc>
      </w:tr>
      <w:tr w:rsidR="00F172BF" w14:paraId="16D07C80" w14:textId="77777777">
        <w:tc>
          <w:tcPr>
            <w:tcW w:w="776" w:type="dxa"/>
            <w:vAlign w:val="center"/>
          </w:tcPr>
          <w:p w14:paraId="15A3FEC8" w14:textId="77777777" w:rsidR="00F172BF" w:rsidRDefault="00F172BF" w:rsidP="006A1806">
            <w:pPr>
              <w:jc w:val="center"/>
              <w:rPr>
                <w:sz w:val="24"/>
              </w:rPr>
            </w:pPr>
          </w:p>
        </w:tc>
        <w:tc>
          <w:tcPr>
            <w:tcW w:w="2821" w:type="dxa"/>
          </w:tcPr>
          <w:p w14:paraId="4F71EC83" w14:textId="77777777" w:rsidR="00F172BF" w:rsidRDefault="00F172BF" w:rsidP="006A1806">
            <w:pPr>
              <w:rPr>
                <w:sz w:val="24"/>
              </w:rPr>
            </w:pPr>
          </w:p>
        </w:tc>
        <w:tc>
          <w:tcPr>
            <w:tcW w:w="677" w:type="dxa"/>
          </w:tcPr>
          <w:p w14:paraId="608B3DB9" w14:textId="77777777" w:rsidR="00F172BF" w:rsidRDefault="00F172BF" w:rsidP="006A1806">
            <w:pPr>
              <w:jc w:val="center"/>
              <w:rPr>
                <w:sz w:val="24"/>
              </w:rPr>
            </w:pPr>
          </w:p>
        </w:tc>
        <w:tc>
          <w:tcPr>
            <w:tcW w:w="1059" w:type="dxa"/>
          </w:tcPr>
          <w:p w14:paraId="58CBBDC5" w14:textId="77777777" w:rsidR="00F172BF" w:rsidRDefault="00F172BF" w:rsidP="006A1806">
            <w:pPr>
              <w:jc w:val="center"/>
              <w:rPr>
                <w:sz w:val="24"/>
              </w:rPr>
            </w:pPr>
          </w:p>
        </w:tc>
        <w:tc>
          <w:tcPr>
            <w:tcW w:w="1135" w:type="dxa"/>
          </w:tcPr>
          <w:p w14:paraId="1B3C070F" w14:textId="77777777" w:rsidR="00F172BF" w:rsidRDefault="00F172BF" w:rsidP="006A1806">
            <w:pPr>
              <w:jc w:val="center"/>
              <w:rPr>
                <w:sz w:val="24"/>
              </w:rPr>
            </w:pPr>
          </w:p>
        </w:tc>
        <w:tc>
          <w:tcPr>
            <w:tcW w:w="2054" w:type="dxa"/>
          </w:tcPr>
          <w:p w14:paraId="68E791C7" w14:textId="77777777" w:rsidR="00F172BF" w:rsidRDefault="00F172BF" w:rsidP="006A1806">
            <w:pPr>
              <w:jc w:val="center"/>
              <w:rPr>
                <w:sz w:val="24"/>
              </w:rPr>
            </w:pPr>
          </w:p>
        </w:tc>
      </w:tr>
      <w:tr w:rsidR="00F172BF" w14:paraId="6C6FCEE6" w14:textId="77777777">
        <w:tc>
          <w:tcPr>
            <w:tcW w:w="776" w:type="dxa"/>
            <w:vAlign w:val="center"/>
          </w:tcPr>
          <w:p w14:paraId="574501FB" w14:textId="77777777" w:rsidR="00F172BF" w:rsidRDefault="00F172BF" w:rsidP="006A1806">
            <w:pPr>
              <w:jc w:val="center"/>
              <w:rPr>
                <w:sz w:val="24"/>
              </w:rPr>
            </w:pPr>
          </w:p>
        </w:tc>
        <w:tc>
          <w:tcPr>
            <w:tcW w:w="2821" w:type="dxa"/>
          </w:tcPr>
          <w:p w14:paraId="0D69DEF7" w14:textId="77777777" w:rsidR="00F172BF" w:rsidRDefault="00F172BF" w:rsidP="006A1806">
            <w:pPr>
              <w:rPr>
                <w:sz w:val="24"/>
              </w:rPr>
            </w:pPr>
          </w:p>
        </w:tc>
        <w:tc>
          <w:tcPr>
            <w:tcW w:w="677" w:type="dxa"/>
          </w:tcPr>
          <w:p w14:paraId="319B68F9" w14:textId="77777777" w:rsidR="00F172BF" w:rsidRDefault="00F172BF" w:rsidP="006A1806">
            <w:pPr>
              <w:jc w:val="center"/>
              <w:rPr>
                <w:sz w:val="24"/>
              </w:rPr>
            </w:pPr>
          </w:p>
        </w:tc>
        <w:tc>
          <w:tcPr>
            <w:tcW w:w="1059" w:type="dxa"/>
          </w:tcPr>
          <w:p w14:paraId="3216D79F" w14:textId="77777777" w:rsidR="00F172BF" w:rsidRDefault="00F172BF" w:rsidP="006A1806">
            <w:pPr>
              <w:jc w:val="center"/>
              <w:rPr>
                <w:sz w:val="24"/>
              </w:rPr>
            </w:pPr>
          </w:p>
        </w:tc>
        <w:tc>
          <w:tcPr>
            <w:tcW w:w="1135" w:type="dxa"/>
          </w:tcPr>
          <w:p w14:paraId="315ACD53" w14:textId="77777777" w:rsidR="00F172BF" w:rsidRDefault="00F172BF" w:rsidP="006A1806">
            <w:pPr>
              <w:jc w:val="center"/>
              <w:rPr>
                <w:sz w:val="24"/>
              </w:rPr>
            </w:pPr>
          </w:p>
        </w:tc>
        <w:tc>
          <w:tcPr>
            <w:tcW w:w="2054" w:type="dxa"/>
          </w:tcPr>
          <w:p w14:paraId="0383A579" w14:textId="77777777" w:rsidR="00F172BF" w:rsidRDefault="00F172BF" w:rsidP="006A1806">
            <w:pPr>
              <w:jc w:val="center"/>
              <w:rPr>
                <w:sz w:val="24"/>
              </w:rPr>
            </w:pPr>
          </w:p>
        </w:tc>
      </w:tr>
      <w:tr w:rsidR="00F172BF" w14:paraId="146FB69F" w14:textId="77777777">
        <w:tc>
          <w:tcPr>
            <w:tcW w:w="776" w:type="dxa"/>
            <w:vAlign w:val="center"/>
          </w:tcPr>
          <w:p w14:paraId="18613363" w14:textId="77777777" w:rsidR="00F172BF" w:rsidRDefault="00F172BF" w:rsidP="006A1806">
            <w:pPr>
              <w:jc w:val="center"/>
              <w:rPr>
                <w:sz w:val="24"/>
              </w:rPr>
            </w:pPr>
          </w:p>
        </w:tc>
        <w:tc>
          <w:tcPr>
            <w:tcW w:w="2821" w:type="dxa"/>
          </w:tcPr>
          <w:p w14:paraId="63FD0ABF" w14:textId="77777777" w:rsidR="00F172BF" w:rsidRDefault="00F172BF" w:rsidP="006A1806">
            <w:pPr>
              <w:rPr>
                <w:sz w:val="24"/>
              </w:rPr>
            </w:pPr>
          </w:p>
        </w:tc>
        <w:tc>
          <w:tcPr>
            <w:tcW w:w="677" w:type="dxa"/>
          </w:tcPr>
          <w:p w14:paraId="7D921A8C" w14:textId="77777777" w:rsidR="00F172BF" w:rsidRDefault="00F172BF" w:rsidP="006A1806">
            <w:pPr>
              <w:jc w:val="center"/>
              <w:rPr>
                <w:sz w:val="24"/>
              </w:rPr>
            </w:pPr>
          </w:p>
        </w:tc>
        <w:tc>
          <w:tcPr>
            <w:tcW w:w="1059" w:type="dxa"/>
          </w:tcPr>
          <w:p w14:paraId="691172E7" w14:textId="77777777" w:rsidR="00F172BF" w:rsidRDefault="00F172BF" w:rsidP="006A1806">
            <w:pPr>
              <w:jc w:val="center"/>
              <w:rPr>
                <w:sz w:val="24"/>
              </w:rPr>
            </w:pPr>
          </w:p>
        </w:tc>
        <w:tc>
          <w:tcPr>
            <w:tcW w:w="1135" w:type="dxa"/>
          </w:tcPr>
          <w:p w14:paraId="5D720678" w14:textId="77777777" w:rsidR="00F172BF" w:rsidRDefault="00F172BF" w:rsidP="006A1806">
            <w:pPr>
              <w:jc w:val="center"/>
              <w:rPr>
                <w:sz w:val="24"/>
              </w:rPr>
            </w:pPr>
          </w:p>
        </w:tc>
        <w:tc>
          <w:tcPr>
            <w:tcW w:w="2054" w:type="dxa"/>
          </w:tcPr>
          <w:p w14:paraId="7A6F21C7" w14:textId="77777777" w:rsidR="00F172BF" w:rsidRDefault="00F172BF" w:rsidP="006A1806">
            <w:pPr>
              <w:jc w:val="center"/>
              <w:rPr>
                <w:sz w:val="24"/>
              </w:rPr>
            </w:pPr>
          </w:p>
        </w:tc>
      </w:tr>
      <w:tr w:rsidR="00F172BF" w14:paraId="4164E182" w14:textId="77777777">
        <w:tc>
          <w:tcPr>
            <w:tcW w:w="776" w:type="dxa"/>
            <w:vAlign w:val="center"/>
          </w:tcPr>
          <w:p w14:paraId="1CBDB7D2" w14:textId="77777777" w:rsidR="00F172BF" w:rsidRDefault="00F172BF" w:rsidP="006A1806">
            <w:pPr>
              <w:jc w:val="center"/>
              <w:rPr>
                <w:sz w:val="24"/>
              </w:rPr>
            </w:pPr>
          </w:p>
        </w:tc>
        <w:tc>
          <w:tcPr>
            <w:tcW w:w="2821" w:type="dxa"/>
          </w:tcPr>
          <w:p w14:paraId="3541C6C3" w14:textId="77777777" w:rsidR="00F172BF" w:rsidRDefault="00F172BF" w:rsidP="006A1806">
            <w:pPr>
              <w:rPr>
                <w:sz w:val="24"/>
              </w:rPr>
            </w:pPr>
          </w:p>
        </w:tc>
        <w:tc>
          <w:tcPr>
            <w:tcW w:w="677" w:type="dxa"/>
          </w:tcPr>
          <w:p w14:paraId="3772E7A7" w14:textId="77777777" w:rsidR="00F172BF" w:rsidRDefault="00F172BF" w:rsidP="006A1806">
            <w:pPr>
              <w:jc w:val="center"/>
              <w:rPr>
                <w:sz w:val="24"/>
              </w:rPr>
            </w:pPr>
          </w:p>
        </w:tc>
        <w:tc>
          <w:tcPr>
            <w:tcW w:w="1059" w:type="dxa"/>
          </w:tcPr>
          <w:p w14:paraId="4E2DD014" w14:textId="77777777" w:rsidR="00F172BF" w:rsidRDefault="00F172BF" w:rsidP="006A1806">
            <w:pPr>
              <w:jc w:val="center"/>
              <w:rPr>
                <w:sz w:val="24"/>
              </w:rPr>
            </w:pPr>
          </w:p>
        </w:tc>
        <w:tc>
          <w:tcPr>
            <w:tcW w:w="1135" w:type="dxa"/>
          </w:tcPr>
          <w:p w14:paraId="4E946402" w14:textId="77777777" w:rsidR="00F172BF" w:rsidRDefault="00F172BF" w:rsidP="006A1806">
            <w:pPr>
              <w:jc w:val="center"/>
              <w:rPr>
                <w:sz w:val="24"/>
              </w:rPr>
            </w:pPr>
          </w:p>
        </w:tc>
        <w:tc>
          <w:tcPr>
            <w:tcW w:w="2054" w:type="dxa"/>
          </w:tcPr>
          <w:p w14:paraId="2DCD8B47" w14:textId="77777777" w:rsidR="00F172BF" w:rsidRDefault="00F172BF" w:rsidP="006A1806">
            <w:pPr>
              <w:jc w:val="center"/>
              <w:rPr>
                <w:sz w:val="24"/>
              </w:rPr>
            </w:pPr>
          </w:p>
        </w:tc>
      </w:tr>
      <w:tr w:rsidR="00F172BF" w14:paraId="069CFEF1" w14:textId="77777777">
        <w:tc>
          <w:tcPr>
            <w:tcW w:w="776" w:type="dxa"/>
            <w:vAlign w:val="center"/>
          </w:tcPr>
          <w:p w14:paraId="562C1357" w14:textId="77777777" w:rsidR="00F172BF" w:rsidRDefault="00F172BF" w:rsidP="006A1806">
            <w:pPr>
              <w:jc w:val="center"/>
              <w:rPr>
                <w:sz w:val="24"/>
              </w:rPr>
            </w:pPr>
          </w:p>
        </w:tc>
        <w:tc>
          <w:tcPr>
            <w:tcW w:w="2821" w:type="dxa"/>
          </w:tcPr>
          <w:p w14:paraId="73EEC5A5" w14:textId="77777777" w:rsidR="00F172BF" w:rsidRDefault="00F172BF" w:rsidP="006A1806">
            <w:pPr>
              <w:rPr>
                <w:sz w:val="24"/>
              </w:rPr>
            </w:pPr>
          </w:p>
        </w:tc>
        <w:tc>
          <w:tcPr>
            <w:tcW w:w="677" w:type="dxa"/>
          </w:tcPr>
          <w:p w14:paraId="2A21515D" w14:textId="77777777" w:rsidR="00F172BF" w:rsidRDefault="00F172BF" w:rsidP="006A1806">
            <w:pPr>
              <w:jc w:val="center"/>
              <w:rPr>
                <w:sz w:val="24"/>
              </w:rPr>
            </w:pPr>
          </w:p>
        </w:tc>
        <w:tc>
          <w:tcPr>
            <w:tcW w:w="1059" w:type="dxa"/>
          </w:tcPr>
          <w:p w14:paraId="5B3B3187" w14:textId="77777777" w:rsidR="00F172BF" w:rsidRDefault="00F172BF" w:rsidP="006A1806">
            <w:pPr>
              <w:jc w:val="center"/>
              <w:rPr>
                <w:sz w:val="24"/>
              </w:rPr>
            </w:pPr>
          </w:p>
        </w:tc>
        <w:tc>
          <w:tcPr>
            <w:tcW w:w="1135" w:type="dxa"/>
          </w:tcPr>
          <w:p w14:paraId="08E7F298" w14:textId="77777777" w:rsidR="00F172BF" w:rsidRDefault="00F172BF" w:rsidP="006A1806">
            <w:pPr>
              <w:jc w:val="center"/>
              <w:rPr>
                <w:sz w:val="24"/>
              </w:rPr>
            </w:pPr>
          </w:p>
        </w:tc>
        <w:tc>
          <w:tcPr>
            <w:tcW w:w="2054" w:type="dxa"/>
          </w:tcPr>
          <w:p w14:paraId="45526FEF" w14:textId="77777777" w:rsidR="00F172BF" w:rsidRDefault="00F172BF" w:rsidP="006A1806">
            <w:pPr>
              <w:jc w:val="center"/>
              <w:rPr>
                <w:sz w:val="24"/>
              </w:rPr>
            </w:pPr>
          </w:p>
        </w:tc>
      </w:tr>
      <w:tr w:rsidR="00F172BF" w14:paraId="6222EE0B" w14:textId="77777777">
        <w:tc>
          <w:tcPr>
            <w:tcW w:w="776" w:type="dxa"/>
            <w:vAlign w:val="center"/>
          </w:tcPr>
          <w:p w14:paraId="4FED123B" w14:textId="77777777" w:rsidR="00F172BF" w:rsidRDefault="00F172BF" w:rsidP="006A1806">
            <w:pPr>
              <w:jc w:val="center"/>
              <w:rPr>
                <w:sz w:val="24"/>
              </w:rPr>
            </w:pPr>
          </w:p>
        </w:tc>
        <w:tc>
          <w:tcPr>
            <w:tcW w:w="2821" w:type="dxa"/>
          </w:tcPr>
          <w:p w14:paraId="54E1417E" w14:textId="77777777" w:rsidR="00F172BF" w:rsidRDefault="00F172BF" w:rsidP="006A1806">
            <w:pPr>
              <w:rPr>
                <w:sz w:val="24"/>
              </w:rPr>
            </w:pPr>
          </w:p>
        </w:tc>
        <w:tc>
          <w:tcPr>
            <w:tcW w:w="677" w:type="dxa"/>
          </w:tcPr>
          <w:p w14:paraId="609A535E" w14:textId="77777777" w:rsidR="00F172BF" w:rsidRDefault="00F172BF" w:rsidP="006A1806">
            <w:pPr>
              <w:jc w:val="center"/>
              <w:rPr>
                <w:sz w:val="24"/>
              </w:rPr>
            </w:pPr>
          </w:p>
        </w:tc>
        <w:tc>
          <w:tcPr>
            <w:tcW w:w="1059" w:type="dxa"/>
          </w:tcPr>
          <w:p w14:paraId="1B7D19C3" w14:textId="77777777" w:rsidR="00F172BF" w:rsidRDefault="00F172BF" w:rsidP="006A1806">
            <w:pPr>
              <w:jc w:val="center"/>
              <w:rPr>
                <w:sz w:val="24"/>
              </w:rPr>
            </w:pPr>
          </w:p>
        </w:tc>
        <w:tc>
          <w:tcPr>
            <w:tcW w:w="1135" w:type="dxa"/>
          </w:tcPr>
          <w:p w14:paraId="295214CC" w14:textId="77777777" w:rsidR="00F172BF" w:rsidRDefault="00F172BF" w:rsidP="006A1806">
            <w:pPr>
              <w:jc w:val="center"/>
              <w:rPr>
                <w:sz w:val="24"/>
              </w:rPr>
            </w:pPr>
          </w:p>
        </w:tc>
        <w:tc>
          <w:tcPr>
            <w:tcW w:w="2054" w:type="dxa"/>
          </w:tcPr>
          <w:p w14:paraId="4CF4B079" w14:textId="77777777" w:rsidR="00F172BF" w:rsidRDefault="00F172BF" w:rsidP="006A1806">
            <w:pPr>
              <w:jc w:val="center"/>
              <w:rPr>
                <w:sz w:val="24"/>
              </w:rPr>
            </w:pPr>
          </w:p>
        </w:tc>
      </w:tr>
      <w:tr w:rsidR="00F172BF" w14:paraId="7A1DDD78" w14:textId="77777777">
        <w:tc>
          <w:tcPr>
            <w:tcW w:w="776" w:type="dxa"/>
            <w:vAlign w:val="center"/>
          </w:tcPr>
          <w:p w14:paraId="7112FEE6" w14:textId="77777777" w:rsidR="00F172BF" w:rsidRDefault="00F172BF" w:rsidP="006A1806">
            <w:pPr>
              <w:jc w:val="center"/>
              <w:rPr>
                <w:sz w:val="24"/>
              </w:rPr>
            </w:pPr>
          </w:p>
        </w:tc>
        <w:tc>
          <w:tcPr>
            <w:tcW w:w="2821" w:type="dxa"/>
          </w:tcPr>
          <w:p w14:paraId="00C9B4C5" w14:textId="77777777" w:rsidR="00F172BF" w:rsidRDefault="00F172BF" w:rsidP="006A1806">
            <w:pPr>
              <w:rPr>
                <w:sz w:val="24"/>
              </w:rPr>
            </w:pPr>
          </w:p>
        </w:tc>
        <w:tc>
          <w:tcPr>
            <w:tcW w:w="677" w:type="dxa"/>
          </w:tcPr>
          <w:p w14:paraId="55289CBE" w14:textId="77777777" w:rsidR="00F172BF" w:rsidRDefault="00F172BF" w:rsidP="006A1806">
            <w:pPr>
              <w:jc w:val="center"/>
              <w:rPr>
                <w:sz w:val="24"/>
              </w:rPr>
            </w:pPr>
          </w:p>
        </w:tc>
        <w:tc>
          <w:tcPr>
            <w:tcW w:w="1059" w:type="dxa"/>
          </w:tcPr>
          <w:p w14:paraId="12120131" w14:textId="77777777" w:rsidR="00F172BF" w:rsidRDefault="00F172BF" w:rsidP="006A1806">
            <w:pPr>
              <w:jc w:val="center"/>
              <w:rPr>
                <w:sz w:val="24"/>
              </w:rPr>
            </w:pPr>
          </w:p>
        </w:tc>
        <w:tc>
          <w:tcPr>
            <w:tcW w:w="1135" w:type="dxa"/>
          </w:tcPr>
          <w:p w14:paraId="57C45D69" w14:textId="77777777" w:rsidR="00F172BF" w:rsidRDefault="00F172BF" w:rsidP="006A1806">
            <w:pPr>
              <w:jc w:val="center"/>
              <w:rPr>
                <w:sz w:val="24"/>
              </w:rPr>
            </w:pPr>
          </w:p>
        </w:tc>
        <w:tc>
          <w:tcPr>
            <w:tcW w:w="2054" w:type="dxa"/>
          </w:tcPr>
          <w:p w14:paraId="23407038" w14:textId="77777777" w:rsidR="00F172BF" w:rsidRDefault="00F172BF" w:rsidP="006A1806">
            <w:pPr>
              <w:jc w:val="center"/>
              <w:rPr>
                <w:sz w:val="24"/>
              </w:rPr>
            </w:pPr>
          </w:p>
        </w:tc>
      </w:tr>
      <w:tr w:rsidR="00F172BF" w14:paraId="1F23D951" w14:textId="77777777">
        <w:tc>
          <w:tcPr>
            <w:tcW w:w="776" w:type="dxa"/>
            <w:vAlign w:val="center"/>
          </w:tcPr>
          <w:p w14:paraId="66C64F95" w14:textId="77777777" w:rsidR="00F172BF" w:rsidRDefault="00F172BF" w:rsidP="006A1806">
            <w:pPr>
              <w:jc w:val="center"/>
              <w:rPr>
                <w:sz w:val="24"/>
              </w:rPr>
            </w:pPr>
          </w:p>
        </w:tc>
        <w:tc>
          <w:tcPr>
            <w:tcW w:w="2821" w:type="dxa"/>
          </w:tcPr>
          <w:p w14:paraId="60E8053B" w14:textId="77777777" w:rsidR="00F172BF" w:rsidRDefault="00F172BF" w:rsidP="006A1806">
            <w:pPr>
              <w:rPr>
                <w:sz w:val="24"/>
              </w:rPr>
            </w:pPr>
          </w:p>
        </w:tc>
        <w:tc>
          <w:tcPr>
            <w:tcW w:w="677" w:type="dxa"/>
          </w:tcPr>
          <w:p w14:paraId="401D9D2C" w14:textId="77777777" w:rsidR="00F172BF" w:rsidRDefault="00F172BF" w:rsidP="006A1806">
            <w:pPr>
              <w:jc w:val="center"/>
              <w:rPr>
                <w:sz w:val="24"/>
              </w:rPr>
            </w:pPr>
          </w:p>
        </w:tc>
        <w:tc>
          <w:tcPr>
            <w:tcW w:w="1059" w:type="dxa"/>
          </w:tcPr>
          <w:p w14:paraId="4B237AAC" w14:textId="77777777" w:rsidR="00F172BF" w:rsidRDefault="00F172BF" w:rsidP="006A1806">
            <w:pPr>
              <w:jc w:val="center"/>
              <w:rPr>
                <w:sz w:val="24"/>
              </w:rPr>
            </w:pPr>
          </w:p>
        </w:tc>
        <w:tc>
          <w:tcPr>
            <w:tcW w:w="1135" w:type="dxa"/>
          </w:tcPr>
          <w:p w14:paraId="2B260296" w14:textId="77777777" w:rsidR="00F172BF" w:rsidRDefault="00F172BF" w:rsidP="006A1806">
            <w:pPr>
              <w:jc w:val="center"/>
              <w:rPr>
                <w:sz w:val="24"/>
              </w:rPr>
            </w:pPr>
          </w:p>
        </w:tc>
        <w:tc>
          <w:tcPr>
            <w:tcW w:w="2054" w:type="dxa"/>
          </w:tcPr>
          <w:p w14:paraId="6C3DEFC2" w14:textId="77777777" w:rsidR="00F172BF" w:rsidRDefault="00F172BF" w:rsidP="006A1806">
            <w:pPr>
              <w:jc w:val="center"/>
              <w:rPr>
                <w:sz w:val="24"/>
              </w:rPr>
            </w:pPr>
          </w:p>
        </w:tc>
      </w:tr>
      <w:tr w:rsidR="00F172BF" w14:paraId="491E12E1" w14:textId="77777777">
        <w:tc>
          <w:tcPr>
            <w:tcW w:w="776" w:type="dxa"/>
            <w:vAlign w:val="center"/>
          </w:tcPr>
          <w:p w14:paraId="3D54CB5F" w14:textId="77777777" w:rsidR="00F172BF" w:rsidRDefault="00F172BF" w:rsidP="006A1806">
            <w:pPr>
              <w:jc w:val="center"/>
              <w:rPr>
                <w:sz w:val="24"/>
              </w:rPr>
            </w:pPr>
          </w:p>
        </w:tc>
        <w:tc>
          <w:tcPr>
            <w:tcW w:w="2821" w:type="dxa"/>
          </w:tcPr>
          <w:p w14:paraId="790AD845" w14:textId="77777777" w:rsidR="00F172BF" w:rsidRDefault="00F172BF" w:rsidP="006A1806">
            <w:pPr>
              <w:rPr>
                <w:sz w:val="24"/>
              </w:rPr>
            </w:pPr>
          </w:p>
        </w:tc>
        <w:tc>
          <w:tcPr>
            <w:tcW w:w="677" w:type="dxa"/>
          </w:tcPr>
          <w:p w14:paraId="3017CA53" w14:textId="77777777" w:rsidR="00F172BF" w:rsidRDefault="00F172BF" w:rsidP="006A1806">
            <w:pPr>
              <w:jc w:val="center"/>
              <w:rPr>
                <w:sz w:val="24"/>
              </w:rPr>
            </w:pPr>
          </w:p>
        </w:tc>
        <w:tc>
          <w:tcPr>
            <w:tcW w:w="1059" w:type="dxa"/>
          </w:tcPr>
          <w:p w14:paraId="1BB9A45A" w14:textId="77777777" w:rsidR="00F172BF" w:rsidRDefault="00F172BF" w:rsidP="006A1806">
            <w:pPr>
              <w:jc w:val="center"/>
              <w:rPr>
                <w:sz w:val="24"/>
              </w:rPr>
            </w:pPr>
          </w:p>
        </w:tc>
        <w:tc>
          <w:tcPr>
            <w:tcW w:w="1135" w:type="dxa"/>
          </w:tcPr>
          <w:p w14:paraId="3BE2CE23" w14:textId="77777777" w:rsidR="00F172BF" w:rsidRDefault="00F172BF" w:rsidP="006A1806">
            <w:pPr>
              <w:jc w:val="center"/>
              <w:rPr>
                <w:sz w:val="24"/>
              </w:rPr>
            </w:pPr>
          </w:p>
        </w:tc>
        <w:tc>
          <w:tcPr>
            <w:tcW w:w="2054" w:type="dxa"/>
          </w:tcPr>
          <w:p w14:paraId="070AEC76" w14:textId="77777777" w:rsidR="00F172BF" w:rsidRDefault="00F172BF" w:rsidP="006A1806">
            <w:pPr>
              <w:jc w:val="center"/>
              <w:rPr>
                <w:sz w:val="24"/>
              </w:rPr>
            </w:pPr>
          </w:p>
        </w:tc>
      </w:tr>
      <w:tr w:rsidR="00F172BF" w14:paraId="7DFA337B" w14:textId="77777777">
        <w:trPr>
          <w:trHeight w:val="295"/>
        </w:trPr>
        <w:tc>
          <w:tcPr>
            <w:tcW w:w="776" w:type="dxa"/>
            <w:vAlign w:val="center"/>
          </w:tcPr>
          <w:p w14:paraId="21C71B6E" w14:textId="77777777" w:rsidR="00F172BF" w:rsidRDefault="00F172BF" w:rsidP="006A1806">
            <w:pPr>
              <w:jc w:val="center"/>
              <w:rPr>
                <w:sz w:val="24"/>
              </w:rPr>
            </w:pPr>
          </w:p>
        </w:tc>
        <w:tc>
          <w:tcPr>
            <w:tcW w:w="2821" w:type="dxa"/>
          </w:tcPr>
          <w:p w14:paraId="6E740EB2" w14:textId="77777777" w:rsidR="00F172BF" w:rsidRDefault="00F172BF" w:rsidP="006A1806">
            <w:pPr>
              <w:rPr>
                <w:sz w:val="24"/>
              </w:rPr>
            </w:pPr>
          </w:p>
        </w:tc>
        <w:tc>
          <w:tcPr>
            <w:tcW w:w="677" w:type="dxa"/>
          </w:tcPr>
          <w:p w14:paraId="7564A44B" w14:textId="77777777" w:rsidR="00F172BF" w:rsidRDefault="00F172BF" w:rsidP="006A1806">
            <w:pPr>
              <w:jc w:val="center"/>
              <w:rPr>
                <w:sz w:val="24"/>
              </w:rPr>
            </w:pPr>
          </w:p>
        </w:tc>
        <w:tc>
          <w:tcPr>
            <w:tcW w:w="1059" w:type="dxa"/>
          </w:tcPr>
          <w:p w14:paraId="30FFC529" w14:textId="77777777" w:rsidR="00F172BF" w:rsidRDefault="00F172BF" w:rsidP="006A1806">
            <w:pPr>
              <w:jc w:val="center"/>
              <w:rPr>
                <w:sz w:val="24"/>
              </w:rPr>
            </w:pPr>
          </w:p>
        </w:tc>
        <w:tc>
          <w:tcPr>
            <w:tcW w:w="1135" w:type="dxa"/>
          </w:tcPr>
          <w:p w14:paraId="5F3B8FBB" w14:textId="77777777" w:rsidR="00F172BF" w:rsidRDefault="00F172BF" w:rsidP="006A1806">
            <w:pPr>
              <w:jc w:val="center"/>
              <w:rPr>
                <w:sz w:val="24"/>
              </w:rPr>
            </w:pPr>
          </w:p>
        </w:tc>
        <w:tc>
          <w:tcPr>
            <w:tcW w:w="2054" w:type="dxa"/>
          </w:tcPr>
          <w:p w14:paraId="0B05F0F9" w14:textId="77777777" w:rsidR="00F172BF" w:rsidRDefault="00F172BF" w:rsidP="006A1806">
            <w:pPr>
              <w:jc w:val="center"/>
              <w:rPr>
                <w:sz w:val="24"/>
              </w:rPr>
            </w:pPr>
          </w:p>
        </w:tc>
      </w:tr>
      <w:tr w:rsidR="00F172BF" w14:paraId="562351B9" w14:textId="77777777">
        <w:trPr>
          <w:trHeight w:val="295"/>
        </w:trPr>
        <w:tc>
          <w:tcPr>
            <w:tcW w:w="776" w:type="dxa"/>
            <w:vAlign w:val="center"/>
          </w:tcPr>
          <w:p w14:paraId="0295EA47" w14:textId="77777777" w:rsidR="00F172BF" w:rsidRDefault="00F172BF" w:rsidP="006A1806">
            <w:pPr>
              <w:jc w:val="center"/>
              <w:rPr>
                <w:sz w:val="24"/>
              </w:rPr>
            </w:pPr>
          </w:p>
        </w:tc>
        <w:tc>
          <w:tcPr>
            <w:tcW w:w="2821" w:type="dxa"/>
          </w:tcPr>
          <w:p w14:paraId="4C494B2F" w14:textId="77777777" w:rsidR="00F172BF" w:rsidRDefault="00F172BF" w:rsidP="006A1806">
            <w:pPr>
              <w:rPr>
                <w:sz w:val="24"/>
              </w:rPr>
            </w:pPr>
          </w:p>
        </w:tc>
        <w:tc>
          <w:tcPr>
            <w:tcW w:w="677" w:type="dxa"/>
          </w:tcPr>
          <w:p w14:paraId="32D6160E" w14:textId="77777777" w:rsidR="00F172BF" w:rsidRDefault="00F172BF" w:rsidP="006A1806">
            <w:pPr>
              <w:jc w:val="center"/>
              <w:rPr>
                <w:sz w:val="24"/>
              </w:rPr>
            </w:pPr>
          </w:p>
        </w:tc>
        <w:tc>
          <w:tcPr>
            <w:tcW w:w="1059" w:type="dxa"/>
          </w:tcPr>
          <w:p w14:paraId="5A18E89B" w14:textId="77777777" w:rsidR="00F172BF" w:rsidRDefault="00F172BF" w:rsidP="006A1806">
            <w:pPr>
              <w:jc w:val="center"/>
              <w:rPr>
                <w:sz w:val="24"/>
              </w:rPr>
            </w:pPr>
          </w:p>
        </w:tc>
        <w:tc>
          <w:tcPr>
            <w:tcW w:w="1135" w:type="dxa"/>
          </w:tcPr>
          <w:p w14:paraId="08A07421" w14:textId="77777777" w:rsidR="00F172BF" w:rsidRDefault="00F172BF" w:rsidP="006A1806">
            <w:pPr>
              <w:jc w:val="center"/>
              <w:rPr>
                <w:sz w:val="24"/>
              </w:rPr>
            </w:pPr>
          </w:p>
        </w:tc>
        <w:tc>
          <w:tcPr>
            <w:tcW w:w="2054" w:type="dxa"/>
          </w:tcPr>
          <w:p w14:paraId="0E93C618" w14:textId="77777777" w:rsidR="00F172BF" w:rsidRDefault="00F172BF" w:rsidP="006A1806">
            <w:pPr>
              <w:jc w:val="center"/>
              <w:rPr>
                <w:sz w:val="24"/>
              </w:rPr>
            </w:pPr>
          </w:p>
        </w:tc>
      </w:tr>
      <w:tr w:rsidR="00F172BF" w14:paraId="76037B5C" w14:textId="77777777">
        <w:trPr>
          <w:trHeight w:val="295"/>
        </w:trPr>
        <w:tc>
          <w:tcPr>
            <w:tcW w:w="776" w:type="dxa"/>
            <w:vAlign w:val="center"/>
          </w:tcPr>
          <w:p w14:paraId="2402F93B" w14:textId="77777777" w:rsidR="00F172BF" w:rsidRDefault="00F172BF" w:rsidP="006A1806">
            <w:pPr>
              <w:jc w:val="center"/>
              <w:rPr>
                <w:sz w:val="24"/>
              </w:rPr>
            </w:pPr>
          </w:p>
        </w:tc>
        <w:tc>
          <w:tcPr>
            <w:tcW w:w="2821" w:type="dxa"/>
          </w:tcPr>
          <w:p w14:paraId="212009CD" w14:textId="77777777" w:rsidR="00F172BF" w:rsidRDefault="00F172BF" w:rsidP="006A1806">
            <w:pPr>
              <w:rPr>
                <w:sz w:val="24"/>
              </w:rPr>
            </w:pPr>
          </w:p>
        </w:tc>
        <w:tc>
          <w:tcPr>
            <w:tcW w:w="677" w:type="dxa"/>
          </w:tcPr>
          <w:p w14:paraId="6524CE3E" w14:textId="77777777" w:rsidR="00F172BF" w:rsidRDefault="00F172BF" w:rsidP="006A1806">
            <w:pPr>
              <w:jc w:val="center"/>
              <w:rPr>
                <w:sz w:val="24"/>
              </w:rPr>
            </w:pPr>
          </w:p>
        </w:tc>
        <w:tc>
          <w:tcPr>
            <w:tcW w:w="1059" w:type="dxa"/>
          </w:tcPr>
          <w:p w14:paraId="50091962" w14:textId="77777777" w:rsidR="00F172BF" w:rsidRDefault="00F172BF" w:rsidP="006A1806">
            <w:pPr>
              <w:jc w:val="center"/>
              <w:rPr>
                <w:sz w:val="24"/>
              </w:rPr>
            </w:pPr>
          </w:p>
        </w:tc>
        <w:tc>
          <w:tcPr>
            <w:tcW w:w="1135" w:type="dxa"/>
          </w:tcPr>
          <w:p w14:paraId="081F9DEB" w14:textId="77777777" w:rsidR="00F172BF" w:rsidRDefault="00F172BF" w:rsidP="006A1806">
            <w:pPr>
              <w:jc w:val="center"/>
              <w:rPr>
                <w:sz w:val="24"/>
              </w:rPr>
            </w:pPr>
          </w:p>
        </w:tc>
        <w:tc>
          <w:tcPr>
            <w:tcW w:w="2054" w:type="dxa"/>
          </w:tcPr>
          <w:p w14:paraId="3FFA07A1" w14:textId="77777777" w:rsidR="00F172BF" w:rsidRDefault="00F172BF" w:rsidP="006A1806">
            <w:pPr>
              <w:jc w:val="center"/>
              <w:rPr>
                <w:sz w:val="24"/>
              </w:rPr>
            </w:pPr>
          </w:p>
        </w:tc>
      </w:tr>
      <w:tr w:rsidR="00F172BF" w14:paraId="13001574" w14:textId="77777777">
        <w:trPr>
          <w:trHeight w:val="295"/>
        </w:trPr>
        <w:tc>
          <w:tcPr>
            <w:tcW w:w="776" w:type="dxa"/>
            <w:vAlign w:val="center"/>
          </w:tcPr>
          <w:p w14:paraId="7EA06A62" w14:textId="77777777" w:rsidR="00F172BF" w:rsidRDefault="00F172BF" w:rsidP="006A1806">
            <w:pPr>
              <w:jc w:val="center"/>
              <w:rPr>
                <w:sz w:val="24"/>
              </w:rPr>
            </w:pPr>
          </w:p>
        </w:tc>
        <w:tc>
          <w:tcPr>
            <w:tcW w:w="2821" w:type="dxa"/>
          </w:tcPr>
          <w:p w14:paraId="6B1E3C71" w14:textId="77777777" w:rsidR="00F172BF" w:rsidRDefault="00F172BF" w:rsidP="006A1806">
            <w:pPr>
              <w:rPr>
                <w:sz w:val="24"/>
              </w:rPr>
            </w:pPr>
          </w:p>
        </w:tc>
        <w:tc>
          <w:tcPr>
            <w:tcW w:w="677" w:type="dxa"/>
          </w:tcPr>
          <w:p w14:paraId="0201AB39" w14:textId="77777777" w:rsidR="00F172BF" w:rsidRDefault="00F172BF" w:rsidP="006A1806">
            <w:pPr>
              <w:jc w:val="center"/>
              <w:rPr>
                <w:sz w:val="24"/>
              </w:rPr>
            </w:pPr>
          </w:p>
        </w:tc>
        <w:tc>
          <w:tcPr>
            <w:tcW w:w="1059" w:type="dxa"/>
          </w:tcPr>
          <w:p w14:paraId="15125A0A" w14:textId="77777777" w:rsidR="00F172BF" w:rsidRDefault="00F172BF" w:rsidP="006A1806">
            <w:pPr>
              <w:jc w:val="center"/>
              <w:rPr>
                <w:sz w:val="24"/>
              </w:rPr>
            </w:pPr>
          </w:p>
        </w:tc>
        <w:tc>
          <w:tcPr>
            <w:tcW w:w="1135" w:type="dxa"/>
          </w:tcPr>
          <w:p w14:paraId="7C14EB2D" w14:textId="77777777" w:rsidR="00F172BF" w:rsidRDefault="00F172BF" w:rsidP="006A1806">
            <w:pPr>
              <w:jc w:val="center"/>
              <w:rPr>
                <w:sz w:val="24"/>
              </w:rPr>
            </w:pPr>
          </w:p>
        </w:tc>
        <w:tc>
          <w:tcPr>
            <w:tcW w:w="2054" w:type="dxa"/>
          </w:tcPr>
          <w:p w14:paraId="498F215F" w14:textId="77777777" w:rsidR="00F172BF" w:rsidRDefault="00F172BF" w:rsidP="006A1806">
            <w:pPr>
              <w:jc w:val="center"/>
              <w:rPr>
                <w:sz w:val="24"/>
              </w:rPr>
            </w:pPr>
          </w:p>
        </w:tc>
      </w:tr>
      <w:tr w:rsidR="00F172BF" w14:paraId="3BA73374" w14:textId="77777777">
        <w:trPr>
          <w:trHeight w:val="295"/>
        </w:trPr>
        <w:tc>
          <w:tcPr>
            <w:tcW w:w="776" w:type="dxa"/>
            <w:vAlign w:val="center"/>
          </w:tcPr>
          <w:p w14:paraId="0543B1C0" w14:textId="77777777" w:rsidR="00F172BF" w:rsidRDefault="00F172BF" w:rsidP="006A1806">
            <w:pPr>
              <w:jc w:val="center"/>
              <w:rPr>
                <w:sz w:val="24"/>
              </w:rPr>
            </w:pPr>
          </w:p>
        </w:tc>
        <w:tc>
          <w:tcPr>
            <w:tcW w:w="2821" w:type="dxa"/>
          </w:tcPr>
          <w:p w14:paraId="1106C57B" w14:textId="77777777" w:rsidR="00F172BF" w:rsidRDefault="00F172BF" w:rsidP="006A1806">
            <w:pPr>
              <w:rPr>
                <w:sz w:val="24"/>
              </w:rPr>
            </w:pPr>
          </w:p>
        </w:tc>
        <w:tc>
          <w:tcPr>
            <w:tcW w:w="677" w:type="dxa"/>
          </w:tcPr>
          <w:p w14:paraId="4BD2B209" w14:textId="77777777" w:rsidR="00F172BF" w:rsidRDefault="00F172BF" w:rsidP="006A1806">
            <w:pPr>
              <w:jc w:val="center"/>
              <w:rPr>
                <w:sz w:val="24"/>
              </w:rPr>
            </w:pPr>
          </w:p>
        </w:tc>
        <w:tc>
          <w:tcPr>
            <w:tcW w:w="1059" w:type="dxa"/>
          </w:tcPr>
          <w:p w14:paraId="6D04DF81" w14:textId="77777777" w:rsidR="00F172BF" w:rsidRDefault="00F172BF" w:rsidP="006A1806">
            <w:pPr>
              <w:jc w:val="center"/>
              <w:rPr>
                <w:sz w:val="24"/>
              </w:rPr>
            </w:pPr>
          </w:p>
        </w:tc>
        <w:tc>
          <w:tcPr>
            <w:tcW w:w="1135" w:type="dxa"/>
          </w:tcPr>
          <w:p w14:paraId="6EFF48B4" w14:textId="77777777" w:rsidR="00F172BF" w:rsidRDefault="00F172BF" w:rsidP="006A1806">
            <w:pPr>
              <w:jc w:val="center"/>
              <w:rPr>
                <w:sz w:val="24"/>
              </w:rPr>
            </w:pPr>
          </w:p>
        </w:tc>
        <w:tc>
          <w:tcPr>
            <w:tcW w:w="2054" w:type="dxa"/>
          </w:tcPr>
          <w:p w14:paraId="52951082" w14:textId="77777777" w:rsidR="00F172BF" w:rsidRDefault="00F172BF" w:rsidP="006A1806">
            <w:pPr>
              <w:jc w:val="center"/>
              <w:rPr>
                <w:sz w:val="24"/>
              </w:rPr>
            </w:pPr>
          </w:p>
        </w:tc>
      </w:tr>
      <w:tr w:rsidR="00F172BF" w14:paraId="60582809" w14:textId="77777777">
        <w:trPr>
          <w:trHeight w:val="295"/>
        </w:trPr>
        <w:tc>
          <w:tcPr>
            <w:tcW w:w="776" w:type="dxa"/>
            <w:vAlign w:val="center"/>
          </w:tcPr>
          <w:p w14:paraId="186DB605" w14:textId="77777777" w:rsidR="00F172BF" w:rsidRDefault="00F172BF" w:rsidP="006A1806">
            <w:pPr>
              <w:jc w:val="center"/>
              <w:rPr>
                <w:sz w:val="24"/>
              </w:rPr>
            </w:pPr>
          </w:p>
        </w:tc>
        <w:tc>
          <w:tcPr>
            <w:tcW w:w="2821" w:type="dxa"/>
          </w:tcPr>
          <w:p w14:paraId="43EC9F3B" w14:textId="77777777" w:rsidR="00F172BF" w:rsidRDefault="00F172BF" w:rsidP="006A1806">
            <w:pPr>
              <w:rPr>
                <w:sz w:val="24"/>
              </w:rPr>
            </w:pPr>
          </w:p>
        </w:tc>
        <w:tc>
          <w:tcPr>
            <w:tcW w:w="677" w:type="dxa"/>
          </w:tcPr>
          <w:p w14:paraId="67A563DC" w14:textId="77777777" w:rsidR="00F172BF" w:rsidRDefault="00F172BF" w:rsidP="006A1806">
            <w:pPr>
              <w:jc w:val="center"/>
              <w:rPr>
                <w:sz w:val="24"/>
              </w:rPr>
            </w:pPr>
          </w:p>
        </w:tc>
        <w:tc>
          <w:tcPr>
            <w:tcW w:w="1059" w:type="dxa"/>
          </w:tcPr>
          <w:p w14:paraId="4EF4EF6C" w14:textId="77777777" w:rsidR="00F172BF" w:rsidRDefault="00F172BF" w:rsidP="006A1806">
            <w:pPr>
              <w:jc w:val="center"/>
              <w:rPr>
                <w:sz w:val="24"/>
              </w:rPr>
            </w:pPr>
          </w:p>
        </w:tc>
        <w:tc>
          <w:tcPr>
            <w:tcW w:w="1135" w:type="dxa"/>
          </w:tcPr>
          <w:p w14:paraId="2591EFC8" w14:textId="77777777" w:rsidR="00F172BF" w:rsidRDefault="00F172BF" w:rsidP="006A1806">
            <w:pPr>
              <w:jc w:val="center"/>
              <w:rPr>
                <w:sz w:val="24"/>
              </w:rPr>
            </w:pPr>
          </w:p>
        </w:tc>
        <w:tc>
          <w:tcPr>
            <w:tcW w:w="2054" w:type="dxa"/>
          </w:tcPr>
          <w:p w14:paraId="6AA8948F" w14:textId="77777777" w:rsidR="00F172BF" w:rsidRDefault="00F172BF" w:rsidP="006A1806">
            <w:pPr>
              <w:jc w:val="center"/>
              <w:rPr>
                <w:sz w:val="24"/>
              </w:rPr>
            </w:pPr>
          </w:p>
        </w:tc>
      </w:tr>
      <w:tr w:rsidR="00F172BF" w14:paraId="35E222FD" w14:textId="77777777">
        <w:trPr>
          <w:trHeight w:val="295"/>
        </w:trPr>
        <w:tc>
          <w:tcPr>
            <w:tcW w:w="776" w:type="dxa"/>
            <w:vAlign w:val="center"/>
          </w:tcPr>
          <w:p w14:paraId="3104C54D" w14:textId="77777777" w:rsidR="00F172BF" w:rsidRDefault="00F172BF" w:rsidP="006A1806">
            <w:pPr>
              <w:jc w:val="center"/>
              <w:rPr>
                <w:sz w:val="24"/>
              </w:rPr>
            </w:pPr>
          </w:p>
        </w:tc>
        <w:tc>
          <w:tcPr>
            <w:tcW w:w="2821" w:type="dxa"/>
          </w:tcPr>
          <w:p w14:paraId="1F11E142" w14:textId="77777777" w:rsidR="00F172BF" w:rsidRDefault="00F172BF" w:rsidP="006A1806">
            <w:pPr>
              <w:rPr>
                <w:sz w:val="24"/>
              </w:rPr>
            </w:pPr>
          </w:p>
        </w:tc>
        <w:tc>
          <w:tcPr>
            <w:tcW w:w="677" w:type="dxa"/>
          </w:tcPr>
          <w:p w14:paraId="0BFB62FE" w14:textId="77777777" w:rsidR="00F172BF" w:rsidRDefault="00F172BF" w:rsidP="006A1806">
            <w:pPr>
              <w:jc w:val="center"/>
              <w:rPr>
                <w:sz w:val="24"/>
              </w:rPr>
            </w:pPr>
          </w:p>
        </w:tc>
        <w:tc>
          <w:tcPr>
            <w:tcW w:w="1059" w:type="dxa"/>
          </w:tcPr>
          <w:p w14:paraId="46115EB9" w14:textId="77777777" w:rsidR="00F172BF" w:rsidRDefault="00F172BF" w:rsidP="006A1806">
            <w:pPr>
              <w:jc w:val="center"/>
              <w:rPr>
                <w:sz w:val="24"/>
              </w:rPr>
            </w:pPr>
          </w:p>
        </w:tc>
        <w:tc>
          <w:tcPr>
            <w:tcW w:w="1135" w:type="dxa"/>
          </w:tcPr>
          <w:p w14:paraId="236BBEBE" w14:textId="77777777" w:rsidR="00F172BF" w:rsidRDefault="00F172BF" w:rsidP="006A1806">
            <w:pPr>
              <w:jc w:val="center"/>
              <w:rPr>
                <w:sz w:val="24"/>
              </w:rPr>
            </w:pPr>
          </w:p>
        </w:tc>
        <w:tc>
          <w:tcPr>
            <w:tcW w:w="2054" w:type="dxa"/>
          </w:tcPr>
          <w:p w14:paraId="77814933" w14:textId="77777777" w:rsidR="00F172BF" w:rsidRDefault="00F172BF" w:rsidP="006A1806">
            <w:pPr>
              <w:jc w:val="center"/>
              <w:rPr>
                <w:sz w:val="24"/>
              </w:rPr>
            </w:pPr>
          </w:p>
        </w:tc>
      </w:tr>
    </w:tbl>
    <w:p w14:paraId="3F650852" w14:textId="77777777" w:rsidR="00F172BF" w:rsidRDefault="00F172BF" w:rsidP="006A1806">
      <w:pPr>
        <w:jc w:val="center"/>
        <w:rPr>
          <w:sz w:val="24"/>
        </w:rPr>
      </w:pPr>
    </w:p>
    <w:p w14:paraId="21FD0569" w14:textId="77777777" w:rsidR="00F172BF" w:rsidRDefault="00F172BF" w:rsidP="006A1806">
      <w:pPr>
        <w:jc w:val="center"/>
        <w:rPr>
          <w:sz w:val="24"/>
        </w:rPr>
      </w:pPr>
    </w:p>
    <w:p w14:paraId="41293CEB" w14:textId="77777777" w:rsidR="00F172BF" w:rsidRDefault="00F172BF" w:rsidP="006A1806">
      <w:pPr>
        <w:rPr>
          <w:sz w:val="24"/>
        </w:rPr>
      </w:pPr>
    </w:p>
    <w:p w14:paraId="6612D783" w14:textId="77777777" w:rsidR="00F172BF" w:rsidRDefault="00C15F22" w:rsidP="006A1806">
      <w:pPr>
        <w:rPr>
          <w:sz w:val="24"/>
        </w:rPr>
      </w:pPr>
      <w:r>
        <w:rPr>
          <w:rFonts w:hint="eastAsia"/>
          <w:b/>
          <w:bCs/>
          <w:sz w:val="24"/>
        </w:rPr>
        <w:t>注：每节次上课时间安排如下</w:t>
      </w:r>
      <w:r>
        <w:rPr>
          <w:rFonts w:hint="eastAsia"/>
          <w:sz w:val="24"/>
        </w:rPr>
        <w:t>：</w:t>
      </w:r>
    </w:p>
    <w:tbl>
      <w:tblPr>
        <w:tblW w:w="8936" w:type="dxa"/>
        <w:jc w:val="center"/>
        <w:tblLayout w:type="fixed"/>
        <w:tblLook w:val="04A0" w:firstRow="1" w:lastRow="0" w:firstColumn="1" w:lastColumn="0" w:noHBand="0" w:noVBand="1"/>
      </w:tblPr>
      <w:tblGrid>
        <w:gridCol w:w="988"/>
        <w:gridCol w:w="1989"/>
        <w:gridCol w:w="997"/>
        <w:gridCol w:w="1985"/>
        <w:gridCol w:w="982"/>
        <w:gridCol w:w="1995"/>
      </w:tblGrid>
      <w:tr w:rsidR="0039021D" w:rsidRPr="00DE7433" w14:paraId="3E34487B" w14:textId="77777777" w:rsidTr="00FA52EA">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4C0A699F" w14:textId="77777777" w:rsidR="0039021D" w:rsidRPr="00DE7433" w:rsidRDefault="0039021D" w:rsidP="00FA52EA">
            <w:pPr>
              <w:jc w:val="center"/>
              <w:rPr>
                <w:rFonts w:ascii="仿宋" w:eastAsia="仿宋" w:hAnsi="仿宋" w:cs="宋体"/>
                <w:color w:val="000000"/>
                <w:kern w:val="0"/>
                <w:sz w:val="28"/>
                <w:szCs w:val="18"/>
              </w:rPr>
            </w:pPr>
            <w:r w:rsidRPr="00DE7433">
              <w:rPr>
                <w:rFonts w:ascii="仿宋" w:eastAsia="仿宋" w:hAnsi="仿宋" w:cs="宋体" w:hint="eastAsia"/>
                <w:color w:val="000000"/>
                <w:sz w:val="28"/>
                <w:szCs w:val="18"/>
              </w:rPr>
              <w:t>节次</w:t>
            </w:r>
          </w:p>
        </w:tc>
        <w:tc>
          <w:tcPr>
            <w:tcW w:w="1989" w:type="dxa"/>
            <w:tcBorders>
              <w:top w:val="single" w:sz="4" w:space="0" w:color="auto"/>
              <w:left w:val="nil"/>
              <w:bottom w:val="single" w:sz="4" w:space="0" w:color="auto"/>
              <w:right w:val="single" w:sz="4" w:space="0" w:color="auto"/>
            </w:tcBorders>
            <w:noWrap/>
            <w:vAlign w:val="center"/>
            <w:hideMark/>
          </w:tcPr>
          <w:p w14:paraId="4682D2AD"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上午</w:t>
            </w:r>
          </w:p>
        </w:tc>
        <w:tc>
          <w:tcPr>
            <w:tcW w:w="997" w:type="dxa"/>
            <w:tcBorders>
              <w:top w:val="single" w:sz="4" w:space="0" w:color="auto"/>
              <w:left w:val="nil"/>
              <w:bottom w:val="single" w:sz="4" w:space="0" w:color="auto"/>
              <w:right w:val="single" w:sz="4" w:space="0" w:color="auto"/>
            </w:tcBorders>
            <w:noWrap/>
            <w:vAlign w:val="center"/>
            <w:hideMark/>
          </w:tcPr>
          <w:p w14:paraId="23D90F7D"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85" w:type="dxa"/>
            <w:tcBorders>
              <w:top w:val="single" w:sz="4" w:space="0" w:color="auto"/>
              <w:left w:val="nil"/>
              <w:bottom w:val="single" w:sz="4" w:space="0" w:color="auto"/>
              <w:right w:val="single" w:sz="4" w:space="0" w:color="auto"/>
            </w:tcBorders>
            <w:noWrap/>
            <w:vAlign w:val="center"/>
            <w:hideMark/>
          </w:tcPr>
          <w:p w14:paraId="593403AD"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下午</w:t>
            </w:r>
          </w:p>
        </w:tc>
        <w:tc>
          <w:tcPr>
            <w:tcW w:w="982" w:type="dxa"/>
            <w:tcBorders>
              <w:top w:val="single" w:sz="4" w:space="0" w:color="auto"/>
              <w:left w:val="nil"/>
              <w:bottom w:val="single" w:sz="4" w:space="0" w:color="auto"/>
              <w:right w:val="single" w:sz="4" w:space="0" w:color="auto"/>
            </w:tcBorders>
            <w:noWrap/>
            <w:vAlign w:val="center"/>
            <w:hideMark/>
          </w:tcPr>
          <w:p w14:paraId="3B7DF8D0"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95" w:type="dxa"/>
            <w:tcBorders>
              <w:top w:val="single" w:sz="4" w:space="0" w:color="auto"/>
              <w:left w:val="nil"/>
              <w:bottom w:val="single" w:sz="4" w:space="0" w:color="auto"/>
              <w:right w:val="single" w:sz="4" w:space="0" w:color="auto"/>
            </w:tcBorders>
            <w:noWrap/>
            <w:vAlign w:val="center"/>
            <w:hideMark/>
          </w:tcPr>
          <w:p w14:paraId="6ABF0BCB"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晚上</w:t>
            </w:r>
          </w:p>
        </w:tc>
      </w:tr>
      <w:tr w:rsidR="0039021D" w:rsidRPr="00DE7433" w14:paraId="2C340F15" w14:textId="77777777" w:rsidTr="00FA52EA">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76CD7970"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p>
        </w:tc>
        <w:tc>
          <w:tcPr>
            <w:tcW w:w="1989" w:type="dxa"/>
            <w:tcBorders>
              <w:top w:val="nil"/>
              <w:left w:val="nil"/>
              <w:bottom w:val="single" w:sz="4" w:space="0" w:color="auto"/>
              <w:right w:val="single" w:sz="4" w:space="0" w:color="auto"/>
            </w:tcBorders>
            <w:noWrap/>
            <w:vAlign w:val="center"/>
            <w:hideMark/>
          </w:tcPr>
          <w:p w14:paraId="43B8A6F6"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08:00-08:45</w:t>
            </w:r>
          </w:p>
        </w:tc>
        <w:tc>
          <w:tcPr>
            <w:tcW w:w="997" w:type="dxa"/>
            <w:tcBorders>
              <w:top w:val="nil"/>
              <w:left w:val="nil"/>
              <w:bottom w:val="single" w:sz="4" w:space="0" w:color="auto"/>
              <w:right w:val="single" w:sz="4" w:space="0" w:color="auto"/>
            </w:tcBorders>
            <w:noWrap/>
            <w:vAlign w:val="center"/>
          </w:tcPr>
          <w:p w14:paraId="1DEA0D27"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6</w:t>
            </w:r>
          </w:p>
        </w:tc>
        <w:tc>
          <w:tcPr>
            <w:tcW w:w="1985" w:type="dxa"/>
            <w:tcBorders>
              <w:top w:val="nil"/>
              <w:left w:val="nil"/>
              <w:bottom w:val="single" w:sz="4" w:space="0" w:color="auto"/>
              <w:right w:val="single" w:sz="4" w:space="0" w:color="auto"/>
            </w:tcBorders>
            <w:noWrap/>
            <w:vAlign w:val="center"/>
            <w:hideMark/>
          </w:tcPr>
          <w:p w14:paraId="37074638"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14:00-14:45</w:t>
            </w:r>
          </w:p>
        </w:tc>
        <w:tc>
          <w:tcPr>
            <w:tcW w:w="982" w:type="dxa"/>
            <w:tcBorders>
              <w:top w:val="nil"/>
              <w:left w:val="nil"/>
              <w:bottom w:val="single" w:sz="4" w:space="0" w:color="auto"/>
              <w:right w:val="single" w:sz="4" w:space="0" w:color="auto"/>
            </w:tcBorders>
            <w:noWrap/>
            <w:vAlign w:val="center"/>
            <w:hideMark/>
          </w:tcPr>
          <w:p w14:paraId="2D1D9CE6"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w:t>
            </w:r>
          </w:p>
        </w:tc>
        <w:tc>
          <w:tcPr>
            <w:tcW w:w="1995" w:type="dxa"/>
            <w:tcBorders>
              <w:top w:val="nil"/>
              <w:left w:val="nil"/>
              <w:bottom w:val="single" w:sz="4" w:space="0" w:color="auto"/>
              <w:right w:val="single" w:sz="4" w:space="0" w:color="auto"/>
            </w:tcBorders>
            <w:noWrap/>
            <w:vAlign w:val="center"/>
            <w:hideMark/>
          </w:tcPr>
          <w:p w14:paraId="6418F320"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18:30-19:15</w:t>
            </w:r>
          </w:p>
        </w:tc>
      </w:tr>
      <w:tr w:rsidR="0039021D" w:rsidRPr="00DE7433" w14:paraId="40F55EA4" w14:textId="77777777" w:rsidTr="00FA52EA">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64336727"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w:t>
            </w:r>
          </w:p>
        </w:tc>
        <w:tc>
          <w:tcPr>
            <w:tcW w:w="1989" w:type="dxa"/>
            <w:tcBorders>
              <w:top w:val="nil"/>
              <w:left w:val="nil"/>
              <w:bottom w:val="single" w:sz="4" w:space="0" w:color="auto"/>
              <w:right w:val="single" w:sz="4" w:space="0" w:color="auto"/>
            </w:tcBorders>
            <w:noWrap/>
            <w:vAlign w:val="center"/>
            <w:hideMark/>
          </w:tcPr>
          <w:p w14:paraId="23092ACC"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08:50-09:35</w:t>
            </w:r>
          </w:p>
        </w:tc>
        <w:tc>
          <w:tcPr>
            <w:tcW w:w="997" w:type="dxa"/>
            <w:tcBorders>
              <w:top w:val="nil"/>
              <w:left w:val="nil"/>
              <w:bottom w:val="single" w:sz="4" w:space="0" w:color="auto"/>
              <w:right w:val="single" w:sz="4" w:space="0" w:color="auto"/>
            </w:tcBorders>
            <w:noWrap/>
            <w:vAlign w:val="center"/>
          </w:tcPr>
          <w:p w14:paraId="31BB8F9B"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color w:val="000000"/>
                <w:sz w:val="28"/>
                <w:szCs w:val="18"/>
              </w:rPr>
              <w:t>7</w:t>
            </w:r>
          </w:p>
        </w:tc>
        <w:tc>
          <w:tcPr>
            <w:tcW w:w="1985" w:type="dxa"/>
            <w:tcBorders>
              <w:top w:val="nil"/>
              <w:left w:val="nil"/>
              <w:bottom w:val="single" w:sz="4" w:space="0" w:color="auto"/>
              <w:right w:val="single" w:sz="4" w:space="0" w:color="auto"/>
            </w:tcBorders>
            <w:noWrap/>
            <w:vAlign w:val="center"/>
            <w:hideMark/>
          </w:tcPr>
          <w:p w14:paraId="0380E955"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14:50-15:35</w:t>
            </w:r>
          </w:p>
        </w:tc>
        <w:tc>
          <w:tcPr>
            <w:tcW w:w="982" w:type="dxa"/>
            <w:tcBorders>
              <w:top w:val="nil"/>
              <w:left w:val="nil"/>
              <w:bottom w:val="single" w:sz="4" w:space="0" w:color="auto"/>
              <w:right w:val="single" w:sz="4" w:space="0" w:color="auto"/>
            </w:tcBorders>
            <w:noWrap/>
            <w:vAlign w:val="center"/>
            <w:hideMark/>
          </w:tcPr>
          <w:p w14:paraId="038401F4"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1</w:t>
            </w:r>
          </w:p>
        </w:tc>
        <w:tc>
          <w:tcPr>
            <w:tcW w:w="1995" w:type="dxa"/>
            <w:tcBorders>
              <w:top w:val="nil"/>
              <w:left w:val="nil"/>
              <w:bottom w:val="single" w:sz="4" w:space="0" w:color="auto"/>
              <w:right w:val="single" w:sz="4" w:space="0" w:color="auto"/>
            </w:tcBorders>
            <w:noWrap/>
            <w:vAlign w:val="center"/>
            <w:hideMark/>
          </w:tcPr>
          <w:p w14:paraId="7A4B9739"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19:20-20:05</w:t>
            </w:r>
          </w:p>
        </w:tc>
      </w:tr>
      <w:tr w:rsidR="0039021D" w:rsidRPr="00DE7433" w14:paraId="33404B29" w14:textId="77777777" w:rsidTr="00FA52EA">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203C9A03"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3</w:t>
            </w:r>
          </w:p>
        </w:tc>
        <w:tc>
          <w:tcPr>
            <w:tcW w:w="1989" w:type="dxa"/>
            <w:tcBorders>
              <w:top w:val="nil"/>
              <w:left w:val="nil"/>
              <w:bottom w:val="single" w:sz="4" w:space="0" w:color="auto"/>
              <w:right w:val="single" w:sz="4" w:space="0" w:color="auto"/>
            </w:tcBorders>
            <w:noWrap/>
            <w:vAlign w:val="center"/>
            <w:hideMark/>
          </w:tcPr>
          <w:p w14:paraId="4FED3629"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09:45-10:30</w:t>
            </w:r>
          </w:p>
        </w:tc>
        <w:tc>
          <w:tcPr>
            <w:tcW w:w="997" w:type="dxa"/>
            <w:tcBorders>
              <w:top w:val="nil"/>
              <w:left w:val="nil"/>
              <w:bottom w:val="single" w:sz="4" w:space="0" w:color="auto"/>
              <w:right w:val="single" w:sz="4" w:space="0" w:color="auto"/>
            </w:tcBorders>
            <w:noWrap/>
            <w:vAlign w:val="center"/>
          </w:tcPr>
          <w:p w14:paraId="5A43B143"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8</w:t>
            </w:r>
          </w:p>
        </w:tc>
        <w:tc>
          <w:tcPr>
            <w:tcW w:w="1985" w:type="dxa"/>
            <w:tcBorders>
              <w:top w:val="nil"/>
              <w:left w:val="nil"/>
              <w:bottom w:val="single" w:sz="4" w:space="0" w:color="auto"/>
              <w:right w:val="single" w:sz="4" w:space="0" w:color="auto"/>
            </w:tcBorders>
            <w:noWrap/>
            <w:vAlign w:val="center"/>
            <w:hideMark/>
          </w:tcPr>
          <w:p w14:paraId="71F44688"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15:45-16:30</w:t>
            </w:r>
          </w:p>
        </w:tc>
        <w:tc>
          <w:tcPr>
            <w:tcW w:w="982" w:type="dxa"/>
            <w:tcBorders>
              <w:top w:val="nil"/>
              <w:left w:val="nil"/>
              <w:bottom w:val="single" w:sz="4" w:space="0" w:color="auto"/>
              <w:right w:val="single" w:sz="4" w:space="0" w:color="auto"/>
            </w:tcBorders>
            <w:noWrap/>
            <w:vAlign w:val="center"/>
            <w:hideMark/>
          </w:tcPr>
          <w:p w14:paraId="4342BE86"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2</w:t>
            </w:r>
          </w:p>
        </w:tc>
        <w:tc>
          <w:tcPr>
            <w:tcW w:w="1995" w:type="dxa"/>
            <w:tcBorders>
              <w:top w:val="nil"/>
              <w:left w:val="nil"/>
              <w:bottom w:val="single" w:sz="4" w:space="0" w:color="auto"/>
              <w:right w:val="single" w:sz="4" w:space="0" w:color="auto"/>
            </w:tcBorders>
            <w:noWrap/>
            <w:vAlign w:val="center"/>
            <w:hideMark/>
          </w:tcPr>
          <w:p w14:paraId="729402E7"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20:15-21:00</w:t>
            </w:r>
          </w:p>
        </w:tc>
      </w:tr>
      <w:tr w:rsidR="0039021D" w:rsidRPr="00DE7433" w14:paraId="2C7A9DB6" w14:textId="77777777" w:rsidTr="00FA52EA">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44902575"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4</w:t>
            </w:r>
          </w:p>
        </w:tc>
        <w:tc>
          <w:tcPr>
            <w:tcW w:w="1989" w:type="dxa"/>
            <w:tcBorders>
              <w:top w:val="nil"/>
              <w:left w:val="nil"/>
              <w:bottom w:val="single" w:sz="4" w:space="0" w:color="auto"/>
              <w:right w:val="single" w:sz="4" w:space="0" w:color="auto"/>
            </w:tcBorders>
            <w:noWrap/>
            <w:vAlign w:val="center"/>
            <w:hideMark/>
          </w:tcPr>
          <w:p w14:paraId="68F9D0DE"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10:35-11:20</w:t>
            </w:r>
          </w:p>
        </w:tc>
        <w:tc>
          <w:tcPr>
            <w:tcW w:w="997" w:type="dxa"/>
            <w:tcBorders>
              <w:top w:val="nil"/>
              <w:left w:val="nil"/>
              <w:bottom w:val="single" w:sz="4" w:space="0" w:color="auto"/>
              <w:right w:val="single" w:sz="4" w:space="0" w:color="auto"/>
            </w:tcBorders>
            <w:noWrap/>
            <w:vAlign w:val="center"/>
          </w:tcPr>
          <w:p w14:paraId="52CECCE8"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9</w:t>
            </w:r>
          </w:p>
        </w:tc>
        <w:tc>
          <w:tcPr>
            <w:tcW w:w="1985" w:type="dxa"/>
            <w:tcBorders>
              <w:top w:val="nil"/>
              <w:left w:val="nil"/>
              <w:bottom w:val="single" w:sz="4" w:space="0" w:color="auto"/>
              <w:right w:val="single" w:sz="4" w:space="0" w:color="auto"/>
            </w:tcBorders>
            <w:noWrap/>
            <w:vAlign w:val="center"/>
            <w:hideMark/>
          </w:tcPr>
          <w:p w14:paraId="6297CE93"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16:35-17:20</w:t>
            </w:r>
          </w:p>
        </w:tc>
        <w:tc>
          <w:tcPr>
            <w:tcW w:w="982" w:type="dxa"/>
            <w:tcBorders>
              <w:top w:val="nil"/>
              <w:left w:val="nil"/>
              <w:bottom w:val="single" w:sz="4" w:space="0" w:color="auto"/>
              <w:right w:val="single" w:sz="4" w:space="0" w:color="auto"/>
            </w:tcBorders>
            <w:noWrap/>
            <w:vAlign w:val="center"/>
            <w:hideMark/>
          </w:tcPr>
          <w:p w14:paraId="74DCC5A0"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3</w:t>
            </w:r>
          </w:p>
        </w:tc>
        <w:tc>
          <w:tcPr>
            <w:tcW w:w="1995" w:type="dxa"/>
            <w:tcBorders>
              <w:top w:val="nil"/>
              <w:left w:val="nil"/>
              <w:bottom w:val="single" w:sz="4" w:space="0" w:color="auto"/>
              <w:right w:val="single" w:sz="4" w:space="0" w:color="auto"/>
            </w:tcBorders>
            <w:noWrap/>
            <w:vAlign w:val="center"/>
            <w:hideMark/>
          </w:tcPr>
          <w:p w14:paraId="54967E5D"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21:05-21:50</w:t>
            </w:r>
          </w:p>
        </w:tc>
      </w:tr>
      <w:tr w:rsidR="0039021D" w:rsidRPr="00DE7433" w14:paraId="26E526E1" w14:textId="77777777" w:rsidTr="00FA52EA">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7701267B"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5</w:t>
            </w:r>
          </w:p>
        </w:tc>
        <w:tc>
          <w:tcPr>
            <w:tcW w:w="1989" w:type="dxa"/>
            <w:tcBorders>
              <w:top w:val="nil"/>
              <w:left w:val="nil"/>
              <w:bottom w:val="single" w:sz="4" w:space="0" w:color="auto"/>
              <w:right w:val="single" w:sz="4" w:space="0" w:color="auto"/>
            </w:tcBorders>
            <w:noWrap/>
            <w:vAlign w:val="center"/>
            <w:hideMark/>
          </w:tcPr>
          <w:p w14:paraId="022E34F3"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11:25-12:10</w:t>
            </w:r>
          </w:p>
        </w:tc>
        <w:tc>
          <w:tcPr>
            <w:tcW w:w="997" w:type="dxa"/>
            <w:tcBorders>
              <w:top w:val="nil"/>
              <w:left w:val="nil"/>
              <w:bottom w:val="single" w:sz="4" w:space="0" w:color="auto"/>
              <w:right w:val="single" w:sz="4" w:space="0" w:color="auto"/>
            </w:tcBorders>
            <w:noWrap/>
            <w:vAlign w:val="center"/>
            <w:hideMark/>
          </w:tcPr>
          <w:p w14:paraId="41B1EFEC"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85" w:type="dxa"/>
            <w:tcBorders>
              <w:top w:val="nil"/>
              <w:left w:val="nil"/>
              <w:bottom w:val="single" w:sz="4" w:space="0" w:color="auto"/>
              <w:right w:val="single" w:sz="4" w:space="0" w:color="auto"/>
            </w:tcBorders>
            <w:noWrap/>
            <w:vAlign w:val="center"/>
            <w:hideMark/>
          </w:tcPr>
          <w:p w14:paraId="624DF991"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982" w:type="dxa"/>
            <w:tcBorders>
              <w:top w:val="nil"/>
              <w:left w:val="nil"/>
              <w:bottom w:val="single" w:sz="4" w:space="0" w:color="auto"/>
              <w:right w:val="single" w:sz="4" w:space="0" w:color="auto"/>
            </w:tcBorders>
            <w:noWrap/>
            <w:vAlign w:val="center"/>
            <w:hideMark/>
          </w:tcPr>
          <w:p w14:paraId="646C0F6F"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95" w:type="dxa"/>
            <w:tcBorders>
              <w:top w:val="nil"/>
              <w:left w:val="nil"/>
              <w:bottom w:val="single" w:sz="4" w:space="0" w:color="auto"/>
              <w:right w:val="single" w:sz="4" w:space="0" w:color="auto"/>
            </w:tcBorders>
            <w:noWrap/>
            <w:vAlign w:val="center"/>
            <w:hideMark/>
          </w:tcPr>
          <w:p w14:paraId="2098F469" w14:textId="77777777" w:rsidR="0039021D" w:rsidRPr="00DE7433" w:rsidRDefault="0039021D" w:rsidP="00FA52EA">
            <w:pPr>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r>
    </w:tbl>
    <w:p w14:paraId="6DD7301D" w14:textId="727EA59D" w:rsidR="0039021D" w:rsidRDefault="0039021D" w:rsidP="006A1806">
      <w:pPr>
        <w:spacing w:line="460" w:lineRule="exact"/>
        <w:rPr>
          <w:rFonts w:ascii="仿宋" w:eastAsia="仿宋" w:hAnsi="仿宋"/>
          <w:sz w:val="30"/>
          <w:szCs w:val="30"/>
        </w:rPr>
      </w:pPr>
      <w:r>
        <w:rPr>
          <w:rFonts w:ascii="仿宋" w:eastAsia="仿宋" w:hAnsi="仿宋"/>
          <w:sz w:val="30"/>
          <w:szCs w:val="30"/>
        </w:rPr>
        <w:br w:type="page"/>
      </w:r>
    </w:p>
    <w:p w14:paraId="735DBF72" w14:textId="77777777" w:rsidR="00F172BF" w:rsidRDefault="00C15F22" w:rsidP="006A1806">
      <w:pPr>
        <w:rPr>
          <w:rFonts w:ascii="方正小标宋简体" w:eastAsia="方正小标宋简体"/>
          <w:sz w:val="36"/>
          <w:szCs w:val="36"/>
        </w:rPr>
      </w:pPr>
      <w:r>
        <w:rPr>
          <w:rFonts w:ascii="黑体" w:eastAsia="黑体" w:hint="eastAsia"/>
          <w:sz w:val="30"/>
          <w:szCs w:val="30"/>
        </w:rPr>
        <w:lastRenderedPageBreak/>
        <w:t>附件4</w:t>
      </w:r>
      <w:r>
        <w:rPr>
          <w:rFonts w:ascii="楷体_GB2312" w:eastAsia="楷体_GB2312" w:hint="eastAsia"/>
          <w:b/>
          <w:sz w:val="30"/>
          <w:szCs w:val="30"/>
        </w:rPr>
        <w:t xml:space="preserve"> </w:t>
      </w:r>
      <w:r>
        <w:rPr>
          <w:rFonts w:hint="eastAsia"/>
          <w:b/>
          <w:sz w:val="30"/>
          <w:szCs w:val="30"/>
        </w:rPr>
        <w:t xml:space="preserve">   </w:t>
      </w:r>
      <w:r>
        <w:rPr>
          <w:rFonts w:ascii="方正小标宋简体" w:eastAsia="方正小标宋简体" w:hint="eastAsia"/>
          <w:sz w:val="36"/>
          <w:szCs w:val="36"/>
        </w:rPr>
        <w:t>中国政法大学新开研究生课程申请表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4116"/>
        <w:gridCol w:w="1442"/>
        <w:gridCol w:w="1767"/>
      </w:tblGrid>
      <w:tr w:rsidR="00F172BF" w14:paraId="5EBAC10A"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865C71" w14:textId="77777777" w:rsidR="00F172BF" w:rsidRDefault="00C15F22" w:rsidP="006A1806">
            <w:pPr>
              <w:rPr>
                <w:bCs/>
                <w:szCs w:val="21"/>
              </w:rPr>
            </w:pPr>
            <w:r>
              <w:rPr>
                <w:bCs/>
                <w:szCs w:val="21"/>
              </w:rPr>
              <w:t>1</w:t>
            </w:r>
            <w:r>
              <w:rPr>
                <w:rFonts w:hint="eastAsia"/>
                <w:bCs/>
                <w:szCs w:val="21"/>
              </w:rPr>
              <w:t>、开课单位</w:t>
            </w:r>
          </w:p>
        </w:tc>
        <w:tc>
          <w:tcPr>
            <w:tcW w:w="4116" w:type="dxa"/>
            <w:tcBorders>
              <w:top w:val="single" w:sz="4" w:space="0" w:color="auto"/>
              <w:left w:val="single" w:sz="4" w:space="0" w:color="auto"/>
              <w:bottom w:val="single" w:sz="4" w:space="0" w:color="auto"/>
              <w:right w:val="single" w:sz="4" w:space="0" w:color="auto"/>
            </w:tcBorders>
            <w:vAlign w:val="center"/>
          </w:tcPr>
          <w:p w14:paraId="339547C6" w14:textId="77777777" w:rsidR="00F172BF" w:rsidRDefault="00F172BF" w:rsidP="006A1806">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14:paraId="00EF3FFD" w14:textId="77777777" w:rsidR="00F172BF" w:rsidRDefault="00C15F22" w:rsidP="006A1806">
            <w:pPr>
              <w:jc w:val="center"/>
              <w:rPr>
                <w:bCs/>
                <w:szCs w:val="21"/>
              </w:rPr>
            </w:pPr>
            <w:r>
              <w:rPr>
                <w:bCs/>
                <w:szCs w:val="21"/>
              </w:rPr>
              <w:t>2</w:t>
            </w:r>
            <w:r>
              <w:rPr>
                <w:rFonts w:hint="eastAsia"/>
                <w:bCs/>
                <w:szCs w:val="21"/>
              </w:rPr>
              <w:t>、授课教师</w:t>
            </w:r>
          </w:p>
        </w:tc>
        <w:tc>
          <w:tcPr>
            <w:tcW w:w="1767" w:type="dxa"/>
            <w:tcBorders>
              <w:top w:val="single" w:sz="4" w:space="0" w:color="auto"/>
              <w:left w:val="single" w:sz="4" w:space="0" w:color="auto"/>
              <w:bottom w:val="single" w:sz="4" w:space="0" w:color="auto"/>
              <w:right w:val="single" w:sz="4" w:space="0" w:color="auto"/>
            </w:tcBorders>
          </w:tcPr>
          <w:p w14:paraId="75768434" w14:textId="77777777" w:rsidR="00F172BF" w:rsidRDefault="00F172BF" w:rsidP="006A1806">
            <w:pPr>
              <w:rPr>
                <w:bCs/>
                <w:szCs w:val="21"/>
              </w:rPr>
            </w:pPr>
          </w:p>
        </w:tc>
      </w:tr>
      <w:tr w:rsidR="00F172BF" w14:paraId="64D1382D"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3D8C95A4" w14:textId="77777777" w:rsidR="00F172BF" w:rsidRDefault="00C15F22" w:rsidP="006A1806">
            <w:pPr>
              <w:rPr>
                <w:szCs w:val="21"/>
              </w:rPr>
            </w:pPr>
            <w:r>
              <w:rPr>
                <w:szCs w:val="21"/>
              </w:rPr>
              <w:t>3</w:t>
            </w:r>
            <w:r>
              <w:rPr>
                <w:rFonts w:hint="eastAsia"/>
                <w:szCs w:val="21"/>
              </w:rPr>
              <w:t>、课程名称</w:t>
            </w:r>
          </w:p>
          <w:p w14:paraId="55559BD4" w14:textId="77777777" w:rsidR="00F172BF" w:rsidRDefault="00C15F22" w:rsidP="006A1806">
            <w:pPr>
              <w:jc w:val="center"/>
              <w:rPr>
                <w:bCs/>
                <w:szCs w:val="21"/>
              </w:rPr>
            </w:pPr>
            <w:r>
              <w:rPr>
                <w:rFonts w:hint="eastAsia"/>
                <w:szCs w:val="21"/>
              </w:rPr>
              <w:t>（课程编号）</w:t>
            </w:r>
          </w:p>
        </w:tc>
        <w:tc>
          <w:tcPr>
            <w:tcW w:w="4116" w:type="dxa"/>
            <w:tcBorders>
              <w:top w:val="single" w:sz="4" w:space="0" w:color="auto"/>
              <w:left w:val="single" w:sz="4" w:space="0" w:color="auto"/>
              <w:bottom w:val="single" w:sz="4" w:space="0" w:color="auto"/>
              <w:right w:val="single" w:sz="4" w:space="0" w:color="auto"/>
            </w:tcBorders>
            <w:vAlign w:val="center"/>
          </w:tcPr>
          <w:p w14:paraId="5047F965" w14:textId="77777777" w:rsidR="00F172BF" w:rsidRDefault="00F172BF" w:rsidP="006A1806">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14:paraId="74376850" w14:textId="77777777" w:rsidR="00F172BF" w:rsidRDefault="00C15F22" w:rsidP="006A1806">
            <w:pPr>
              <w:jc w:val="center"/>
              <w:rPr>
                <w:bCs/>
                <w:szCs w:val="21"/>
              </w:rPr>
            </w:pPr>
            <w:r>
              <w:rPr>
                <w:szCs w:val="21"/>
              </w:rPr>
              <w:t>4</w:t>
            </w:r>
            <w:r>
              <w:rPr>
                <w:rFonts w:hint="eastAsia"/>
                <w:szCs w:val="21"/>
              </w:rPr>
              <w:t>、开课学期</w:t>
            </w:r>
          </w:p>
        </w:tc>
        <w:tc>
          <w:tcPr>
            <w:tcW w:w="1767" w:type="dxa"/>
            <w:tcBorders>
              <w:top w:val="single" w:sz="4" w:space="0" w:color="auto"/>
              <w:left w:val="single" w:sz="4" w:space="0" w:color="auto"/>
              <w:bottom w:val="single" w:sz="4" w:space="0" w:color="auto"/>
              <w:right w:val="single" w:sz="4" w:space="0" w:color="auto"/>
            </w:tcBorders>
          </w:tcPr>
          <w:p w14:paraId="0CA9AFFD" w14:textId="77777777" w:rsidR="00F172BF" w:rsidRDefault="00F172BF" w:rsidP="006A1806">
            <w:pPr>
              <w:rPr>
                <w:bCs/>
                <w:szCs w:val="21"/>
              </w:rPr>
            </w:pPr>
          </w:p>
        </w:tc>
      </w:tr>
      <w:tr w:rsidR="00F172BF" w14:paraId="4263A2ED" w14:textId="77777777">
        <w:trPr>
          <w:trHeight w:val="450"/>
          <w:jc w:val="center"/>
        </w:trPr>
        <w:tc>
          <w:tcPr>
            <w:tcW w:w="1851" w:type="dxa"/>
            <w:tcBorders>
              <w:top w:val="single" w:sz="4" w:space="0" w:color="auto"/>
              <w:left w:val="single" w:sz="4" w:space="0" w:color="auto"/>
              <w:bottom w:val="single" w:sz="4" w:space="0" w:color="auto"/>
              <w:right w:val="single" w:sz="4" w:space="0" w:color="auto"/>
            </w:tcBorders>
            <w:vAlign w:val="center"/>
          </w:tcPr>
          <w:p w14:paraId="49650A30" w14:textId="77777777" w:rsidR="00F172BF" w:rsidRDefault="00C15F22" w:rsidP="006A1806">
            <w:pPr>
              <w:rPr>
                <w:bCs/>
                <w:szCs w:val="21"/>
              </w:rPr>
            </w:pPr>
            <w:r>
              <w:rPr>
                <w:szCs w:val="21"/>
              </w:rPr>
              <w:t>5</w:t>
            </w:r>
            <w:r>
              <w:rPr>
                <w:rFonts w:hint="eastAsia"/>
                <w:szCs w:val="21"/>
              </w:rPr>
              <w:t>、课程性质</w:t>
            </w:r>
          </w:p>
        </w:tc>
        <w:tc>
          <w:tcPr>
            <w:tcW w:w="4116" w:type="dxa"/>
            <w:tcBorders>
              <w:top w:val="single" w:sz="4" w:space="0" w:color="auto"/>
              <w:left w:val="single" w:sz="4" w:space="0" w:color="auto"/>
              <w:bottom w:val="single" w:sz="4" w:space="0" w:color="auto"/>
              <w:right w:val="single" w:sz="4" w:space="0" w:color="auto"/>
            </w:tcBorders>
            <w:vAlign w:val="center"/>
          </w:tcPr>
          <w:p w14:paraId="4444A63C" w14:textId="77777777" w:rsidR="00F172BF" w:rsidRDefault="00C15F22" w:rsidP="006A1806">
            <w:pPr>
              <w:jc w:val="center"/>
              <w:rPr>
                <w:bCs/>
                <w:szCs w:val="21"/>
              </w:rPr>
            </w:pPr>
            <w:r>
              <w:rPr>
                <w:rFonts w:hint="eastAsia"/>
                <w:bCs/>
                <w:szCs w:val="21"/>
              </w:rPr>
              <w:t>选修课</w:t>
            </w:r>
            <w:r>
              <w:rPr>
                <w:rFonts w:hint="eastAsia"/>
                <w:bCs/>
                <w:szCs w:val="21"/>
              </w:rPr>
              <w:t>/</w:t>
            </w:r>
            <w:r>
              <w:rPr>
                <w:rFonts w:hint="eastAsia"/>
                <w:bCs/>
                <w:szCs w:val="21"/>
              </w:rPr>
              <w:t>学位课</w:t>
            </w:r>
          </w:p>
        </w:tc>
        <w:tc>
          <w:tcPr>
            <w:tcW w:w="1442" w:type="dxa"/>
            <w:tcBorders>
              <w:top w:val="single" w:sz="4" w:space="0" w:color="auto"/>
              <w:left w:val="single" w:sz="4" w:space="0" w:color="auto"/>
              <w:bottom w:val="single" w:sz="4" w:space="0" w:color="auto"/>
              <w:right w:val="single" w:sz="4" w:space="0" w:color="auto"/>
            </w:tcBorders>
            <w:vAlign w:val="center"/>
          </w:tcPr>
          <w:p w14:paraId="18AA1AA0" w14:textId="77777777" w:rsidR="00F172BF" w:rsidRDefault="00C15F22" w:rsidP="006A1806">
            <w:pPr>
              <w:rPr>
                <w:bCs/>
                <w:szCs w:val="21"/>
              </w:rPr>
            </w:pPr>
            <w:r>
              <w:rPr>
                <w:szCs w:val="21"/>
              </w:rPr>
              <w:t>6</w:t>
            </w:r>
            <w:r>
              <w:rPr>
                <w:rFonts w:hint="eastAsia"/>
                <w:szCs w:val="21"/>
              </w:rPr>
              <w:t>、总学时</w:t>
            </w:r>
          </w:p>
        </w:tc>
        <w:tc>
          <w:tcPr>
            <w:tcW w:w="1767" w:type="dxa"/>
            <w:tcBorders>
              <w:top w:val="single" w:sz="4" w:space="0" w:color="auto"/>
              <w:left w:val="single" w:sz="4" w:space="0" w:color="auto"/>
              <w:bottom w:val="single" w:sz="4" w:space="0" w:color="auto"/>
              <w:right w:val="single" w:sz="4" w:space="0" w:color="auto"/>
            </w:tcBorders>
          </w:tcPr>
          <w:p w14:paraId="50CC22E6" w14:textId="77777777" w:rsidR="00F172BF" w:rsidRDefault="00F172BF" w:rsidP="006A1806">
            <w:pPr>
              <w:rPr>
                <w:bCs/>
                <w:szCs w:val="21"/>
              </w:rPr>
            </w:pPr>
          </w:p>
        </w:tc>
      </w:tr>
      <w:tr w:rsidR="00F172BF" w14:paraId="34024515"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036E41FB" w14:textId="77777777" w:rsidR="00F172BF" w:rsidRDefault="00C15F22" w:rsidP="006A1806">
            <w:pPr>
              <w:rPr>
                <w:bCs/>
                <w:szCs w:val="21"/>
              </w:rPr>
            </w:pPr>
            <w:r>
              <w:rPr>
                <w:szCs w:val="21"/>
              </w:rPr>
              <w:t>7</w:t>
            </w:r>
            <w:r>
              <w:rPr>
                <w:rFonts w:hint="eastAsia"/>
                <w:szCs w:val="21"/>
              </w:rPr>
              <w:t>、授课对象</w:t>
            </w:r>
          </w:p>
        </w:tc>
        <w:tc>
          <w:tcPr>
            <w:tcW w:w="4116" w:type="dxa"/>
            <w:tcBorders>
              <w:top w:val="single" w:sz="4" w:space="0" w:color="auto"/>
              <w:left w:val="single" w:sz="4" w:space="0" w:color="auto"/>
              <w:bottom w:val="single" w:sz="4" w:space="0" w:color="auto"/>
              <w:right w:val="single" w:sz="4" w:space="0" w:color="auto"/>
            </w:tcBorders>
            <w:vAlign w:val="center"/>
          </w:tcPr>
          <w:p w14:paraId="37E5F288" w14:textId="77777777" w:rsidR="00F172BF" w:rsidRDefault="00C15F22" w:rsidP="006A1806">
            <w:pPr>
              <w:jc w:val="center"/>
              <w:rPr>
                <w:bCs/>
                <w:szCs w:val="21"/>
              </w:rPr>
            </w:pPr>
            <w:r>
              <w:rPr>
                <w:rFonts w:hint="eastAsia"/>
                <w:bCs/>
                <w:szCs w:val="21"/>
              </w:rPr>
              <w:t>博士</w:t>
            </w:r>
            <w:r>
              <w:rPr>
                <w:rFonts w:hint="eastAsia"/>
                <w:bCs/>
                <w:szCs w:val="21"/>
              </w:rPr>
              <w:t>/</w:t>
            </w:r>
            <w:r>
              <w:rPr>
                <w:rFonts w:hint="eastAsia"/>
                <w:bCs/>
                <w:szCs w:val="21"/>
              </w:rPr>
              <w:t>硕士</w:t>
            </w:r>
          </w:p>
        </w:tc>
        <w:tc>
          <w:tcPr>
            <w:tcW w:w="1442" w:type="dxa"/>
            <w:tcBorders>
              <w:top w:val="single" w:sz="4" w:space="0" w:color="auto"/>
              <w:left w:val="single" w:sz="4" w:space="0" w:color="auto"/>
              <w:bottom w:val="single" w:sz="4" w:space="0" w:color="auto"/>
              <w:right w:val="single" w:sz="4" w:space="0" w:color="auto"/>
            </w:tcBorders>
            <w:vAlign w:val="center"/>
          </w:tcPr>
          <w:p w14:paraId="0B9615AA" w14:textId="77777777" w:rsidR="00F172BF" w:rsidRDefault="00C15F22" w:rsidP="006A1806">
            <w:pPr>
              <w:rPr>
                <w:bCs/>
                <w:szCs w:val="21"/>
              </w:rPr>
            </w:pPr>
            <w:r>
              <w:rPr>
                <w:szCs w:val="21"/>
              </w:rPr>
              <w:t>8</w:t>
            </w:r>
            <w:r>
              <w:rPr>
                <w:rFonts w:hint="eastAsia"/>
                <w:szCs w:val="21"/>
              </w:rPr>
              <w:t>、学</w:t>
            </w:r>
            <w:r>
              <w:rPr>
                <w:szCs w:val="21"/>
              </w:rPr>
              <w:t xml:space="preserve">  </w:t>
            </w:r>
            <w:r>
              <w:rPr>
                <w:rFonts w:hint="eastAsia"/>
                <w:szCs w:val="21"/>
              </w:rPr>
              <w:t>分</w:t>
            </w:r>
          </w:p>
        </w:tc>
        <w:tc>
          <w:tcPr>
            <w:tcW w:w="1767" w:type="dxa"/>
            <w:tcBorders>
              <w:top w:val="single" w:sz="4" w:space="0" w:color="auto"/>
              <w:left w:val="single" w:sz="4" w:space="0" w:color="auto"/>
              <w:bottom w:val="single" w:sz="4" w:space="0" w:color="auto"/>
              <w:right w:val="single" w:sz="4" w:space="0" w:color="auto"/>
            </w:tcBorders>
          </w:tcPr>
          <w:p w14:paraId="17C9CE76" w14:textId="77777777" w:rsidR="00F172BF" w:rsidRDefault="00F172BF" w:rsidP="006A1806">
            <w:pPr>
              <w:rPr>
                <w:bCs/>
                <w:szCs w:val="21"/>
              </w:rPr>
            </w:pPr>
          </w:p>
        </w:tc>
      </w:tr>
      <w:tr w:rsidR="00F172BF" w14:paraId="589EBB45" w14:textId="77777777">
        <w:trPr>
          <w:trHeight w:val="1215"/>
          <w:jc w:val="center"/>
        </w:trPr>
        <w:tc>
          <w:tcPr>
            <w:tcW w:w="9176" w:type="dxa"/>
            <w:gridSpan w:val="4"/>
            <w:tcBorders>
              <w:top w:val="single" w:sz="4" w:space="0" w:color="auto"/>
              <w:left w:val="single" w:sz="4" w:space="0" w:color="auto"/>
              <w:bottom w:val="single" w:sz="4" w:space="0" w:color="auto"/>
              <w:right w:val="single" w:sz="4" w:space="0" w:color="auto"/>
            </w:tcBorders>
          </w:tcPr>
          <w:p w14:paraId="562103A7" w14:textId="77777777" w:rsidR="00F172BF" w:rsidRDefault="00C15F22" w:rsidP="006A1806">
            <w:pPr>
              <w:rPr>
                <w:szCs w:val="21"/>
              </w:rPr>
            </w:pPr>
            <w:r>
              <w:rPr>
                <w:szCs w:val="21"/>
              </w:rPr>
              <w:t>9</w:t>
            </w:r>
            <w:r>
              <w:rPr>
                <w:rFonts w:hint="eastAsia"/>
                <w:szCs w:val="21"/>
              </w:rPr>
              <w:t>、课程简介（包括开课目的、开课基础与教学要求等）：</w:t>
            </w:r>
          </w:p>
          <w:p w14:paraId="4B961361" w14:textId="77777777" w:rsidR="00F172BF" w:rsidRDefault="00F172BF" w:rsidP="006A1806">
            <w:pPr>
              <w:rPr>
                <w:szCs w:val="21"/>
              </w:rPr>
            </w:pPr>
          </w:p>
          <w:p w14:paraId="577257CA" w14:textId="77777777" w:rsidR="00F172BF" w:rsidRDefault="00F172BF" w:rsidP="006A1806">
            <w:pPr>
              <w:rPr>
                <w:szCs w:val="21"/>
              </w:rPr>
            </w:pPr>
          </w:p>
        </w:tc>
      </w:tr>
      <w:tr w:rsidR="00F172BF" w14:paraId="6F430D65" w14:textId="77777777">
        <w:trPr>
          <w:trHeight w:val="980"/>
          <w:jc w:val="center"/>
        </w:trPr>
        <w:tc>
          <w:tcPr>
            <w:tcW w:w="9176" w:type="dxa"/>
            <w:gridSpan w:val="4"/>
            <w:tcBorders>
              <w:top w:val="single" w:sz="4" w:space="0" w:color="auto"/>
              <w:left w:val="single" w:sz="4" w:space="0" w:color="auto"/>
              <w:bottom w:val="single" w:sz="4" w:space="0" w:color="auto"/>
              <w:right w:val="single" w:sz="4" w:space="0" w:color="auto"/>
            </w:tcBorders>
          </w:tcPr>
          <w:p w14:paraId="5C832C91" w14:textId="77777777" w:rsidR="00F172BF" w:rsidRDefault="00C15F22" w:rsidP="006A1806">
            <w:pPr>
              <w:rPr>
                <w:szCs w:val="21"/>
              </w:rPr>
            </w:pPr>
            <w:r>
              <w:rPr>
                <w:szCs w:val="21"/>
              </w:rPr>
              <w:t>10</w:t>
            </w:r>
            <w:r>
              <w:rPr>
                <w:rFonts w:hint="eastAsia"/>
                <w:szCs w:val="21"/>
              </w:rPr>
              <w:t>、教材（作者、书名、出版社及出版年）：</w:t>
            </w:r>
          </w:p>
          <w:p w14:paraId="2F51A319" w14:textId="77777777" w:rsidR="00F172BF" w:rsidRDefault="00F172BF" w:rsidP="006A1806">
            <w:pPr>
              <w:rPr>
                <w:szCs w:val="21"/>
              </w:rPr>
            </w:pPr>
          </w:p>
          <w:p w14:paraId="69EAC98D" w14:textId="77777777" w:rsidR="00F172BF" w:rsidRDefault="00F172BF" w:rsidP="006A1806">
            <w:pPr>
              <w:rPr>
                <w:szCs w:val="21"/>
              </w:rPr>
            </w:pPr>
          </w:p>
        </w:tc>
      </w:tr>
      <w:tr w:rsidR="00F172BF" w14:paraId="10E66B51" w14:textId="77777777">
        <w:trPr>
          <w:jc w:val="center"/>
        </w:trPr>
        <w:tc>
          <w:tcPr>
            <w:tcW w:w="9176" w:type="dxa"/>
            <w:gridSpan w:val="4"/>
            <w:tcBorders>
              <w:top w:val="single" w:sz="4" w:space="0" w:color="auto"/>
              <w:left w:val="single" w:sz="4" w:space="0" w:color="auto"/>
              <w:bottom w:val="single" w:sz="4" w:space="0" w:color="auto"/>
              <w:right w:val="single" w:sz="4" w:space="0" w:color="auto"/>
            </w:tcBorders>
          </w:tcPr>
          <w:p w14:paraId="7A65E076" w14:textId="77777777" w:rsidR="00F172BF" w:rsidRDefault="00C15F22" w:rsidP="006A1806">
            <w:pPr>
              <w:rPr>
                <w:szCs w:val="21"/>
              </w:rPr>
            </w:pPr>
            <w:r>
              <w:rPr>
                <w:szCs w:val="21"/>
              </w:rPr>
              <w:t>11</w:t>
            </w:r>
            <w:r>
              <w:rPr>
                <w:rFonts w:hint="eastAsia"/>
                <w:szCs w:val="21"/>
              </w:rPr>
              <w:t>、参考书（作者、书名、出版社及出版年）：</w:t>
            </w:r>
          </w:p>
          <w:p w14:paraId="316109FA" w14:textId="77777777" w:rsidR="00F172BF" w:rsidRDefault="00F172BF" w:rsidP="006A1806">
            <w:pPr>
              <w:rPr>
                <w:szCs w:val="21"/>
              </w:rPr>
            </w:pPr>
          </w:p>
          <w:p w14:paraId="72C88014" w14:textId="77777777" w:rsidR="00F172BF" w:rsidRDefault="00F172BF" w:rsidP="006A1806">
            <w:pPr>
              <w:rPr>
                <w:szCs w:val="21"/>
              </w:rPr>
            </w:pPr>
          </w:p>
        </w:tc>
      </w:tr>
      <w:tr w:rsidR="00F172BF" w14:paraId="2467B98E" w14:textId="77777777">
        <w:trPr>
          <w:trHeight w:val="937"/>
          <w:jc w:val="center"/>
        </w:trPr>
        <w:tc>
          <w:tcPr>
            <w:tcW w:w="9176" w:type="dxa"/>
            <w:gridSpan w:val="4"/>
            <w:tcBorders>
              <w:top w:val="single" w:sz="4" w:space="0" w:color="auto"/>
              <w:left w:val="single" w:sz="4" w:space="0" w:color="auto"/>
              <w:bottom w:val="single" w:sz="4" w:space="0" w:color="auto"/>
              <w:right w:val="single" w:sz="4" w:space="0" w:color="auto"/>
            </w:tcBorders>
          </w:tcPr>
          <w:p w14:paraId="72AFB334" w14:textId="77777777" w:rsidR="00F172BF" w:rsidRDefault="00C15F22" w:rsidP="006A1806">
            <w:pPr>
              <w:rPr>
                <w:szCs w:val="21"/>
              </w:rPr>
            </w:pPr>
            <w:r>
              <w:rPr>
                <w:szCs w:val="21"/>
              </w:rPr>
              <w:t>12</w:t>
            </w:r>
            <w:r>
              <w:rPr>
                <w:rFonts w:hint="eastAsia"/>
                <w:szCs w:val="21"/>
              </w:rPr>
              <w:t>、任课教师教学科研简历（其中包括年龄、职称、主要教学科研工作成就等，可加附页）</w:t>
            </w:r>
          </w:p>
          <w:p w14:paraId="597AB53F" w14:textId="77777777" w:rsidR="00F172BF" w:rsidRDefault="00F172BF" w:rsidP="006A1806">
            <w:pPr>
              <w:rPr>
                <w:b/>
                <w:szCs w:val="21"/>
              </w:rPr>
            </w:pPr>
          </w:p>
          <w:p w14:paraId="53880654" w14:textId="77777777" w:rsidR="00F172BF" w:rsidRDefault="00F172BF" w:rsidP="006A1806">
            <w:pPr>
              <w:rPr>
                <w:b/>
                <w:szCs w:val="21"/>
              </w:rPr>
            </w:pPr>
          </w:p>
        </w:tc>
      </w:tr>
      <w:tr w:rsidR="00F172BF" w14:paraId="35D637A2"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3A464BC9" w14:textId="77777777" w:rsidR="00F172BF" w:rsidRDefault="00C15F22" w:rsidP="006A1806">
            <w:pPr>
              <w:rPr>
                <w:szCs w:val="21"/>
              </w:rPr>
            </w:pPr>
            <w:r>
              <w:rPr>
                <w:szCs w:val="21"/>
              </w:rPr>
              <w:t>13</w:t>
            </w:r>
            <w:r>
              <w:rPr>
                <w:rFonts w:hint="eastAsia"/>
                <w:szCs w:val="21"/>
              </w:rPr>
              <w:t>、教学大纲（</w:t>
            </w:r>
            <w:r>
              <w:rPr>
                <w:rFonts w:hint="eastAsia"/>
                <w:b/>
                <w:bCs/>
                <w:szCs w:val="21"/>
              </w:rPr>
              <w:t>请另附页</w:t>
            </w:r>
            <w:r>
              <w:rPr>
                <w:rFonts w:hint="eastAsia"/>
                <w:szCs w:val="21"/>
              </w:rPr>
              <w:t>，应包括课程主要内容框架：各章节的主要内容、目的与要求，主要参考文献，各章节学时安排表等，并说明教学方式、考试方式等具体教学环节的安排）</w:t>
            </w:r>
          </w:p>
        </w:tc>
      </w:tr>
      <w:tr w:rsidR="00F172BF" w14:paraId="540E0690"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762124FB" w14:textId="77777777" w:rsidR="00F172BF" w:rsidRDefault="00C15F22" w:rsidP="006A1806">
            <w:pPr>
              <w:rPr>
                <w:szCs w:val="21"/>
              </w:rPr>
            </w:pPr>
            <w:r>
              <w:rPr>
                <w:rFonts w:hint="eastAsia"/>
                <w:szCs w:val="21"/>
              </w:rPr>
              <w:t>课程所属学科研究所意见：</w:t>
            </w:r>
          </w:p>
          <w:p w14:paraId="709496EF" w14:textId="77777777" w:rsidR="00F172BF" w:rsidRDefault="00F172BF" w:rsidP="006A1806">
            <w:pPr>
              <w:rPr>
                <w:szCs w:val="21"/>
              </w:rPr>
            </w:pPr>
          </w:p>
          <w:p w14:paraId="0F6F4271" w14:textId="77777777" w:rsidR="00F172BF" w:rsidRDefault="00C15F22" w:rsidP="006A1806">
            <w:pPr>
              <w:rPr>
                <w:szCs w:val="21"/>
              </w:rPr>
            </w:pPr>
            <w:r>
              <w:rPr>
                <w:rFonts w:hint="eastAsia"/>
                <w:szCs w:val="21"/>
              </w:rPr>
              <w:t xml:space="preserve">                                </w:t>
            </w:r>
            <w:r>
              <w:rPr>
                <w:rFonts w:hint="eastAsia"/>
                <w:szCs w:val="21"/>
              </w:rPr>
              <w:t>所长签字：</w:t>
            </w:r>
            <w:r>
              <w:rPr>
                <w:rFonts w:hint="eastAsia"/>
                <w:szCs w:val="21"/>
              </w:rPr>
              <w:t xml:space="preserve"> </w:t>
            </w:r>
          </w:p>
          <w:p w14:paraId="3A54A704" w14:textId="77777777" w:rsidR="00F172BF" w:rsidRDefault="00C15F22" w:rsidP="006A1806">
            <w:pPr>
              <w:rPr>
                <w:szCs w:val="21"/>
              </w:rPr>
            </w:pPr>
            <w:r>
              <w:rPr>
                <w:rFonts w:hint="eastAsia"/>
                <w:szCs w:val="21"/>
              </w:rPr>
              <w:t xml:space="preserve">                                                          </w:t>
            </w:r>
            <w:r>
              <w:rPr>
                <w:rFonts w:hint="eastAsia"/>
                <w:szCs w:val="21"/>
              </w:rPr>
              <w:t>（所公章）</w:t>
            </w:r>
          </w:p>
          <w:p w14:paraId="5C98269C" w14:textId="77777777" w:rsidR="00F172BF" w:rsidRDefault="00C15F22" w:rsidP="006A1806">
            <w:pPr>
              <w:ind w:firstLineChars="2050" w:firstLine="4305"/>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172BF" w14:paraId="180FC907"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391E9EA0" w14:textId="77777777" w:rsidR="00F172BF" w:rsidRDefault="00C15F22" w:rsidP="006A1806">
            <w:pPr>
              <w:rPr>
                <w:szCs w:val="21"/>
              </w:rPr>
            </w:pPr>
            <w:r>
              <w:rPr>
                <w:rFonts w:hint="eastAsia"/>
                <w:szCs w:val="21"/>
              </w:rPr>
              <w:t>院（所、中心）意见：</w:t>
            </w:r>
          </w:p>
          <w:p w14:paraId="66B83192" w14:textId="77777777" w:rsidR="00F172BF" w:rsidRDefault="00F172BF" w:rsidP="006A1806">
            <w:pPr>
              <w:rPr>
                <w:szCs w:val="21"/>
              </w:rPr>
            </w:pPr>
          </w:p>
          <w:p w14:paraId="435298E3" w14:textId="77777777" w:rsidR="00F172BF" w:rsidRDefault="00C15F22" w:rsidP="006A1806">
            <w:pPr>
              <w:rPr>
                <w:szCs w:val="21"/>
              </w:rPr>
            </w:pPr>
            <w:r>
              <w:rPr>
                <w:rFonts w:hint="eastAsia"/>
                <w:szCs w:val="21"/>
              </w:rPr>
              <w:t xml:space="preserve">                         </w:t>
            </w:r>
            <w:r>
              <w:rPr>
                <w:rFonts w:hint="eastAsia"/>
                <w:szCs w:val="21"/>
              </w:rPr>
              <w:t>主管院长（主任）签字：</w:t>
            </w:r>
          </w:p>
          <w:p w14:paraId="52C0170D" w14:textId="77777777" w:rsidR="00F172BF" w:rsidRDefault="00C15F22" w:rsidP="006A1806">
            <w:pPr>
              <w:rPr>
                <w:szCs w:val="21"/>
              </w:rPr>
            </w:pPr>
            <w:r>
              <w:rPr>
                <w:rFonts w:hint="eastAsia"/>
                <w:szCs w:val="21"/>
              </w:rPr>
              <w:t xml:space="preserve">                                                           </w:t>
            </w:r>
            <w:r>
              <w:rPr>
                <w:rFonts w:hint="eastAsia"/>
                <w:szCs w:val="21"/>
              </w:rPr>
              <w:t>（公章）</w:t>
            </w:r>
          </w:p>
          <w:p w14:paraId="2E413EB7" w14:textId="77777777" w:rsidR="00F172BF" w:rsidRDefault="00C15F22" w:rsidP="006A1806">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172BF" w14:paraId="32699575"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309FBD27" w14:textId="77777777" w:rsidR="00F172BF" w:rsidRDefault="00C15F22" w:rsidP="006A1806">
            <w:pPr>
              <w:rPr>
                <w:szCs w:val="21"/>
              </w:rPr>
            </w:pPr>
            <w:r>
              <w:rPr>
                <w:rFonts w:hint="eastAsia"/>
                <w:szCs w:val="21"/>
              </w:rPr>
              <w:t>研究生院培养办意见：</w:t>
            </w:r>
          </w:p>
          <w:p w14:paraId="7B285010" w14:textId="77777777" w:rsidR="00F172BF" w:rsidRDefault="00F172BF" w:rsidP="006A1806">
            <w:pPr>
              <w:rPr>
                <w:szCs w:val="21"/>
              </w:rPr>
            </w:pPr>
          </w:p>
          <w:p w14:paraId="54948047" w14:textId="77777777" w:rsidR="00F172BF" w:rsidRDefault="00C15F22" w:rsidP="006A1806">
            <w:pPr>
              <w:ind w:firstLineChars="1350" w:firstLine="2835"/>
              <w:rPr>
                <w:szCs w:val="21"/>
              </w:rPr>
            </w:pPr>
            <w:r>
              <w:rPr>
                <w:rFonts w:hint="eastAsia"/>
                <w:szCs w:val="21"/>
              </w:rPr>
              <w:t>培养办（主任）签字：</w:t>
            </w:r>
          </w:p>
          <w:p w14:paraId="600A1768" w14:textId="77777777" w:rsidR="00F172BF" w:rsidRDefault="00C15F22" w:rsidP="006A1806">
            <w:pPr>
              <w:ind w:firstLineChars="2950" w:firstLine="6195"/>
              <w:rPr>
                <w:szCs w:val="21"/>
              </w:rPr>
            </w:pPr>
            <w:r>
              <w:rPr>
                <w:rFonts w:hint="eastAsia"/>
                <w:szCs w:val="21"/>
              </w:rPr>
              <w:t>（公章）</w:t>
            </w:r>
          </w:p>
          <w:p w14:paraId="7E30D508" w14:textId="77777777" w:rsidR="00F172BF" w:rsidRDefault="00C15F22" w:rsidP="006A1806">
            <w:pPr>
              <w:ind w:firstLineChars="2800" w:firstLine="588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172BF" w14:paraId="76B82E9C"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17978598" w14:textId="77777777" w:rsidR="00F172BF" w:rsidRDefault="00C15F22" w:rsidP="006A1806">
            <w:pPr>
              <w:rPr>
                <w:szCs w:val="21"/>
              </w:rPr>
            </w:pPr>
            <w:r>
              <w:rPr>
                <w:rFonts w:hint="eastAsia"/>
                <w:szCs w:val="21"/>
              </w:rPr>
              <w:t>研究生院审批意见：</w:t>
            </w:r>
          </w:p>
          <w:p w14:paraId="2AECD4C3" w14:textId="77777777" w:rsidR="00F172BF" w:rsidRDefault="00F172BF" w:rsidP="006A1806">
            <w:pPr>
              <w:rPr>
                <w:szCs w:val="21"/>
              </w:rPr>
            </w:pPr>
          </w:p>
          <w:p w14:paraId="5AAB0DB0" w14:textId="77777777" w:rsidR="00F172BF" w:rsidRDefault="00C15F22" w:rsidP="006A1806">
            <w:pPr>
              <w:rPr>
                <w:szCs w:val="21"/>
              </w:rPr>
            </w:pPr>
            <w:r>
              <w:rPr>
                <w:rFonts w:hint="eastAsia"/>
                <w:szCs w:val="21"/>
              </w:rPr>
              <w:t xml:space="preserve">                          </w:t>
            </w:r>
            <w:r>
              <w:rPr>
                <w:rFonts w:hint="eastAsia"/>
                <w:szCs w:val="21"/>
              </w:rPr>
              <w:t>负责人签字：</w:t>
            </w:r>
          </w:p>
          <w:p w14:paraId="6F38F266" w14:textId="77777777" w:rsidR="00F172BF" w:rsidRDefault="00C15F22" w:rsidP="006A1806">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 xml:space="preserve"> </w:t>
            </w:r>
            <w:r>
              <w:rPr>
                <w:rFonts w:hint="eastAsia"/>
                <w:szCs w:val="21"/>
              </w:rPr>
              <w:t>日</w:t>
            </w:r>
          </w:p>
        </w:tc>
      </w:tr>
    </w:tbl>
    <w:p w14:paraId="12E104BF" w14:textId="77777777" w:rsidR="00F172BF" w:rsidRDefault="00C15F22" w:rsidP="006A1806">
      <w:pPr>
        <w:rPr>
          <w:szCs w:val="21"/>
        </w:rPr>
      </w:pPr>
      <w:r>
        <w:rPr>
          <w:rFonts w:hint="eastAsia"/>
          <w:b/>
          <w:bCs/>
          <w:szCs w:val="21"/>
        </w:rPr>
        <w:t>说明：</w:t>
      </w:r>
      <w:r>
        <w:rPr>
          <w:szCs w:val="21"/>
        </w:rPr>
        <w:t xml:space="preserve">1. </w:t>
      </w:r>
      <w:r>
        <w:rPr>
          <w:rFonts w:hint="eastAsia"/>
          <w:szCs w:val="21"/>
        </w:rPr>
        <w:t>申报研究生新开选修课程，须填写本表</w:t>
      </w:r>
      <w:r>
        <w:rPr>
          <w:szCs w:val="21"/>
        </w:rPr>
        <w:t>1</w:t>
      </w:r>
      <w:r>
        <w:rPr>
          <w:rFonts w:hint="eastAsia"/>
          <w:szCs w:val="21"/>
        </w:rPr>
        <w:t>－</w:t>
      </w:r>
      <w:r>
        <w:rPr>
          <w:szCs w:val="21"/>
        </w:rPr>
        <w:t>13</w:t>
      </w:r>
      <w:r>
        <w:rPr>
          <w:rFonts w:hint="eastAsia"/>
          <w:szCs w:val="21"/>
        </w:rPr>
        <w:t>各项目；经单位主管负责人签署意见后报研究生院审批。</w:t>
      </w:r>
      <w:r>
        <w:rPr>
          <w:szCs w:val="21"/>
        </w:rPr>
        <w:t xml:space="preserve"> 2. </w:t>
      </w:r>
      <w:r>
        <w:rPr>
          <w:rFonts w:hint="eastAsia"/>
          <w:szCs w:val="21"/>
        </w:rPr>
        <w:t>课程编号由培养办填写。</w:t>
      </w:r>
    </w:p>
    <w:p w14:paraId="5D7FC06B" w14:textId="77777777" w:rsidR="00F172BF" w:rsidRDefault="00C15F22" w:rsidP="006A1806">
      <w:pPr>
        <w:rPr>
          <w:rFonts w:ascii="方正小标宋简体" w:eastAsia="方正小标宋简体"/>
          <w:sz w:val="30"/>
          <w:szCs w:val="30"/>
        </w:rPr>
      </w:pPr>
      <w:r>
        <w:rPr>
          <w:rFonts w:ascii="黑体" w:eastAsia="黑体" w:hint="eastAsia"/>
          <w:sz w:val="30"/>
          <w:szCs w:val="30"/>
        </w:rPr>
        <w:lastRenderedPageBreak/>
        <w:t>附件5</w:t>
      </w:r>
      <w:r>
        <w:rPr>
          <w:rFonts w:hint="eastAsia"/>
          <w:b/>
          <w:sz w:val="30"/>
          <w:szCs w:val="30"/>
        </w:rPr>
        <w:t xml:space="preserve"> </w:t>
      </w:r>
      <w:r>
        <w:rPr>
          <w:rFonts w:hint="eastAsia"/>
          <w:sz w:val="30"/>
          <w:szCs w:val="30"/>
        </w:rPr>
        <w:t xml:space="preserve"> </w:t>
      </w:r>
      <w:r>
        <w:rPr>
          <w:rFonts w:ascii="方正小标宋简体" w:eastAsia="方正小标宋简体" w:hint="eastAsia"/>
          <w:sz w:val="32"/>
          <w:szCs w:val="32"/>
        </w:rPr>
        <w:t>中国政法大学新开研究生课程申请表(外籍教师)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4116"/>
        <w:gridCol w:w="1442"/>
        <w:gridCol w:w="1767"/>
      </w:tblGrid>
      <w:tr w:rsidR="00F172BF" w14:paraId="378CE1A6"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0905A915" w14:textId="77777777" w:rsidR="00F172BF" w:rsidRDefault="00C15F22" w:rsidP="006A1806">
            <w:pPr>
              <w:rPr>
                <w:bCs/>
                <w:szCs w:val="21"/>
              </w:rPr>
            </w:pPr>
            <w:r>
              <w:rPr>
                <w:bCs/>
                <w:szCs w:val="21"/>
              </w:rPr>
              <w:t>1</w:t>
            </w:r>
            <w:r>
              <w:rPr>
                <w:rFonts w:hint="eastAsia"/>
                <w:bCs/>
                <w:szCs w:val="21"/>
              </w:rPr>
              <w:t>、开课单位</w:t>
            </w:r>
          </w:p>
        </w:tc>
        <w:tc>
          <w:tcPr>
            <w:tcW w:w="4116" w:type="dxa"/>
            <w:tcBorders>
              <w:top w:val="single" w:sz="4" w:space="0" w:color="auto"/>
              <w:left w:val="single" w:sz="4" w:space="0" w:color="auto"/>
              <w:bottom w:val="single" w:sz="4" w:space="0" w:color="auto"/>
              <w:right w:val="single" w:sz="4" w:space="0" w:color="auto"/>
            </w:tcBorders>
            <w:vAlign w:val="center"/>
          </w:tcPr>
          <w:p w14:paraId="393446CC" w14:textId="77777777" w:rsidR="00F172BF" w:rsidRDefault="00F172BF" w:rsidP="006A1806">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14:paraId="258CD47B" w14:textId="77777777" w:rsidR="00F172BF" w:rsidRDefault="00C15F22" w:rsidP="006A1806">
            <w:pPr>
              <w:jc w:val="center"/>
              <w:rPr>
                <w:bCs/>
                <w:szCs w:val="21"/>
              </w:rPr>
            </w:pPr>
            <w:r>
              <w:rPr>
                <w:bCs/>
                <w:szCs w:val="21"/>
              </w:rPr>
              <w:t>2</w:t>
            </w:r>
            <w:r>
              <w:rPr>
                <w:rFonts w:hint="eastAsia"/>
                <w:bCs/>
                <w:szCs w:val="21"/>
              </w:rPr>
              <w:t>、授课教师</w:t>
            </w:r>
          </w:p>
        </w:tc>
        <w:tc>
          <w:tcPr>
            <w:tcW w:w="1767" w:type="dxa"/>
            <w:tcBorders>
              <w:top w:val="single" w:sz="4" w:space="0" w:color="auto"/>
              <w:left w:val="single" w:sz="4" w:space="0" w:color="auto"/>
              <w:bottom w:val="single" w:sz="4" w:space="0" w:color="auto"/>
              <w:right w:val="single" w:sz="4" w:space="0" w:color="auto"/>
            </w:tcBorders>
          </w:tcPr>
          <w:p w14:paraId="26C03A64" w14:textId="77777777" w:rsidR="00F172BF" w:rsidRDefault="00F172BF" w:rsidP="006A1806">
            <w:pPr>
              <w:rPr>
                <w:bCs/>
                <w:szCs w:val="21"/>
              </w:rPr>
            </w:pPr>
          </w:p>
        </w:tc>
      </w:tr>
      <w:tr w:rsidR="00F172BF" w14:paraId="23825702"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32B9768C" w14:textId="77777777" w:rsidR="00F172BF" w:rsidRDefault="00C15F22" w:rsidP="006A1806">
            <w:pPr>
              <w:rPr>
                <w:szCs w:val="21"/>
              </w:rPr>
            </w:pPr>
            <w:r>
              <w:rPr>
                <w:szCs w:val="21"/>
              </w:rPr>
              <w:t>3</w:t>
            </w:r>
            <w:r>
              <w:rPr>
                <w:rFonts w:hint="eastAsia"/>
                <w:szCs w:val="21"/>
              </w:rPr>
              <w:t>、课程名称</w:t>
            </w:r>
          </w:p>
          <w:p w14:paraId="10059927" w14:textId="77777777" w:rsidR="00F172BF" w:rsidRDefault="00C15F22" w:rsidP="006A1806">
            <w:pPr>
              <w:jc w:val="center"/>
              <w:rPr>
                <w:bCs/>
                <w:szCs w:val="21"/>
              </w:rPr>
            </w:pPr>
            <w:r>
              <w:rPr>
                <w:rFonts w:hint="eastAsia"/>
                <w:szCs w:val="21"/>
              </w:rPr>
              <w:t>（课程编号）</w:t>
            </w:r>
          </w:p>
        </w:tc>
        <w:tc>
          <w:tcPr>
            <w:tcW w:w="4116" w:type="dxa"/>
            <w:tcBorders>
              <w:top w:val="single" w:sz="4" w:space="0" w:color="auto"/>
              <w:left w:val="single" w:sz="4" w:space="0" w:color="auto"/>
              <w:bottom w:val="single" w:sz="4" w:space="0" w:color="auto"/>
              <w:right w:val="single" w:sz="4" w:space="0" w:color="auto"/>
            </w:tcBorders>
            <w:vAlign w:val="center"/>
          </w:tcPr>
          <w:p w14:paraId="41D11ACD" w14:textId="77777777" w:rsidR="00F172BF" w:rsidRDefault="00F172BF" w:rsidP="006A1806">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14:paraId="0DFDF5B4" w14:textId="77777777" w:rsidR="00F172BF" w:rsidRDefault="00C15F22" w:rsidP="006A1806">
            <w:pPr>
              <w:jc w:val="center"/>
              <w:rPr>
                <w:bCs/>
                <w:szCs w:val="21"/>
              </w:rPr>
            </w:pPr>
            <w:r>
              <w:rPr>
                <w:szCs w:val="21"/>
              </w:rPr>
              <w:t>4</w:t>
            </w:r>
            <w:r>
              <w:rPr>
                <w:rFonts w:hint="eastAsia"/>
                <w:szCs w:val="21"/>
              </w:rPr>
              <w:t>、开课学期</w:t>
            </w:r>
          </w:p>
        </w:tc>
        <w:tc>
          <w:tcPr>
            <w:tcW w:w="1767" w:type="dxa"/>
            <w:tcBorders>
              <w:top w:val="single" w:sz="4" w:space="0" w:color="auto"/>
              <w:left w:val="single" w:sz="4" w:space="0" w:color="auto"/>
              <w:bottom w:val="single" w:sz="4" w:space="0" w:color="auto"/>
              <w:right w:val="single" w:sz="4" w:space="0" w:color="auto"/>
            </w:tcBorders>
          </w:tcPr>
          <w:p w14:paraId="62C7BBF3" w14:textId="77777777" w:rsidR="00F172BF" w:rsidRDefault="00F172BF" w:rsidP="006A1806">
            <w:pPr>
              <w:rPr>
                <w:bCs/>
                <w:szCs w:val="21"/>
              </w:rPr>
            </w:pPr>
          </w:p>
        </w:tc>
      </w:tr>
      <w:tr w:rsidR="00F172BF" w14:paraId="2E2A801D" w14:textId="77777777">
        <w:trPr>
          <w:trHeight w:val="450"/>
          <w:jc w:val="center"/>
        </w:trPr>
        <w:tc>
          <w:tcPr>
            <w:tcW w:w="1851" w:type="dxa"/>
            <w:tcBorders>
              <w:top w:val="single" w:sz="4" w:space="0" w:color="auto"/>
              <w:left w:val="single" w:sz="4" w:space="0" w:color="auto"/>
              <w:bottom w:val="single" w:sz="4" w:space="0" w:color="auto"/>
              <w:right w:val="single" w:sz="4" w:space="0" w:color="auto"/>
            </w:tcBorders>
            <w:vAlign w:val="center"/>
          </w:tcPr>
          <w:p w14:paraId="5A50B99F" w14:textId="77777777" w:rsidR="00F172BF" w:rsidRDefault="00C15F22" w:rsidP="006A1806">
            <w:pPr>
              <w:rPr>
                <w:bCs/>
                <w:szCs w:val="21"/>
              </w:rPr>
            </w:pPr>
            <w:r>
              <w:rPr>
                <w:szCs w:val="21"/>
              </w:rPr>
              <w:t>5</w:t>
            </w:r>
            <w:r>
              <w:rPr>
                <w:rFonts w:hint="eastAsia"/>
                <w:szCs w:val="21"/>
              </w:rPr>
              <w:t>、课程性质</w:t>
            </w:r>
          </w:p>
        </w:tc>
        <w:tc>
          <w:tcPr>
            <w:tcW w:w="4116" w:type="dxa"/>
            <w:tcBorders>
              <w:top w:val="single" w:sz="4" w:space="0" w:color="auto"/>
              <w:left w:val="single" w:sz="4" w:space="0" w:color="auto"/>
              <w:bottom w:val="single" w:sz="4" w:space="0" w:color="auto"/>
              <w:right w:val="single" w:sz="4" w:space="0" w:color="auto"/>
            </w:tcBorders>
            <w:vAlign w:val="center"/>
          </w:tcPr>
          <w:p w14:paraId="65EDF70E" w14:textId="77777777" w:rsidR="00F172BF" w:rsidRDefault="00C15F22" w:rsidP="006A1806">
            <w:pPr>
              <w:jc w:val="center"/>
              <w:rPr>
                <w:bCs/>
                <w:szCs w:val="21"/>
              </w:rPr>
            </w:pPr>
            <w:r>
              <w:rPr>
                <w:rFonts w:hint="eastAsia"/>
                <w:bCs/>
                <w:szCs w:val="21"/>
              </w:rPr>
              <w:t>选修课</w:t>
            </w:r>
            <w:r>
              <w:rPr>
                <w:bCs/>
                <w:szCs w:val="21"/>
              </w:rPr>
              <w:t>/</w:t>
            </w:r>
            <w:r>
              <w:rPr>
                <w:rFonts w:hint="eastAsia"/>
                <w:bCs/>
                <w:szCs w:val="21"/>
              </w:rPr>
              <w:t>学位课</w:t>
            </w:r>
          </w:p>
        </w:tc>
        <w:tc>
          <w:tcPr>
            <w:tcW w:w="1442" w:type="dxa"/>
            <w:tcBorders>
              <w:top w:val="single" w:sz="4" w:space="0" w:color="auto"/>
              <w:left w:val="single" w:sz="4" w:space="0" w:color="auto"/>
              <w:bottom w:val="single" w:sz="4" w:space="0" w:color="auto"/>
              <w:right w:val="single" w:sz="4" w:space="0" w:color="auto"/>
            </w:tcBorders>
            <w:vAlign w:val="center"/>
          </w:tcPr>
          <w:p w14:paraId="752BBC4F" w14:textId="77777777" w:rsidR="00F172BF" w:rsidRDefault="00C15F22" w:rsidP="006A1806">
            <w:pPr>
              <w:rPr>
                <w:bCs/>
                <w:szCs w:val="21"/>
              </w:rPr>
            </w:pPr>
            <w:r>
              <w:rPr>
                <w:szCs w:val="21"/>
              </w:rPr>
              <w:t>6</w:t>
            </w:r>
            <w:r>
              <w:rPr>
                <w:rFonts w:hint="eastAsia"/>
                <w:szCs w:val="21"/>
              </w:rPr>
              <w:t>、总学时</w:t>
            </w:r>
          </w:p>
        </w:tc>
        <w:tc>
          <w:tcPr>
            <w:tcW w:w="1767" w:type="dxa"/>
            <w:tcBorders>
              <w:top w:val="single" w:sz="4" w:space="0" w:color="auto"/>
              <w:left w:val="single" w:sz="4" w:space="0" w:color="auto"/>
              <w:bottom w:val="single" w:sz="4" w:space="0" w:color="auto"/>
              <w:right w:val="single" w:sz="4" w:space="0" w:color="auto"/>
            </w:tcBorders>
          </w:tcPr>
          <w:p w14:paraId="29E415F1" w14:textId="77777777" w:rsidR="00F172BF" w:rsidRDefault="00F172BF" w:rsidP="006A1806">
            <w:pPr>
              <w:rPr>
                <w:bCs/>
                <w:szCs w:val="21"/>
              </w:rPr>
            </w:pPr>
          </w:p>
        </w:tc>
      </w:tr>
      <w:tr w:rsidR="00F172BF" w14:paraId="393FCBE6" w14:textId="77777777">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81AFE7" w14:textId="77777777" w:rsidR="00F172BF" w:rsidRDefault="00C15F22" w:rsidP="006A1806">
            <w:pPr>
              <w:rPr>
                <w:bCs/>
                <w:szCs w:val="21"/>
              </w:rPr>
            </w:pPr>
            <w:r>
              <w:rPr>
                <w:szCs w:val="21"/>
              </w:rPr>
              <w:t>7</w:t>
            </w:r>
            <w:r>
              <w:rPr>
                <w:rFonts w:hint="eastAsia"/>
                <w:szCs w:val="21"/>
              </w:rPr>
              <w:t>、授课对象</w:t>
            </w:r>
          </w:p>
        </w:tc>
        <w:tc>
          <w:tcPr>
            <w:tcW w:w="4116" w:type="dxa"/>
            <w:tcBorders>
              <w:top w:val="single" w:sz="4" w:space="0" w:color="auto"/>
              <w:left w:val="single" w:sz="4" w:space="0" w:color="auto"/>
              <w:bottom w:val="single" w:sz="4" w:space="0" w:color="auto"/>
              <w:right w:val="single" w:sz="4" w:space="0" w:color="auto"/>
            </w:tcBorders>
            <w:vAlign w:val="center"/>
          </w:tcPr>
          <w:p w14:paraId="1D4602D1" w14:textId="77777777" w:rsidR="00F172BF" w:rsidRDefault="00C15F22" w:rsidP="006A1806">
            <w:pPr>
              <w:jc w:val="center"/>
              <w:rPr>
                <w:bCs/>
                <w:szCs w:val="21"/>
              </w:rPr>
            </w:pPr>
            <w:r>
              <w:rPr>
                <w:rFonts w:hint="eastAsia"/>
                <w:bCs/>
                <w:szCs w:val="21"/>
              </w:rPr>
              <w:t>博士</w:t>
            </w:r>
            <w:r>
              <w:rPr>
                <w:bCs/>
                <w:szCs w:val="21"/>
              </w:rPr>
              <w:t>/</w:t>
            </w:r>
            <w:r>
              <w:rPr>
                <w:rFonts w:hint="eastAsia"/>
                <w:bCs/>
                <w:szCs w:val="21"/>
              </w:rPr>
              <w:t>硕士</w:t>
            </w:r>
          </w:p>
        </w:tc>
        <w:tc>
          <w:tcPr>
            <w:tcW w:w="1442" w:type="dxa"/>
            <w:tcBorders>
              <w:top w:val="single" w:sz="4" w:space="0" w:color="auto"/>
              <w:left w:val="single" w:sz="4" w:space="0" w:color="auto"/>
              <w:bottom w:val="single" w:sz="4" w:space="0" w:color="auto"/>
              <w:right w:val="single" w:sz="4" w:space="0" w:color="auto"/>
            </w:tcBorders>
            <w:vAlign w:val="center"/>
          </w:tcPr>
          <w:p w14:paraId="21E6D3DC" w14:textId="77777777" w:rsidR="00F172BF" w:rsidRDefault="00C15F22" w:rsidP="006A1806">
            <w:pPr>
              <w:rPr>
                <w:bCs/>
                <w:szCs w:val="21"/>
              </w:rPr>
            </w:pPr>
            <w:r>
              <w:rPr>
                <w:szCs w:val="21"/>
              </w:rPr>
              <w:t>8</w:t>
            </w:r>
            <w:r>
              <w:rPr>
                <w:rFonts w:hint="eastAsia"/>
                <w:szCs w:val="21"/>
              </w:rPr>
              <w:t>、学</w:t>
            </w:r>
            <w:r>
              <w:rPr>
                <w:szCs w:val="21"/>
              </w:rPr>
              <w:t xml:space="preserve">  </w:t>
            </w:r>
            <w:r>
              <w:rPr>
                <w:rFonts w:hint="eastAsia"/>
                <w:szCs w:val="21"/>
              </w:rPr>
              <w:t>分</w:t>
            </w:r>
          </w:p>
        </w:tc>
        <w:tc>
          <w:tcPr>
            <w:tcW w:w="1767" w:type="dxa"/>
            <w:tcBorders>
              <w:top w:val="single" w:sz="4" w:space="0" w:color="auto"/>
              <w:left w:val="single" w:sz="4" w:space="0" w:color="auto"/>
              <w:bottom w:val="single" w:sz="4" w:space="0" w:color="auto"/>
              <w:right w:val="single" w:sz="4" w:space="0" w:color="auto"/>
            </w:tcBorders>
          </w:tcPr>
          <w:p w14:paraId="2F5A60C9" w14:textId="77777777" w:rsidR="00F172BF" w:rsidRDefault="00F172BF" w:rsidP="006A1806">
            <w:pPr>
              <w:rPr>
                <w:bCs/>
                <w:szCs w:val="21"/>
              </w:rPr>
            </w:pPr>
          </w:p>
        </w:tc>
      </w:tr>
      <w:tr w:rsidR="00F172BF" w14:paraId="3C83538C" w14:textId="77777777">
        <w:trPr>
          <w:trHeight w:val="1215"/>
          <w:jc w:val="center"/>
        </w:trPr>
        <w:tc>
          <w:tcPr>
            <w:tcW w:w="9176" w:type="dxa"/>
            <w:gridSpan w:val="4"/>
            <w:tcBorders>
              <w:top w:val="single" w:sz="4" w:space="0" w:color="auto"/>
              <w:left w:val="single" w:sz="4" w:space="0" w:color="auto"/>
              <w:bottom w:val="single" w:sz="4" w:space="0" w:color="auto"/>
              <w:right w:val="single" w:sz="4" w:space="0" w:color="auto"/>
            </w:tcBorders>
          </w:tcPr>
          <w:p w14:paraId="5F7DF7F7" w14:textId="77777777" w:rsidR="00F172BF" w:rsidRDefault="00C15F22" w:rsidP="006A1806">
            <w:pPr>
              <w:rPr>
                <w:szCs w:val="21"/>
              </w:rPr>
            </w:pPr>
            <w:r>
              <w:rPr>
                <w:szCs w:val="21"/>
              </w:rPr>
              <w:t>9</w:t>
            </w:r>
            <w:r>
              <w:rPr>
                <w:rFonts w:hint="eastAsia"/>
                <w:szCs w:val="21"/>
              </w:rPr>
              <w:t>、课程简介（包括开课目的、开课基础与教学要求等）：</w:t>
            </w:r>
          </w:p>
          <w:p w14:paraId="7E9EAE85" w14:textId="77777777" w:rsidR="00F172BF" w:rsidRDefault="00F172BF" w:rsidP="006A1806">
            <w:pPr>
              <w:rPr>
                <w:szCs w:val="21"/>
              </w:rPr>
            </w:pPr>
          </w:p>
          <w:p w14:paraId="289A24D2" w14:textId="77777777" w:rsidR="00F172BF" w:rsidRDefault="00F172BF" w:rsidP="006A1806">
            <w:pPr>
              <w:rPr>
                <w:szCs w:val="21"/>
              </w:rPr>
            </w:pPr>
          </w:p>
        </w:tc>
      </w:tr>
      <w:tr w:rsidR="00F172BF" w14:paraId="66815320" w14:textId="77777777">
        <w:trPr>
          <w:trHeight w:val="980"/>
          <w:jc w:val="center"/>
        </w:trPr>
        <w:tc>
          <w:tcPr>
            <w:tcW w:w="9176" w:type="dxa"/>
            <w:gridSpan w:val="4"/>
            <w:tcBorders>
              <w:top w:val="single" w:sz="4" w:space="0" w:color="auto"/>
              <w:left w:val="single" w:sz="4" w:space="0" w:color="auto"/>
              <w:bottom w:val="single" w:sz="4" w:space="0" w:color="auto"/>
              <w:right w:val="single" w:sz="4" w:space="0" w:color="auto"/>
            </w:tcBorders>
          </w:tcPr>
          <w:p w14:paraId="1528F1BC" w14:textId="77777777" w:rsidR="00F172BF" w:rsidRDefault="00C15F22" w:rsidP="006A1806">
            <w:pPr>
              <w:rPr>
                <w:szCs w:val="21"/>
              </w:rPr>
            </w:pPr>
            <w:r>
              <w:rPr>
                <w:szCs w:val="21"/>
              </w:rPr>
              <w:t>10</w:t>
            </w:r>
            <w:r>
              <w:rPr>
                <w:rFonts w:hint="eastAsia"/>
                <w:szCs w:val="21"/>
              </w:rPr>
              <w:t>、教材（作者、书名、出版社及出版年）：</w:t>
            </w:r>
          </w:p>
          <w:p w14:paraId="5ECE84E6" w14:textId="77777777" w:rsidR="00F172BF" w:rsidRDefault="00F172BF" w:rsidP="006A1806">
            <w:pPr>
              <w:rPr>
                <w:szCs w:val="21"/>
              </w:rPr>
            </w:pPr>
          </w:p>
          <w:p w14:paraId="33CD4FF6" w14:textId="77777777" w:rsidR="00F172BF" w:rsidRDefault="00F172BF" w:rsidP="006A1806">
            <w:pPr>
              <w:rPr>
                <w:szCs w:val="21"/>
              </w:rPr>
            </w:pPr>
          </w:p>
        </w:tc>
      </w:tr>
      <w:tr w:rsidR="00F172BF" w14:paraId="41543951" w14:textId="77777777">
        <w:trPr>
          <w:jc w:val="center"/>
        </w:trPr>
        <w:tc>
          <w:tcPr>
            <w:tcW w:w="9176" w:type="dxa"/>
            <w:gridSpan w:val="4"/>
            <w:tcBorders>
              <w:top w:val="single" w:sz="4" w:space="0" w:color="auto"/>
              <w:left w:val="single" w:sz="4" w:space="0" w:color="auto"/>
              <w:bottom w:val="single" w:sz="4" w:space="0" w:color="auto"/>
              <w:right w:val="single" w:sz="4" w:space="0" w:color="auto"/>
            </w:tcBorders>
          </w:tcPr>
          <w:p w14:paraId="0A5EECC3" w14:textId="77777777" w:rsidR="00F172BF" w:rsidRDefault="00C15F22" w:rsidP="006A1806">
            <w:pPr>
              <w:rPr>
                <w:szCs w:val="21"/>
              </w:rPr>
            </w:pPr>
            <w:r>
              <w:rPr>
                <w:szCs w:val="21"/>
              </w:rPr>
              <w:t>11</w:t>
            </w:r>
            <w:r>
              <w:rPr>
                <w:rFonts w:hint="eastAsia"/>
                <w:szCs w:val="21"/>
              </w:rPr>
              <w:t>、参考书（作者、书名、出版社及出版年）：</w:t>
            </w:r>
          </w:p>
          <w:p w14:paraId="76ADAB29" w14:textId="77777777" w:rsidR="00F172BF" w:rsidRDefault="00F172BF" w:rsidP="006A1806">
            <w:pPr>
              <w:rPr>
                <w:szCs w:val="21"/>
              </w:rPr>
            </w:pPr>
          </w:p>
          <w:p w14:paraId="7F8C382E" w14:textId="77777777" w:rsidR="00F172BF" w:rsidRDefault="00F172BF" w:rsidP="006A1806">
            <w:pPr>
              <w:rPr>
                <w:szCs w:val="21"/>
              </w:rPr>
            </w:pPr>
          </w:p>
        </w:tc>
      </w:tr>
      <w:tr w:rsidR="00F172BF" w14:paraId="22001E3B" w14:textId="77777777">
        <w:trPr>
          <w:trHeight w:val="937"/>
          <w:jc w:val="center"/>
        </w:trPr>
        <w:tc>
          <w:tcPr>
            <w:tcW w:w="9176" w:type="dxa"/>
            <w:gridSpan w:val="4"/>
            <w:tcBorders>
              <w:top w:val="single" w:sz="4" w:space="0" w:color="auto"/>
              <w:left w:val="single" w:sz="4" w:space="0" w:color="auto"/>
              <w:bottom w:val="single" w:sz="4" w:space="0" w:color="auto"/>
              <w:right w:val="single" w:sz="4" w:space="0" w:color="auto"/>
            </w:tcBorders>
          </w:tcPr>
          <w:p w14:paraId="5727B4F6" w14:textId="77777777" w:rsidR="00F172BF" w:rsidRDefault="00C15F22" w:rsidP="006A1806">
            <w:pPr>
              <w:rPr>
                <w:szCs w:val="21"/>
              </w:rPr>
            </w:pPr>
            <w:r>
              <w:rPr>
                <w:szCs w:val="21"/>
              </w:rPr>
              <w:t>12</w:t>
            </w:r>
            <w:r>
              <w:rPr>
                <w:rFonts w:hint="eastAsia"/>
                <w:szCs w:val="21"/>
              </w:rPr>
              <w:t>、任课教师教学科研简历（其中包括年龄、职称、主要教学科研工作成就等，可加附页）</w:t>
            </w:r>
          </w:p>
          <w:p w14:paraId="295627B9" w14:textId="77777777" w:rsidR="00F172BF" w:rsidRDefault="00F172BF" w:rsidP="006A1806">
            <w:pPr>
              <w:rPr>
                <w:b/>
                <w:szCs w:val="21"/>
              </w:rPr>
            </w:pPr>
          </w:p>
          <w:p w14:paraId="693E9C53" w14:textId="77777777" w:rsidR="00F172BF" w:rsidRDefault="00F172BF" w:rsidP="006A1806">
            <w:pPr>
              <w:rPr>
                <w:b/>
                <w:szCs w:val="21"/>
              </w:rPr>
            </w:pPr>
          </w:p>
        </w:tc>
      </w:tr>
      <w:tr w:rsidR="00F172BF" w14:paraId="509F5697"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79947D7E" w14:textId="77777777" w:rsidR="00F172BF" w:rsidRDefault="00C15F22" w:rsidP="006A1806">
            <w:pPr>
              <w:rPr>
                <w:szCs w:val="21"/>
              </w:rPr>
            </w:pPr>
            <w:r>
              <w:rPr>
                <w:szCs w:val="21"/>
              </w:rPr>
              <w:t>13</w:t>
            </w:r>
            <w:r>
              <w:rPr>
                <w:rFonts w:hint="eastAsia"/>
                <w:szCs w:val="21"/>
              </w:rPr>
              <w:t>、教学大纲（</w:t>
            </w:r>
            <w:r>
              <w:rPr>
                <w:rFonts w:hint="eastAsia"/>
                <w:b/>
                <w:bCs/>
                <w:szCs w:val="21"/>
              </w:rPr>
              <w:t>请另附页</w:t>
            </w:r>
            <w:r>
              <w:rPr>
                <w:rFonts w:hint="eastAsia"/>
                <w:szCs w:val="21"/>
              </w:rPr>
              <w:t>，应包括课程主要内容框架：各章节的主要内容、目的与要求，主要参考文献，各章节学时安排表等，并说明教学方式、考试方式等具体教学环节的安排）</w:t>
            </w:r>
          </w:p>
        </w:tc>
      </w:tr>
      <w:tr w:rsidR="00F172BF" w14:paraId="4EFC27B0"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0BC9B69A" w14:textId="77777777" w:rsidR="00F172BF" w:rsidRDefault="00C15F22" w:rsidP="006A1806">
            <w:pPr>
              <w:rPr>
                <w:szCs w:val="21"/>
              </w:rPr>
            </w:pPr>
            <w:r>
              <w:rPr>
                <w:rFonts w:hint="eastAsia"/>
                <w:szCs w:val="21"/>
              </w:rPr>
              <w:t>课程所属学科研究所意见：</w:t>
            </w:r>
          </w:p>
          <w:p w14:paraId="546ED9F5" w14:textId="77777777" w:rsidR="00F172BF" w:rsidRDefault="00C15F22" w:rsidP="006A1806">
            <w:pPr>
              <w:rPr>
                <w:szCs w:val="21"/>
              </w:rPr>
            </w:pPr>
            <w:r>
              <w:rPr>
                <w:szCs w:val="21"/>
              </w:rPr>
              <w:t xml:space="preserve">                                </w:t>
            </w:r>
            <w:r>
              <w:rPr>
                <w:rFonts w:hint="eastAsia"/>
                <w:szCs w:val="21"/>
              </w:rPr>
              <w:t>所长签字：</w:t>
            </w:r>
            <w:r>
              <w:rPr>
                <w:szCs w:val="21"/>
              </w:rPr>
              <w:t xml:space="preserve"> </w:t>
            </w:r>
          </w:p>
          <w:p w14:paraId="3BAC65B2" w14:textId="77777777" w:rsidR="00F172BF" w:rsidRDefault="00C15F22" w:rsidP="006A1806">
            <w:pPr>
              <w:rPr>
                <w:szCs w:val="21"/>
              </w:rPr>
            </w:pPr>
            <w:r>
              <w:rPr>
                <w:szCs w:val="21"/>
              </w:rPr>
              <w:t xml:space="preserve">                                                          </w:t>
            </w:r>
            <w:r>
              <w:rPr>
                <w:rFonts w:hint="eastAsia"/>
                <w:szCs w:val="21"/>
              </w:rPr>
              <w:t>（所公章）</w:t>
            </w:r>
          </w:p>
          <w:p w14:paraId="5FC62166" w14:textId="77777777" w:rsidR="00F172BF" w:rsidRDefault="00C15F22" w:rsidP="006A1806">
            <w:pPr>
              <w:ind w:firstLineChars="2050" w:firstLine="4305"/>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172BF" w14:paraId="6062D647"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3A8B586A" w14:textId="77777777" w:rsidR="00F172BF" w:rsidRDefault="00C15F22" w:rsidP="006A1806">
            <w:pPr>
              <w:rPr>
                <w:szCs w:val="21"/>
              </w:rPr>
            </w:pPr>
            <w:r>
              <w:rPr>
                <w:rFonts w:hint="eastAsia"/>
                <w:szCs w:val="21"/>
              </w:rPr>
              <w:t>院（所、中心）意见：</w:t>
            </w:r>
          </w:p>
          <w:p w14:paraId="0ECBAD4F" w14:textId="77777777" w:rsidR="00F172BF" w:rsidRDefault="00C15F22" w:rsidP="006A1806">
            <w:pPr>
              <w:rPr>
                <w:szCs w:val="21"/>
              </w:rPr>
            </w:pPr>
            <w:r>
              <w:rPr>
                <w:szCs w:val="21"/>
              </w:rPr>
              <w:t xml:space="preserve">                         </w:t>
            </w:r>
            <w:r>
              <w:rPr>
                <w:rFonts w:hint="eastAsia"/>
                <w:szCs w:val="21"/>
              </w:rPr>
              <w:t>主管院长（主任）签字：</w:t>
            </w:r>
          </w:p>
          <w:p w14:paraId="36C45829" w14:textId="77777777" w:rsidR="00F172BF" w:rsidRDefault="00C15F22" w:rsidP="006A1806">
            <w:pPr>
              <w:rPr>
                <w:szCs w:val="21"/>
              </w:rPr>
            </w:pPr>
            <w:r>
              <w:rPr>
                <w:szCs w:val="21"/>
              </w:rPr>
              <w:t xml:space="preserve">                                                           </w:t>
            </w:r>
            <w:r>
              <w:rPr>
                <w:rFonts w:hint="eastAsia"/>
                <w:szCs w:val="21"/>
              </w:rPr>
              <w:t>（公章）</w:t>
            </w:r>
          </w:p>
          <w:p w14:paraId="2576FA08" w14:textId="77777777" w:rsidR="00F172BF" w:rsidRDefault="00C15F22" w:rsidP="006A1806">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172BF" w14:paraId="2426E767"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4AC345AC" w14:textId="77777777" w:rsidR="00F172BF" w:rsidRDefault="00C15F22" w:rsidP="006A1806">
            <w:pPr>
              <w:rPr>
                <w:rFonts w:ascii="宋体" w:hAnsi="宋体"/>
                <w:sz w:val="24"/>
              </w:rPr>
            </w:pPr>
            <w:r>
              <w:rPr>
                <w:rFonts w:ascii="宋体" w:hAnsi="宋体" w:cs="微软雅黑" w:hint="eastAsia"/>
                <w:color w:val="000000"/>
                <w:kern w:val="0"/>
                <w:sz w:val="24"/>
              </w:rPr>
              <w:t>国际合作与交流处意见</w:t>
            </w:r>
          </w:p>
          <w:p w14:paraId="4054B632" w14:textId="77777777" w:rsidR="00F172BF" w:rsidRDefault="00C15F22" w:rsidP="006A1806">
            <w:pPr>
              <w:rPr>
                <w:szCs w:val="21"/>
              </w:rPr>
            </w:pPr>
            <w:r>
              <w:rPr>
                <w:rFonts w:hint="eastAsia"/>
                <w:szCs w:val="21"/>
              </w:rPr>
              <w:t xml:space="preserve">                                    </w:t>
            </w:r>
            <w:r>
              <w:rPr>
                <w:rFonts w:hint="eastAsia"/>
                <w:szCs w:val="21"/>
              </w:rPr>
              <w:t>主管处长签字：</w:t>
            </w:r>
            <w:r>
              <w:rPr>
                <w:rFonts w:hint="eastAsia"/>
                <w:szCs w:val="21"/>
              </w:rPr>
              <w:t xml:space="preserve">        </w:t>
            </w:r>
          </w:p>
          <w:p w14:paraId="0CDE666C" w14:textId="77777777" w:rsidR="00F172BF" w:rsidRDefault="00C15F22" w:rsidP="006A1806">
            <w:pPr>
              <w:rPr>
                <w:szCs w:val="21"/>
              </w:rPr>
            </w:pPr>
            <w:r>
              <w:rPr>
                <w:rFonts w:hint="eastAsia"/>
                <w:szCs w:val="21"/>
              </w:rPr>
              <w:t xml:space="preserve">                                                              </w:t>
            </w:r>
            <w:r>
              <w:rPr>
                <w:rFonts w:hint="eastAsia"/>
                <w:szCs w:val="21"/>
              </w:rPr>
              <w:t>（公章）</w:t>
            </w:r>
          </w:p>
          <w:p w14:paraId="4B0BF0EF" w14:textId="77777777" w:rsidR="00F172BF" w:rsidRDefault="00C15F22" w:rsidP="006A1806">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172BF" w14:paraId="3B5DAA7C"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03882773" w14:textId="77777777" w:rsidR="00F172BF" w:rsidRDefault="00C15F22" w:rsidP="006A1806">
            <w:pPr>
              <w:rPr>
                <w:szCs w:val="21"/>
              </w:rPr>
            </w:pPr>
            <w:r>
              <w:rPr>
                <w:rFonts w:hint="eastAsia"/>
                <w:szCs w:val="21"/>
              </w:rPr>
              <w:t>研究生院培养办意见：</w:t>
            </w:r>
          </w:p>
          <w:p w14:paraId="195E0FC4" w14:textId="77777777" w:rsidR="00F172BF" w:rsidRDefault="00C15F22" w:rsidP="006A1806">
            <w:pPr>
              <w:ind w:firstLineChars="1350" w:firstLine="2835"/>
              <w:rPr>
                <w:szCs w:val="21"/>
              </w:rPr>
            </w:pPr>
            <w:r>
              <w:rPr>
                <w:rFonts w:hint="eastAsia"/>
                <w:szCs w:val="21"/>
              </w:rPr>
              <w:t>培养办（主任）签字：</w:t>
            </w:r>
          </w:p>
          <w:p w14:paraId="488F9364" w14:textId="77777777" w:rsidR="00F172BF" w:rsidRDefault="00C15F22" w:rsidP="006A1806">
            <w:pPr>
              <w:ind w:firstLineChars="2950" w:firstLine="6195"/>
              <w:rPr>
                <w:szCs w:val="21"/>
              </w:rPr>
            </w:pPr>
            <w:r>
              <w:rPr>
                <w:rFonts w:hint="eastAsia"/>
                <w:szCs w:val="21"/>
              </w:rPr>
              <w:t>（公章）</w:t>
            </w:r>
          </w:p>
          <w:p w14:paraId="47163E37" w14:textId="77777777" w:rsidR="00F172BF" w:rsidRDefault="00C15F22" w:rsidP="006A1806">
            <w:pPr>
              <w:ind w:firstLineChars="2800" w:firstLine="58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F172BF" w14:paraId="75AFD280" w14:textId="77777777">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14:paraId="13621D1C" w14:textId="77777777" w:rsidR="00F172BF" w:rsidRDefault="00C15F22" w:rsidP="006A1806">
            <w:pPr>
              <w:rPr>
                <w:szCs w:val="21"/>
              </w:rPr>
            </w:pPr>
            <w:r>
              <w:rPr>
                <w:rFonts w:hint="eastAsia"/>
                <w:szCs w:val="21"/>
              </w:rPr>
              <w:t>研究生院审批意见：</w:t>
            </w:r>
          </w:p>
          <w:p w14:paraId="36036848" w14:textId="77777777" w:rsidR="00F172BF" w:rsidRDefault="00C15F22" w:rsidP="006A1806">
            <w:pPr>
              <w:rPr>
                <w:szCs w:val="21"/>
              </w:rPr>
            </w:pPr>
            <w:r>
              <w:rPr>
                <w:szCs w:val="21"/>
              </w:rPr>
              <w:t xml:space="preserve">                          </w:t>
            </w:r>
            <w:r>
              <w:rPr>
                <w:rFonts w:hint="eastAsia"/>
                <w:szCs w:val="21"/>
              </w:rPr>
              <w:t>负责人签字：</w:t>
            </w:r>
          </w:p>
          <w:p w14:paraId="3BC452F8" w14:textId="77777777" w:rsidR="00F172BF" w:rsidRDefault="00C15F22" w:rsidP="006A1806">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752B739B" w14:textId="77777777" w:rsidR="00F172BF" w:rsidRDefault="00C15F22" w:rsidP="006A1806">
      <w:pPr>
        <w:rPr>
          <w:szCs w:val="21"/>
        </w:rPr>
      </w:pPr>
      <w:r>
        <w:rPr>
          <w:rFonts w:hint="eastAsia"/>
          <w:b/>
          <w:bCs/>
          <w:szCs w:val="21"/>
        </w:rPr>
        <w:t>说明：</w:t>
      </w:r>
      <w:r>
        <w:rPr>
          <w:szCs w:val="21"/>
        </w:rPr>
        <w:t xml:space="preserve">1. </w:t>
      </w:r>
      <w:r>
        <w:rPr>
          <w:rFonts w:hint="eastAsia"/>
          <w:szCs w:val="21"/>
        </w:rPr>
        <w:t>申报研究生新开选修课程，须填写本表</w:t>
      </w:r>
      <w:r>
        <w:rPr>
          <w:szCs w:val="21"/>
        </w:rPr>
        <w:t>1</w:t>
      </w:r>
      <w:r>
        <w:rPr>
          <w:rFonts w:hint="eastAsia"/>
          <w:szCs w:val="21"/>
        </w:rPr>
        <w:t>－</w:t>
      </w:r>
      <w:r>
        <w:rPr>
          <w:szCs w:val="21"/>
        </w:rPr>
        <w:t>13</w:t>
      </w:r>
      <w:r>
        <w:rPr>
          <w:rFonts w:hint="eastAsia"/>
          <w:szCs w:val="21"/>
        </w:rPr>
        <w:t>各项目；经单位主管负责人签署意见后报研究生院审批。</w:t>
      </w:r>
      <w:r>
        <w:rPr>
          <w:szCs w:val="21"/>
        </w:rPr>
        <w:t xml:space="preserve"> 2. </w:t>
      </w:r>
      <w:r>
        <w:rPr>
          <w:rFonts w:hint="eastAsia"/>
          <w:szCs w:val="21"/>
        </w:rPr>
        <w:t>课程编号由培养办填写。</w:t>
      </w:r>
    </w:p>
    <w:p w14:paraId="1EFEEBEF" w14:textId="77777777" w:rsidR="00F172BF" w:rsidRDefault="00F172BF" w:rsidP="006A1806">
      <w:pPr>
        <w:spacing w:line="520" w:lineRule="exact"/>
        <w:rPr>
          <w:rFonts w:ascii="仿宋" w:eastAsia="仿宋" w:hAnsi="仿宋"/>
          <w:sz w:val="30"/>
          <w:szCs w:val="30"/>
        </w:rPr>
        <w:sectPr w:rsidR="00F172BF">
          <w:footerReference w:type="even" r:id="rId13"/>
          <w:footerReference w:type="default" r:id="rId14"/>
          <w:pgSz w:w="11906" w:h="16838"/>
          <w:pgMar w:top="1021" w:right="1418" w:bottom="567" w:left="1418" w:header="851" w:footer="992" w:gutter="0"/>
          <w:pgNumType w:fmt="numberInDash"/>
          <w:cols w:space="720"/>
          <w:docGrid w:type="linesAndChars" w:linePitch="312"/>
        </w:sectPr>
      </w:pPr>
    </w:p>
    <w:p w14:paraId="34ADF595" w14:textId="77777777" w:rsidR="00F172BF" w:rsidRDefault="00C15F22" w:rsidP="006A1806">
      <w:pPr>
        <w:rPr>
          <w:rFonts w:ascii="方正小标宋简体" w:eastAsia="方正小标宋简体"/>
          <w:sz w:val="36"/>
          <w:szCs w:val="36"/>
        </w:rPr>
      </w:pPr>
      <w:r>
        <w:rPr>
          <w:rFonts w:ascii="黑体" w:eastAsia="黑体" w:hAnsi="宋体" w:hint="eastAsia"/>
          <w:sz w:val="30"/>
          <w:szCs w:val="30"/>
        </w:rPr>
        <w:lastRenderedPageBreak/>
        <w:t xml:space="preserve">附件6    </w:t>
      </w:r>
      <w:r>
        <w:rPr>
          <w:rFonts w:ascii="宋体" w:hAnsi="宋体" w:hint="eastAsia"/>
          <w:b/>
          <w:sz w:val="36"/>
          <w:szCs w:val="36"/>
        </w:rPr>
        <w:t xml:space="preserve">              </w:t>
      </w:r>
      <w:r>
        <w:rPr>
          <w:rFonts w:ascii="方正小标宋简体" w:eastAsia="方正小标宋简体" w:hAnsi="宋体" w:hint="eastAsia"/>
          <w:b/>
          <w:sz w:val="36"/>
          <w:szCs w:val="36"/>
        </w:rPr>
        <w:t xml:space="preserve"> 中国政法大学研究生授课任务申报书</w:t>
      </w:r>
    </w:p>
    <w:p w14:paraId="10B33318" w14:textId="77777777" w:rsidR="00F172BF" w:rsidRDefault="00C15F22" w:rsidP="006A1806">
      <w:pPr>
        <w:jc w:val="center"/>
        <w:rPr>
          <w:rFonts w:ascii="黑体" w:eastAsia="黑体"/>
          <w:b/>
          <w:sz w:val="30"/>
          <w:szCs w:val="20"/>
        </w:rPr>
      </w:pPr>
      <w:r>
        <w:rPr>
          <w:rFonts w:ascii="黑体" w:eastAsia="黑体" w:hint="eastAsia"/>
          <w:b/>
          <w:szCs w:val="20"/>
        </w:rPr>
        <w:t>2018---2019学年第 二 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860"/>
        <w:gridCol w:w="4320"/>
        <w:gridCol w:w="2340"/>
        <w:gridCol w:w="7560"/>
      </w:tblGrid>
      <w:tr w:rsidR="00F172BF" w14:paraId="5BC966F5" w14:textId="77777777">
        <w:trPr>
          <w:gridAfter w:val="1"/>
          <w:wAfter w:w="7560" w:type="dxa"/>
        </w:trPr>
        <w:tc>
          <w:tcPr>
            <w:tcW w:w="2988" w:type="dxa"/>
          </w:tcPr>
          <w:p w14:paraId="45BBCAA7" w14:textId="77777777" w:rsidR="00F172BF" w:rsidRDefault="00F172BF" w:rsidP="006A1806">
            <w:pPr>
              <w:spacing w:line="200" w:lineRule="exact"/>
              <w:rPr>
                <w:rFonts w:eastAsia="楷体_GB2312"/>
                <w:szCs w:val="20"/>
              </w:rPr>
            </w:pPr>
          </w:p>
          <w:p w14:paraId="505A4594" w14:textId="77777777" w:rsidR="00F172BF" w:rsidRDefault="00C15F22" w:rsidP="006A1806">
            <w:pPr>
              <w:spacing w:line="200" w:lineRule="exact"/>
              <w:ind w:firstLineChars="300" w:firstLine="630"/>
              <w:rPr>
                <w:rFonts w:eastAsia="楷体_GB2312"/>
                <w:szCs w:val="20"/>
              </w:rPr>
            </w:pPr>
            <w:r>
              <w:rPr>
                <w:rFonts w:eastAsia="楷体_GB2312" w:hint="eastAsia"/>
                <w:szCs w:val="20"/>
              </w:rPr>
              <w:t>开课单位</w:t>
            </w:r>
          </w:p>
        </w:tc>
        <w:tc>
          <w:tcPr>
            <w:tcW w:w="11520" w:type="dxa"/>
            <w:gridSpan w:val="3"/>
          </w:tcPr>
          <w:p w14:paraId="322C2199" w14:textId="77777777" w:rsidR="00F172BF" w:rsidRDefault="00C15F22" w:rsidP="006A1806">
            <w:pPr>
              <w:spacing w:line="200" w:lineRule="exact"/>
              <w:ind w:firstLineChars="400" w:firstLine="720"/>
              <w:rPr>
                <w:rFonts w:eastAsia="楷体_GB2312"/>
                <w:sz w:val="18"/>
                <w:szCs w:val="20"/>
              </w:rPr>
            </w:pPr>
            <w:r>
              <w:rPr>
                <w:rFonts w:eastAsia="楷体_GB2312" w:hint="eastAsia"/>
                <w:sz w:val="18"/>
                <w:szCs w:val="20"/>
              </w:rPr>
              <w:t xml:space="preserve">                                                  </w:t>
            </w:r>
          </w:p>
          <w:p w14:paraId="6211B476" w14:textId="77777777" w:rsidR="00F172BF" w:rsidRDefault="00C15F22" w:rsidP="006A1806">
            <w:pPr>
              <w:spacing w:line="200" w:lineRule="exact"/>
              <w:rPr>
                <w:rFonts w:eastAsia="楷体_GB2312"/>
                <w:sz w:val="18"/>
                <w:szCs w:val="20"/>
              </w:rPr>
            </w:pPr>
            <w:r>
              <w:rPr>
                <w:rFonts w:eastAsia="楷体_GB2312" w:hint="eastAsia"/>
                <w:sz w:val="18"/>
                <w:szCs w:val="20"/>
              </w:rPr>
              <w:t xml:space="preserve">                                             </w:t>
            </w:r>
            <w:r>
              <w:rPr>
                <w:rFonts w:eastAsia="楷体_GB2312" w:hint="eastAsia"/>
                <w:sz w:val="18"/>
                <w:szCs w:val="20"/>
              </w:rPr>
              <w:t>研究所（教研室）</w:t>
            </w:r>
            <w:r>
              <w:rPr>
                <w:rFonts w:eastAsia="楷体_GB2312" w:hint="eastAsia"/>
                <w:sz w:val="18"/>
                <w:szCs w:val="20"/>
              </w:rPr>
              <w:t xml:space="preserve">                                                     </w:t>
            </w:r>
          </w:p>
          <w:p w14:paraId="5C44F074" w14:textId="77777777" w:rsidR="00F172BF" w:rsidRDefault="00F172BF" w:rsidP="006A1806">
            <w:pPr>
              <w:spacing w:line="200" w:lineRule="exact"/>
              <w:ind w:firstLineChars="2100" w:firstLine="3780"/>
              <w:rPr>
                <w:rFonts w:eastAsia="楷体_GB2312"/>
                <w:sz w:val="18"/>
                <w:szCs w:val="20"/>
              </w:rPr>
            </w:pPr>
          </w:p>
        </w:tc>
      </w:tr>
      <w:tr w:rsidR="00F172BF" w14:paraId="01F02AC9" w14:textId="77777777">
        <w:trPr>
          <w:gridAfter w:val="1"/>
          <w:wAfter w:w="7560" w:type="dxa"/>
          <w:cantSplit/>
          <w:trHeight w:val="585"/>
        </w:trPr>
        <w:tc>
          <w:tcPr>
            <w:tcW w:w="2988" w:type="dxa"/>
            <w:vMerge w:val="restart"/>
          </w:tcPr>
          <w:p w14:paraId="587FB685" w14:textId="77777777" w:rsidR="00F172BF" w:rsidRDefault="00F172BF" w:rsidP="006A1806">
            <w:pPr>
              <w:spacing w:line="200" w:lineRule="exact"/>
              <w:rPr>
                <w:rFonts w:eastAsia="楷体_GB2312"/>
                <w:szCs w:val="20"/>
              </w:rPr>
            </w:pPr>
          </w:p>
          <w:p w14:paraId="3689ED46" w14:textId="77777777" w:rsidR="00F172BF" w:rsidRDefault="00F172BF" w:rsidP="006A1806">
            <w:pPr>
              <w:spacing w:line="200" w:lineRule="exact"/>
              <w:ind w:firstLineChars="300" w:firstLine="630"/>
              <w:rPr>
                <w:rFonts w:eastAsia="楷体_GB2312"/>
                <w:szCs w:val="20"/>
              </w:rPr>
            </w:pPr>
          </w:p>
          <w:p w14:paraId="646071EA" w14:textId="77777777" w:rsidR="00F172BF" w:rsidRDefault="00F172BF" w:rsidP="006A1806">
            <w:pPr>
              <w:spacing w:line="200" w:lineRule="exact"/>
              <w:ind w:firstLineChars="300" w:firstLine="630"/>
              <w:rPr>
                <w:rFonts w:eastAsia="楷体_GB2312"/>
                <w:szCs w:val="20"/>
              </w:rPr>
            </w:pPr>
          </w:p>
          <w:p w14:paraId="62FF15E4" w14:textId="77777777" w:rsidR="00F172BF" w:rsidRDefault="00C15F22" w:rsidP="006A1806">
            <w:pPr>
              <w:spacing w:line="200" w:lineRule="exact"/>
              <w:ind w:firstLineChars="300" w:firstLine="630"/>
              <w:rPr>
                <w:rFonts w:eastAsia="楷体_GB2312"/>
                <w:szCs w:val="20"/>
              </w:rPr>
            </w:pPr>
            <w:r>
              <w:rPr>
                <w:rFonts w:eastAsia="楷体_GB2312" w:hint="eastAsia"/>
                <w:szCs w:val="20"/>
              </w:rPr>
              <w:t>开课任务</w:t>
            </w:r>
          </w:p>
          <w:p w14:paraId="6EF7BDA4" w14:textId="77777777" w:rsidR="00F172BF" w:rsidRDefault="00F172BF" w:rsidP="006A1806">
            <w:pPr>
              <w:spacing w:line="200" w:lineRule="exact"/>
              <w:rPr>
                <w:rFonts w:eastAsia="楷体_GB2312"/>
                <w:szCs w:val="20"/>
              </w:rPr>
            </w:pPr>
          </w:p>
          <w:p w14:paraId="31333969" w14:textId="77777777" w:rsidR="00F172BF" w:rsidRDefault="00F172BF" w:rsidP="006A1806">
            <w:pPr>
              <w:spacing w:line="200" w:lineRule="exact"/>
              <w:ind w:firstLineChars="300" w:firstLine="630"/>
              <w:rPr>
                <w:rFonts w:eastAsia="楷体_GB2312"/>
                <w:szCs w:val="20"/>
              </w:rPr>
            </w:pPr>
          </w:p>
        </w:tc>
        <w:tc>
          <w:tcPr>
            <w:tcW w:w="11520" w:type="dxa"/>
            <w:gridSpan w:val="3"/>
          </w:tcPr>
          <w:p w14:paraId="152E3C4D" w14:textId="77777777" w:rsidR="00F172BF" w:rsidRDefault="00F172BF" w:rsidP="006A1806">
            <w:pPr>
              <w:spacing w:line="200" w:lineRule="exact"/>
              <w:rPr>
                <w:rFonts w:eastAsia="楷体_GB2312"/>
                <w:sz w:val="18"/>
                <w:szCs w:val="20"/>
              </w:rPr>
            </w:pPr>
          </w:p>
          <w:p w14:paraId="29CC1091" w14:textId="77777777" w:rsidR="00F172BF" w:rsidRDefault="00C15F22" w:rsidP="006A1806">
            <w:pPr>
              <w:spacing w:line="200" w:lineRule="exact"/>
              <w:rPr>
                <w:rFonts w:eastAsia="楷体_GB2312"/>
                <w:sz w:val="18"/>
                <w:szCs w:val="20"/>
              </w:rPr>
            </w:pPr>
            <w:r>
              <w:rPr>
                <w:rFonts w:eastAsia="楷体_GB2312" w:hint="eastAsia"/>
                <w:sz w:val="18"/>
                <w:szCs w:val="20"/>
              </w:rPr>
              <w:t>计划授课对象</w:t>
            </w:r>
            <w:r>
              <w:rPr>
                <w:rFonts w:eastAsia="楷体_GB2312" w:hint="eastAsia"/>
                <w:sz w:val="18"/>
                <w:szCs w:val="20"/>
              </w:rPr>
              <w:t xml:space="preserve">                           </w:t>
            </w:r>
            <w:r>
              <w:rPr>
                <w:rFonts w:eastAsia="楷体_GB2312" w:hint="eastAsia"/>
                <w:sz w:val="18"/>
                <w:szCs w:val="20"/>
              </w:rPr>
              <w:t>学院</w:t>
            </w:r>
            <w:r>
              <w:rPr>
                <w:rFonts w:eastAsia="楷体_GB2312" w:hint="eastAsia"/>
                <w:sz w:val="18"/>
                <w:szCs w:val="20"/>
              </w:rPr>
              <w:t xml:space="preserve">                                    </w:t>
            </w:r>
            <w:r>
              <w:rPr>
                <w:rFonts w:eastAsia="楷体_GB2312" w:hint="eastAsia"/>
                <w:sz w:val="18"/>
                <w:szCs w:val="20"/>
              </w:rPr>
              <w:t>学科、专业</w:t>
            </w:r>
            <w:r>
              <w:rPr>
                <w:rFonts w:eastAsia="楷体_GB2312" w:hint="eastAsia"/>
                <w:sz w:val="18"/>
                <w:szCs w:val="20"/>
              </w:rPr>
              <w:t xml:space="preserve">                   </w:t>
            </w:r>
            <w:r>
              <w:rPr>
                <w:rFonts w:eastAsia="楷体_GB2312" w:hint="eastAsia"/>
                <w:sz w:val="18"/>
                <w:szCs w:val="20"/>
              </w:rPr>
              <w:t>级</w:t>
            </w:r>
            <w:r>
              <w:rPr>
                <w:rFonts w:eastAsia="楷体_GB2312" w:hint="eastAsia"/>
                <w:sz w:val="18"/>
                <w:szCs w:val="20"/>
              </w:rPr>
              <w:t xml:space="preserve">                    </w:t>
            </w:r>
          </w:p>
          <w:p w14:paraId="14A4662B" w14:textId="77777777" w:rsidR="00F172BF" w:rsidRDefault="00F172BF" w:rsidP="006A1806">
            <w:pPr>
              <w:spacing w:line="200" w:lineRule="exact"/>
              <w:rPr>
                <w:rFonts w:eastAsia="楷体_GB2312"/>
                <w:sz w:val="18"/>
                <w:szCs w:val="20"/>
              </w:rPr>
            </w:pPr>
          </w:p>
        </w:tc>
      </w:tr>
      <w:tr w:rsidR="00F172BF" w14:paraId="292E2FE1" w14:textId="77777777">
        <w:trPr>
          <w:gridAfter w:val="1"/>
          <w:wAfter w:w="7560" w:type="dxa"/>
          <w:cantSplit/>
          <w:trHeight w:val="477"/>
        </w:trPr>
        <w:tc>
          <w:tcPr>
            <w:tcW w:w="2988" w:type="dxa"/>
            <w:vMerge/>
          </w:tcPr>
          <w:p w14:paraId="75A6061B" w14:textId="77777777" w:rsidR="00F172BF" w:rsidRDefault="00F172BF" w:rsidP="006A1806">
            <w:pPr>
              <w:spacing w:line="200" w:lineRule="exact"/>
              <w:rPr>
                <w:rFonts w:eastAsia="楷体_GB2312"/>
                <w:szCs w:val="20"/>
              </w:rPr>
            </w:pPr>
          </w:p>
        </w:tc>
        <w:tc>
          <w:tcPr>
            <w:tcW w:w="4860" w:type="dxa"/>
          </w:tcPr>
          <w:p w14:paraId="7D4536A3" w14:textId="77777777" w:rsidR="00F172BF" w:rsidRDefault="00F172BF" w:rsidP="006A1806">
            <w:pPr>
              <w:spacing w:line="220" w:lineRule="exact"/>
              <w:rPr>
                <w:rFonts w:eastAsia="楷体_GB2312"/>
                <w:sz w:val="18"/>
                <w:szCs w:val="20"/>
              </w:rPr>
            </w:pPr>
          </w:p>
          <w:p w14:paraId="634E13A8" w14:textId="77777777" w:rsidR="00F172BF" w:rsidRDefault="00C15F22" w:rsidP="006A1806">
            <w:pPr>
              <w:spacing w:line="220" w:lineRule="exact"/>
              <w:rPr>
                <w:rFonts w:eastAsia="楷体_GB2312"/>
                <w:sz w:val="18"/>
                <w:szCs w:val="20"/>
              </w:rPr>
            </w:pPr>
            <w:r>
              <w:rPr>
                <w:rFonts w:eastAsia="楷体_GB2312" w:hint="eastAsia"/>
                <w:sz w:val="18"/>
                <w:szCs w:val="20"/>
              </w:rPr>
              <w:t>课程名称</w:t>
            </w:r>
          </w:p>
        </w:tc>
        <w:tc>
          <w:tcPr>
            <w:tcW w:w="4320" w:type="dxa"/>
          </w:tcPr>
          <w:p w14:paraId="45550B64" w14:textId="77777777" w:rsidR="00F172BF" w:rsidRDefault="00F172BF" w:rsidP="006A1806">
            <w:pPr>
              <w:widowControl/>
              <w:spacing w:line="220" w:lineRule="exact"/>
              <w:jc w:val="left"/>
              <w:rPr>
                <w:rFonts w:eastAsia="楷体_GB2312"/>
                <w:sz w:val="18"/>
                <w:szCs w:val="20"/>
              </w:rPr>
            </w:pPr>
          </w:p>
          <w:p w14:paraId="6AA2E2BA" w14:textId="77777777" w:rsidR="00F172BF" w:rsidRDefault="00C15F22" w:rsidP="006A1806">
            <w:pPr>
              <w:spacing w:line="220" w:lineRule="exact"/>
              <w:rPr>
                <w:rFonts w:eastAsia="楷体_GB2312"/>
                <w:sz w:val="18"/>
                <w:szCs w:val="20"/>
              </w:rPr>
            </w:pPr>
            <w:r>
              <w:rPr>
                <w:rFonts w:eastAsia="楷体_GB2312" w:hint="eastAsia"/>
                <w:sz w:val="18"/>
                <w:szCs w:val="20"/>
              </w:rPr>
              <w:t>课程英文名称</w:t>
            </w:r>
          </w:p>
          <w:p w14:paraId="05E0ECE4" w14:textId="77777777" w:rsidR="00F172BF" w:rsidRDefault="00F172BF" w:rsidP="006A1806">
            <w:pPr>
              <w:spacing w:line="220" w:lineRule="exact"/>
              <w:rPr>
                <w:rFonts w:eastAsia="楷体_GB2312"/>
                <w:sz w:val="18"/>
                <w:szCs w:val="20"/>
              </w:rPr>
            </w:pPr>
          </w:p>
        </w:tc>
        <w:tc>
          <w:tcPr>
            <w:tcW w:w="2340" w:type="dxa"/>
          </w:tcPr>
          <w:p w14:paraId="20EC88D9" w14:textId="77777777" w:rsidR="00F172BF" w:rsidRDefault="00F172BF" w:rsidP="006A1806">
            <w:pPr>
              <w:widowControl/>
              <w:spacing w:line="220" w:lineRule="exact"/>
              <w:jc w:val="left"/>
              <w:rPr>
                <w:rFonts w:eastAsia="楷体_GB2312"/>
                <w:sz w:val="18"/>
                <w:szCs w:val="20"/>
              </w:rPr>
            </w:pPr>
          </w:p>
          <w:p w14:paraId="2D4AB224" w14:textId="77777777" w:rsidR="00F172BF" w:rsidRDefault="00C15F22" w:rsidP="006A1806">
            <w:pPr>
              <w:spacing w:line="220" w:lineRule="exact"/>
              <w:rPr>
                <w:rFonts w:eastAsia="楷体_GB2312"/>
                <w:sz w:val="18"/>
                <w:szCs w:val="20"/>
              </w:rPr>
            </w:pPr>
            <w:r>
              <w:rPr>
                <w:rFonts w:eastAsia="楷体_GB2312" w:hint="eastAsia"/>
                <w:sz w:val="18"/>
                <w:szCs w:val="20"/>
              </w:rPr>
              <w:t>课程号</w:t>
            </w:r>
          </w:p>
          <w:p w14:paraId="25A0E998" w14:textId="77777777" w:rsidR="00F172BF" w:rsidRDefault="00F172BF" w:rsidP="006A1806">
            <w:pPr>
              <w:spacing w:line="220" w:lineRule="exact"/>
              <w:rPr>
                <w:rFonts w:eastAsia="楷体_GB2312"/>
                <w:sz w:val="18"/>
                <w:szCs w:val="20"/>
              </w:rPr>
            </w:pPr>
          </w:p>
        </w:tc>
      </w:tr>
      <w:tr w:rsidR="00F172BF" w14:paraId="64B56497" w14:textId="77777777">
        <w:trPr>
          <w:gridAfter w:val="1"/>
          <w:wAfter w:w="7560" w:type="dxa"/>
          <w:cantSplit/>
          <w:trHeight w:val="598"/>
        </w:trPr>
        <w:tc>
          <w:tcPr>
            <w:tcW w:w="2988" w:type="dxa"/>
            <w:vMerge/>
          </w:tcPr>
          <w:p w14:paraId="6BEFA566" w14:textId="77777777" w:rsidR="00F172BF" w:rsidRDefault="00F172BF" w:rsidP="006A1806">
            <w:pPr>
              <w:spacing w:line="200" w:lineRule="exact"/>
              <w:rPr>
                <w:rFonts w:eastAsia="楷体_GB2312"/>
                <w:szCs w:val="20"/>
              </w:rPr>
            </w:pPr>
          </w:p>
        </w:tc>
        <w:tc>
          <w:tcPr>
            <w:tcW w:w="4860" w:type="dxa"/>
          </w:tcPr>
          <w:p w14:paraId="63A93203" w14:textId="77777777" w:rsidR="00F172BF" w:rsidRDefault="00C15F22" w:rsidP="006A1806">
            <w:pPr>
              <w:spacing w:line="380" w:lineRule="exact"/>
              <w:rPr>
                <w:rFonts w:eastAsia="楷体_GB2312"/>
                <w:sz w:val="18"/>
                <w:szCs w:val="20"/>
              </w:rPr>
            </w:pPr>
            <w:r>
              <w:rPr>
                <w:rFonts w:eastAsia="楷体_GB2312" w:hint="eastAsia"/>
                <w:sz w:val="18"/>
                <w:szCs w:val="20"/>
              </w:rPr>
              <w:t>总课时</w:t>
            </w:r>
          </w:p>
        </w:tc>
        <w:tc>
          <w:tcPr>
            <w:tcW w:w="6660" w:type="dxa"/>
            <w:gridSpan w:val="2"/>
          </w:tcPr>
          <w:p w14:paraId="6CF095F2" w14:textId="77777777" w:rsidR="00F172BF" w:rsidRDefault="00C15F22" w:rsidP="006A1806">
            <w:pPr>
              <w:spacing w:line="380" w:lineRule="exact"/>
              <w:rPr>
                <w:rFonts w:eastAsia="楷体_GB2312"/>
                <w:sz w:val="18"/>
                <w:szCs w:val="20"/>
              </w:rPr>
            </w:pPr>
            <w:r>
              <w:rPr>
                <w:rFonts w:eastAsia="楷体_GB2312" w:hint="eastAsia"/>
                <w:sz w:val="18"/>
                <w:szCs w:val="20"/>
              </w:rPr>
              <w:t>上课地点</w:t>
            </w:r>
          </w:p>
        </w:tc>
      </w:tr>
      <w:tr w:rsidR="00F172BF" w14:paraId="66980067" w14:textId="77777777">
        <w:trPr>
          <w:gridAfter w:val="1"/>
          <w:wAfter w:w="7560" w:type="dxa"/>
          <w:cantSplit/>
          <w:trHeight w:val="390"/>
        </w:trPr>
        <w:tc>
          <w:tcPr>
            <w:tcW w:w="2988" w:type="dxa"/>
            <w:vMerge w:val="restart"/>
          </w:tcPr>
          <w:p w14:paraId="1DE0E27A" w14:textId="77777777" w:rsidR="00F172BF" w:rsidRDefault="00F172BF" w:rsidP="006A1806">
            <w:pPr>
              <w:spacing w:line="200" w:lineRule="exact"/>
              <w:rPr>
                <w:rFonts w:eastAsia="楷体_GB2312"/>
                <w:szCs w:val="20"/>
              </w:rPr>
            </w:pPr>
          </w:p>
          <w:p w14:paraId="575D3231" w14:textId="77777777" w:rsidR="00F172BF" w:rsidRDefault="00F172BF" w:rsidP="006A1806">
            <w:pPr>
              <w:spacing w:line="200" w:lineRule="exact"/>
              <w:ind w:firstLineChars="300" w:firstLine="630"/>
              <w:rPr>
                <w:rFonts w:eastAsia="楷体_GB2312"/>
                <w:szCs w:val="20"/>
              </w:rPr>
            </w:pPr>
          </w:p>
          <w:p w14:paraId="2D5B73C5" w14:textId="77777777" w:rsidR="00F172BF" w:rsidRDefault="00F172BF" w:rsidP="006A1806">
            <w:pPr>
              <w:spacing w:line="200" w:lineRule="exact"/>
              <w:ind w:firstLineChars="300" w:firstLine="630"/>
              <w:rPr>
                <w:rFonts w:eastAsia="楷体_GB2312"/>
                <w:szCs w:val="20"/>
              </w:rPr>
            </w:pPr>
          </w:p>
          <w:p w14:paraId="28750A9C" w14:textId="77777777" w:rsidR="00F172BF" w:rsidRDefault="00F172BF" w:rsidP="006A1806">
            <w:pPr>
              <w:spacing w:line="200" w:lineRule="exact"/>
              <w:ind w:firstLineChars="300" w:firstLine="630"/>
              <w:rPr>
                <w:rFonts w:eastAsia="楷体_GB2312"/>
                <w:szCs w:val="20"/>
              </w:rPr>
            </w:pPr>
          </w:p>
          <w:p w14:paraId="2D24C56F" w14:textId="77777777" w:rsidR="00F172BF" w:rsidRDefault="00C15F22" w:rsidP="006A1806">
            <w:pPr>
              <w:spacing w:line="200" w:lineRule="exact"/>
              <w:ind w:firstLineChars="300" w:firstLine="630"/>
              <w:rPr>
                <w:rFonts w:eastAsia="楷体_GB2312"/>
                <w:szCs w:val="20"/>
              </w:rPr>
            </w:pPr>
            <w:r>
              <w:rPr>
                <w:rFonts w:eastAsia="楷体_GB2312" w:hint="eastAsia"/>
                <w:szCs w:val="20"/>
              </w:rPr>
              <w:t>任课教师</w:t>
            </w:r>
          </w:p>
        </w:tc>
        <w:tc>
          <w:tcPr>
            <w:tcW w:w="11520" w:type="dxa"/>
            <w:gridSpan w:val="3"/>
          </w:tcPr>
          <w:p w14:paraId="76B70717" w14:textId="77777777" w:rsidR="00F172BF" w:rsidRDefault="00C15F22" w:rsidP="006A1806">
            <w:pPr>
              <w:spacing w:line="300" w:lineRule="exact"/>
              <w:rPr>
                <w:rFonts w:eastAsia="楷体_GB2312"/>
                <w:szCs w:val="20"/>
              </w:rPr>
            </w:pPr>
            <w:r>
              <w:rPr>
                <w:rFonts w:eastAsia="楷体_GB2312" w:hint="eastAsia"/>
                <w:sz w:val="18"/>
                <w:szCs w:val="20"/>
              </w:rPr>
              <w:t>教师一：姓名</w:t>
            </w:r>
            <w:r>
              <w:rPr>
                <w:rFonts w:eastAsia="楷体_GB2312" w:hint="eastAsia"/>
                <w:sz w:val="18"/>
                <w:szCs w:val="20"/>
              </w:rPr>
              <w:t xml:space="preserve">                             </w:t>
            </w:r>
            <w:r>
              <w:rPr>
                <w:rFonts w:eastAsia="楷体_GB2312" w:hint="eastAsia"/>
                <w:sz w:val="18"/>
                <w:szCs w:val="20"/>
              </w:rPr>
              <w:t>职称</w:t>
            </w:r>
            <w:r>
              <w:rPr>
                <w:rFonts w:eastAsia="楷体_GB2312" w:hint="eastAsia"/>
                <w:sz w:val="18"/>
                <w:szCs w:val="20"/>
              </w:rPr>
              <w:t xml:space="preserve">                     </w:t>
            </w:r>
            <w:r>
              <w:rPr>
                <w:rFonts w:eastAsia="楷体_GB2312" w:hint="eastAsia"/>
                <w:sz w:val="18"/>
                <w:szCs w:val="20"/>
              </w:rPr>
              <w:t>自第</w:t>
            </w:r>
            <w:r>
              <w:rPr>
                <w:rFonts w:eastAsia="楷体_GB2312" w:hint="eastAsia"/>
                <w:sz w:val="18"/>
                <w:szCs w:val="20"/>
              </w:rPr>
              <w:t xml:space="preserve">   </w:t>
            </w:r>
            <w:r>
              <w:rPr>
                <w:rFonts w:eastAsia="楷体_GB2312" w:hint="eastAsia"/>
                <w:sz w:val="18"/>
                <w:szCs w:val="20"/>
              </w:rPr>
              <w:t>周至第</w:t>
            </w:r>
            <w:r>
              <w:rPr>
                <w:rFonts w:eastAsia="楷体_GB2312" w:hint="eastAsia"/>
                <w:sz w:val="18"/>
                <w:szCs w:val="20"/>
              </w:rPr>
              <w:t xml:space="preserve">    </w:t>
            </w:r>
            <w:r>
              <w:rPr>
                <w:rFonts w:eastAsia="楷体_GB2312" w:hint="eastAsia"/>
                <w:sz w:val="18"/>
                <w:szCs w:val="20"/>
              </w:rPr>
              <w:t>周共</w:t>
            </w:r>
            <w:r>
              <w:rPr>
                <w:rFonts w:eastAsia="楷体_GB2312" w:hint="eastAsia"/>
                <w:sz w:val="18"/>
                <w:szCs w:val="20"/>
              </w:rPr>
              <w:t xml:space="preserve">     </w:t>
            </w:r>
            <w:r>
              <w:rPr>
                <w:rFonts w:eastAsia="楷体_GB2312" w:hint="eastAsia"/>
                <w:sz w:val="18"/>
                <w:szCs w:val="20"/>
              </w:rPr>
              <w:t>课时</w:t>
            </w:r>
          </w:p>
        </w:tc>
      </w:tr>
      <w:tr w:rsidR="00F172BF" w14:paraId="31B438FD" w14:textId="77777777">
        <w:trPr>
          <w:gridAfter w:val="1"/>
          <w:wAfter w:w="7560" w:type="dxa"/>
          <w:cantSplit/>
          <w:trHeight w:val="405"/>
        </w:trPr>
        <w:tc>
          <w:tcPr>
            <w:tcW w:w="2988" w:type="dxa"/>
            <w:vMerge/>
          </w:tcPr>
          <w:p w14:paraId="705463C7" w14:textId="77777777" w:rsidR="00F172BF" w:rsidRDefault="00F172BF" w:rsidP="006A1806">
            <w:pPr>
              <w:spacing w:line="200" w:lineRule="exact"/>
              <w:rPr>
                <w:rFonts w:eastAsia="楷体_GB2312"/>
                <w:sz w:val="32"/>
                <w:szCs w:val="20"/>
              </w:rPr>
            </w:pPr>
          </w:p>
        </w:tc>
        <w:tc>
          <w:tcPr>
            <w:tcW w:w="11520" w:type="dxa"/>
            <w:gridSpan w:val="3"/>
            <w:tcBorders>
              <w:right w:val="single" w:sz="4" w:space="0" w:color="auto"/>
            </w:tcBorders>
          </w:tcPr>
          <w:p w14:paraId="7084CCDD" w14:textId="77777777" w:rsidR="00F172BF" w:rsidRDefault="00C15F22" w:rsidP="006A1806">
            <w:pPr>
              <w:spacing w:line="300" w:lineRule="exact"/>
              <w:rPr>
                <w:rFonts w:eastAsia="楷体_GB2312"/>
                <w:sz w:val="18"/>
                <w:szCs w:val="20"/>
              </w:rPr>
            </w:pPr>
            <w:r>
              <w:rPr>
                <w:rFonts w:eastAsia="楷体_GB2312" w:hint="eastAsia"/>
                <w:sz w:val="18"/>
                <w:szCs w:val="20"/>
              </w:rPr>
              <w:t>教师二：姓名</w:t>
            </w:r>
            <w:r>
              <w:rPr>
                <w:rFonts w:eastAsia="楷体_GB2312" w:hint="eastAsia"/>
                <w:sz w:val="18"/>
                <w:szCs w:val="20"/>
              </w:rPr>
              <w:t xml:space="preserve">                                 </w:t>
            </w:r>
            <w:r>
              <w:rPr>
                <w:rFonts w:eastAsia="楷体_GB2312" w:hint="eastAsia"/>
                <w:sz w:val="18"/>
                <w:szCs w:val="20"/>
              </w:rPr>
              <w:t>职称</w:t>
            </w:r>
            <w:r>
              <w:rPr>
                <w:rFonts w:eastAsia="楷体_GB2312" w:hint="eastAsia"/>
                <w:sz w:val="18"/>
                <w:szCs w:val="20"/>
              </w:rPr>
              <w:t xml:space="preserve">                          </w:t>
            </w:r>
            <w:r>
              <w:rPr>
                <w:rFonts w:eastAsia="楷体_GB2312" w:hint="eastAsia"/>
                <w:sz w:val="18"/>
                <w:szCs w:val="20"/>
              </w:rPr>
              <w:t>自第</w:t>
            </w:r>
            <w:r>
              <w:rPr>
                <w:rFonts w:eastAsia="楷体_GB2312" w:hint="eastAsia"/>
                <w:sz w:val="18"/>
                <w:szCs w:val="20"/>
              </w:rPr>
              <w:t xml:space="preserve">    </w:t>
            </w:r>
            <w:r>
              <w:rPr>
                <w:rFonts w:eastAsia="楷体_GB2312" w:hint="eastAsia"/>
                <w:sz w:val="18"/>
                <w:szCs w:val="20"/>
              </w:rPr>
              <w:t>周至第</w:t>
            </w:r>
            <w:r>
              <w:rPr>
                <w:rFonts w:eastAsia="楷体_GB2312" w:hint="eastAsia"/>
                <w:sz w:val="18"/>
                <w:szCs w:val="20"/>
              </w:rPr>
              <w:t xml:space="preserve">    </w:t>
            </w:r>
            <w:r>
              <w:rPr>
                <w:rFonts w:eastAsia="楷体_GB2312" w:hint="eastAsia"/>
                <w:sz w:val="18"/>
                <w:szCs w:val="20"/>
              </w:rPr>
              <w:t>周共</w:t>
            </w:r>
            <w:r>
              <w:rPr>
                <w:rFonts w:eastAsia="楷体_GB2312" w:hint="eastAsia"/>
                <w:sz w:val="18"/>
                <w:szCs w:val="20"/>
              </w:rPr>
              <w:t xml:space="preserve">     </w:t>
            </w:r>
            <w:r>
              <w:rPr>
                <w:rFonts w:eastAsia="楷体_GB2312" w:hint="eastAsia"/>
                <w:sz w:val="18"/>
                <w:szCs w:val="20"/>
              </w:rPr>
              <w:t>课时</w:t>
            </w:r>
          </w:p>
        </w:tc>
      </w:tr>
      <w:tr w:rsidR="00F172BF" w14:paraId="59BB2DE0" w14:textId="77777777">
        <w:trPr>
          <w:gridAfter w:val="1"/>
          <w:wAfter w:w="7560" w:type="dxa"/>
          <w:cantSplit/>
          <w:trHeight w:val="453"/>
        </w:trPr>
        <w:tc>
          <w:tcPr>
            <w:tcW w:w="2988" w:type="dxa"/>
            <w:vMerge/>
          </w:tcPr>
          <w:p w14:paraId="69FB21BE" w14:textId="77777777" w:rsidR="00F172BF" w:rsidRDefault="00F172BF" w:rsidP="006A1806">
            <w:pPr>
              <w:spacing w:line="200" w:lineRule="exact"/>
              <w:rPr>
                <w:rFonts w:eastAsia="楷体_GB2312"/>
                <w:sz w:val="32"/>
                <w:szCs w:val="20"/>
              </w:rPr>
            </w:pPr>
          </w:p>
        </w:tc>
        <w:tc>
          <w:tcPr>
            <w:tcW w:w="11520" w:type="dxa"/>
            <w:gridSpan w:val="3"/>
            <w:tcBorders>
              <w:right w:val="single" w:sz="4" w:space="0" w:color="auto"/>
            </w:tcBorders>
          </w:tcPr>
          <w:p w14:paraId="624A5C13" w14:textId="77777777" w:rsidR="00F172BF" w:rsidRDefault="00C15F22" w:rsidP="006A1806">
            <w:pPr>
              <w:spacing w:line="300" w:lineRule="exact"/>
              <w:rPr>
                <w:rFonts w:eastAsia="楷体_GB2312"/>
                <w:sz w:val="18"/>
                <w:szCs w:val="20"/>
              </w:rPr>
            </w:pPr>
            <w:r>
              <w:rPr>
                <w:rFonts w:eastAsia="楷体_GB2312" w:hint="eastAsia"/>
                <w:sz w:val="18"/>
                <w:szCs w:val="20"/>
              </w:rPr>
              <w:t>教师三：姓名</w:t>
            </w:r>
            <w:r>
              <w:rPr>
                <w:rFonts w:eastAsia="楷体_GB2312" w:hint="eastAsia"/>
                <w:sz w:val="18"/>
                <w:szCs w:val="20"/>
              </w:rPr>
              <w:t xml:space="preserve">                                 </w:t>
            </w:r>
            <w:r>
              <w:rPr>
                <w:rFonts w:eastAsia="楷体_GB2312" w:hint="eastAsia"/>
                <w:sz w:val="18"/>
                <w:szCs w:val="20"/>
              </w:rPr>
              <w:t>职称</w:t>
            </w:r>
            <w:r>
              <w:rPr>
                <w:rFonts w:eastAsia="楷体_GB2312" w:hint="eastAsia"/>
                <w:sz w:val="18"/>
                <w:szCs w:val="20"/>
              </w:rPr>
              <w:t xml:space="preserve">                          </w:t>
            </w:r>
            <w:r>
              <w:rPr>
                <w:rFonts w:eastAsia="楷体_GB2312" w:hint="eastAsia"/>
                <w:sz w:val="18"/>
                <w:szCs w:val="20"/>
              </w:rPr>
              <w:t>自第</w:t>
            </w:r>
            <w:r>
              <w:rPr>
                <w:rFonts w:eastAsia="楷体_GB2312" w:hint="eastAsia"/>
                <w:sz w:val="18"/>
                <w:szCs w:val="20"/>
              </w:rPr>
              <w:t xml:space="preserve">    </w:t>
            </w:r>
            <w:r>
              <w:rPr>
                <w:rFonts w:eastAsia="楷体_GB2312" w:hint="eastAsia"/>
                <w:sz w:val="18"/>
                <w:szCs w:val="20"/>
              </w:rPr>
              <w:t>周至第</w:t>
            </w:r>
            <w:r>
              <w:rPr>
                <w:rFonts w:eastAsia="楷体_GB2312" w:hint="eastAsia"/>
                <w:sz w:val="18"/>
                <w:szCs w:val="20"/>
              </w:rPr>
              <w:t xml:space="preserve">    </w:t>
            </w:r>
            <w:r>
              <w:rPr>
                <w:rFonts w:eastAsia="楷体_GB2312" w:hint="eastAsia"/>
                <w:sz w:val="18"/>
                <w:szCs w:val="20"/>
              </w:rPr>
              <w:t>周共</w:t>
            </w:r>
            <w:r>
              <w:rPr>
                <w:rFonts w:eastAsia="楷体_GB2312" w:hint="eastAsia"/>
                <w:sz w:val="18"/>
                <w:szCs w:val="20"/>
              </w:rPr>
              <w:t xml:space="preserve">     </w:t>
            </w:r>
            <w:r>
              <w:rPr>
                <w:rFonts w:eastAsia="楷体_GB2312" w:hint="eastAsia"/>
                <w:sz w:val="18"/>
                <w:szCs w:val="20"/>
              </w:rPr>
              <w:t>课时</w:t>
            </w:r>
          </w:p>
        </w:tc>
      </w:tr>
      <w:tr w:rsidR="00F172BF" w14:paraId="6D23AA38" w14:textId="77777777">
        <w:trPr>
          <w:trHeight w:val="472"/>
        </w:trPr>
        <w:tc>
          <w:tcPr>
            <w:tcW w:w="2988" w:type="dxa"/>
            <w:vMerge/>
          </w:tcPr>
          <w:p w14:paraId="7CDBD691" w14:textId="77777777" w:rsidR="00F172BF" w:rsidRDefault="00F172BF" w:rsidP="006A1806">
            <w:pPr>
              <w:spacing w:line="280" w:lineRule="exact"/>
              <w:ind w:firstLineChars="300" w:firstLine="540"/>
              <w:rPr>
                <w:rFonts w:eastAsia="楷体_GB2312"/>
                <w:sz w:val="18"/>
                <w:szCs w:val="20"/>
              </w:rPr>
            </w:pPr>
          </w:p>
        </w:tc>
        <w:tc>
          <w:tcPr>
            <w:tcW w:w="11520" w:type="dxa"/>
            <w:gridSpan w:val="3"/>
            <w:tcBorders>
              <w:top w:val="nil"/>
            </w:tcBorders>
          </w:tcPr>
          <w:p w14:paraId="18C383F8" w14:textId="77777777" w:rsidR="00F172BF" w:rsidRDefault="00C15F22" w:rsidP="006A1806">
            <w:pPr>
              <w:spacing w:line="300" w:lineRule="exact"/>
              <w:rPr>
                <w:rFonts w:eastAsia="楷体_GB2312"/>
                <w:sz w:val="18"/>
                <w:szCs w:val="20"/>
              </w:rPr>
            </w:pPr>
            <w:r>
              <w:rPr>
                <w:rFonts w:eastAsia="楷体_GB2312" w:hint="eastAsia"/>
                <w:sz w:val="18"/>
                <w:szCs w:val="20"/>
              </w:rPr>
              <w:t>教师四：姓名</w:t>
            </w:r>
            <w:r>
              <w:rPr>
                <w:rFonts w:eastAsia="楷体_GB2312" w:hint="eastAsia"/>
                <w:sz w:val="18"/>
                <w:szCs w:val="20"/>
              </w:rPr>
              <w:t xml:space="preserve">                                 </w:t>
            </w:r>
            <w:r>
              <w:rPr>
                <w:rFonts w:eastAsia="楷体_GB2312" w:hint="eastAsia"/>
                <w:sz w:val="18"/>
                <w:szCs w:val="20"/>
              </w:rPr>
              <w:t>职称</w:t>
            </w:r>
            <w:r>
              <w:rPr>
                <w:rFonts w:eastAsia="楷体_GB2312" w:hint="eastAsia"/>
                <w:sz w:val="18"/>
                <w:szCs w:val="20"/>
              </w:rPr>
              <w:t xml:space="preserve">                          </w:t>
            </w:r>
            <w:r>
              <w:rPr>
                <w:rFonts w:eastAsia="楷体_GB2312" w:hint="eastAsia"/>
                <w:sz w:val="18"/>
                <w:szCs w:val="20"/>
              </w:rPr>
              <w:t>自第</w:t>
            </w:r>
            <w:r>
              <w:rPr>
                <w:rFonts w:eastAsia="楷体_GB2312" w:hint="eastAsia"/>
                <w:sz w:val="18"/>
                <w:szCs w:val="20"/>
              </w:rPr>
              <w:t xml:space="preserve">    </w:t>
            </w:r>
            <w:r>
              <w:rPr>
                <w:rFonts w:eastAsia="楷体_GB2312" w:hint="eastAsia"/>
                <w:sz w:val="18"/>
                <w:szCs w:val="20"/>
              </w:rPr>
              <w:t>周至第</w:t>
            </w:r>
            <w:r>
              <w:rPr>
                <w:rFonts w:eastAsia="楷体_GB2312" w:hint="eastAsia"/>
                <w:sz w:val="18"/>
                <w:szCs w:val="20"/>
              </w:rPr>
              <w:t xml:space="preserve">    </w:t>
            </w:r>
            <w:r>
              <w:rPr>
                <w:rFonts w:eastAsia="楷体_GB2312" w:hint="eastAsia"/>
                <w:sz w:val="18"/>
                <w:szCs w:val="20"/>
              </w:rPr>
              <w:t>周共</w:t>
            </w:r>
            <w:r>
              <w:rPr>
                <w:rFonts w:eastAsia="楷体_GB2312" w:hint="eastAsia"/>
                <w:sz w:val="18"/>
                <w:szCs w:val="20"/>
              </w:rPr>
              <w:t xml:space="preserve">     </w:t>
            </w:r>
            <w:r>
              <w:rPr>
                <w:rFonts w:eastAsia="楷体_GB2312" w:hint="eastAsia"/>
                <w:sz w:val="18"/>
                <w:szCs w:val="20"/>
              </w:rPr>
              <w:t>课时</w:t>
            </w:r>
          </w:p>
        </w:tc>
        <w:tc>
          <w:tcPr>
            <w:tcW w:w="7560" w:type="dxa"/>
            <w:tcBorders>
              <w:top w:val="nil"/>
              <w:bottom w:val="nil"/>
            </w:tcBorders>
          </w:tcPr>
          <w:p w14:paraId="1FAA8E59" w14:textId="77777777" w:rsidR="00F172BF" w:rsidRDefault="00F172BF" w:rsidP="006A1806">
            <w:pPr>
              <w:spacing w:line="300" w:lineRule="exact"/>
              <w:rPr>
                <w:rFonts w:eastAsia="楷体_GB2312"/>
                <w:sz w:val="18"/>
                <w:szCs w:val="20"/>
              </w:rPr>
            </w:pPr>
          </w:p>
        </w:tc>
      </w:tr>
      <w:tr w:rsidR="00F172BF" w14:paraId="11378FD8" w14:textId="77777777">
        <w:trPr>
          <w:gridAfter w:val="1"/>
          <w:wAfter w:w="7560" w:type="dxa"/>
          <w:trHeight w:val="725"/>
        </w:trPr>
        <w:tc>
          <w:tcPr>
            <w:tcW w:w="2988" w:type="dxa"/>
          </w:tcPr>
          <w:p w14:paraId="0C4627E6" w14:textId="77777777" w:rsidR="00F172BF" w:rsidRDefault="00F172BF" w:rsidP="006A1806">
            <w:pPr>
              <w:rPr>
                <w:rFonts w:eastAsia="楷体_GB2312"/>
                <w:szCs w:val="20"/>
              </w:rPr>
            </w:pPr>
          </w:p>
          <w:p w14:paraId="7A755846" w14:textId="77777777" w:rsidR="00F172BF" w:rsidRDefault="00C15F22" w:rsidP="006A1806">
            <w:pPr>
              <w:ind w:firstLineChars="100" w:firstLine="210"/>
              <w:rPr>
                <w:rFonts w:eastAsia="楷体_GB2312"/>
                <w:szCs w:val="20"/>
              </w:rPr>
            </w:pPr>
            <w:r>
              <w:rPr>
                <w:rFonts w:eastAsia="楷体_GB2312" w:hint="eastAsia"/>
                <w:szCs w:val="20"/>
              </w:rPr>
              <w:t>开课学院确认意见</w:t>
            </w:r>
          </w:p>
        </w:tc>
        <w:tc>
          <w:tcPr>
            <w:tcW w:w="11520" w:type="dxa"/>
            <w:gridSpan w:val="3"/>
          </w:tcPr>
          <w:p w14:paraId="02C87EB4" w14:textId="77777777" w:rsidR="00F172BF" w:rsidRDefault="00F172BF" w:rsidP="006A1806">
            <w:pPr>
              <w:ind w:firstLineChars="2300" w:firstLine="4830"/>
              <w:rPr>
                <w:rFonts w:eastAsia="楷体_GB2312"/>
                <w:szCs w:val="20"/>
              </w:rPr>
            </w:pPr>
          </w:p>
          <w:p w14:paraId="60B169E0" w14:textId="77777777" w:rsidR="00F172BF" w:rsidRDefault="00C15F22" w:rsidP="006A1806">
            <w:pPr>
              <w:ind w:firstLineChars="2950" w:firstLine="6195"/>
              <w:rPr>
                <w:rFonts w:eastAsia="楷体_GB2312"/>
                <w:szCs w:val="20"/>
              </w:rPr>
            </w:pPr>
            <w:r>
              <w:rPr>
                <w:rFonts w:eastAsia="楷体_GB2312" w:hint="eastAsia"/>
                <w:szCs w:val="20"/>
              </w:rPr>
              <w:t>签名：</w:t>
            </w:r>
            <w:r>
              <w:rPr>
                <w:rFonts w:eastAsia="楷体_GB2312" w:hint="eastAsia"/>
                <w:szCs w:val="20"/>
              </w:rPr>
              <w:t xml:space="preserve">                      </w:t>
            </w:r>
            <w:r>
              <w:rPr>
                <w:rFonts w:eastAsia="楷体_GB2312" w:hint="eastAsia"/>
                <w:szCs w:val="20"/>
              </w:rPr>
              <w:t>日期：</w:t>
            </w:r>
          </w:p>
        </w:tc>
      </w:tr>
      <w:tr w:rsidR="00F172BF" w14:paraId="34367018" w14:textId="77777777">
        <w:trPr>
          <w:gridAfter w:val="1"/>
          <w:wAfter w:w="7560" w:type="dxa"/>
          <w:trHeight w:val="593"/>
        </w:trPr>
        <w:tc>
          <w:tcPr>
            <w:tcW w:w="2988" w:type="dxa"/>
          </w:tcPr>
          <w:p w14:paraId="1B96174E" w14:textId="77777777" w:rsidR="00F172BF" w:rsidRDefault="00C15F22" w:rsidP="006A1806">
            <w:pPr>
              <w:spacing w:line="360" w:lineRule="exact"/>
              <w:ind w:firstLineChars="350" w:firstLine="735"/>
              <w:rPr>
                <w:rFonts w:eastAsia="楷体_GB2312"/>
                <w:szCs w:val="20"/>
              </w:rPr>
            </w:pPr>
            <w:r>
              <w:rPr>
                <w:rFonts w:eastAsia="楷体_GB2312" w:hint="eastAsia"/>
                <w:szCs w:val="20"/>
              </w:rPr>
              <w:t>备</w:t>
            </w:r>
            <w:r>
              <w:rPr>
                <w:rFonts w:eastAsia="楷体_GB2312" w:hint="eastAsia"/>
                <w:szCs w:val="20"/>
              </w:rPr>
              <w:t xml:space="preserve">    </w:t>
            </w:r>
            <w:r>
              <w:rPr>
                <w:rFonts w:eastAsia="楷体_GB2312" w:hint="eastAsia"/>
                <w:szCs w:val="20"/>
              </w:rPr>
              <w:t>注</w:t>
            </w:r>
          </w:p>
        </w:tc>
        <w:tc>
          <w:tcPr>
            <w:tcW w:w="11520" w:type="dxa"/>
            <w:gridSpan w:val="3"/>
          </w:tcPr>
          <w:p w14:paraId="6808C9E6" w14:textId="77777777" w:rsidR="00F172BF" w:rsidRDefault="00F172BF" w:rsidP="006A1806">
            <w:pPr>
              <w:rPr>
                <w:rFonts w:eastAsia="楷体_GB2312"/>
                <w:szCs w:val="20"/>
              </w:rPr>
            </w:pPr>
          </w:p>
        </w:tc>
      </w:tr>
    </w:tbl>
    <w:p w14:paraId="27772602" w14:textId="77777777" w:rsidR="00F172BF" w:rsidRDefault="00C15F22" w:rsidP="006A1806">
      <w:pPr>
        <w:rPr>
          <w:rFonts w:eastAsia="楷体_GB2312"/>
          <w:szCs w:val="20"/>
        </w:rPr>
      </w:pPr>
      <w:r>
        <w:rPr>
          <w:rFonts w:ascii="楷体_GB2312" w:eastAsia="楷体_GB2312" w:hint="eastAsia"/>
          <w:b/>
          <w:bCs/>
          <w:szCs w:val="20"/>
        </w:rPr>
        <w:t>说明：1.</w:t>
      </w:r>
      <w:r>
        <w:rPr>
          <w:rFonts w:eastAsia="楷体_GB2312" w:hint="eastAsia"/>
          <w:szCs w:val="20"/>
        </w:rPr>
        <w:t>每张表填写一门课程教学任务。一名教师讲授多门课程的请分别填写。两名或两名以上教师接力讲授同一课程的请填写同一张表。</w:t>
      </w:r>
    </w:p>
    <w:p w14:paraId="20F9D3AD" w14:textId="77777777" w:rsidR="00F172BF" w:rsidRDefault="00C15F22" w:rsidP="006A1806">
      <w:pPr>
        <w:rPr>
          <w:rFonts w:ascii="楷体_GB2312" w:eastAsia="楷体_GB2312"/>
          <w:szCs w:val="20"/>
        </w:rPr>
      </w:pPr>
      <w:r>
        <w:rPr>
          <w:rFonts w:eastAsia="楷体_GB2312" w:hint="eastAsia"/>
          <w:szCs w:val="20"/>
        </w:rPr>
        <w:t xml:space="preserve">     </w:t>
      </w:r>
      <w:r>
        <w:rPr>
          <w:rFonts w:ascii="楷体_GB2312" w:eastAsia="楷体_GB2312" w:hint="eastAsia"/>
          <w:b/>
          <w:szCs w:val="20"/>
        </w:rPr>
        <w:t xml:space="preserve"> 2.</w:t>
      </w:r>
      <w:r>
        <w:rPr>
          <w:rFonts w:ascii="楷体_GB2312" w:eastAsia="楷体_GB2312" w:hint="eastAsia"/>
          <w:szCs w:val="20"/>
        </w:rPr>
        <w:t>该表一式三份，任课教师、院（部）、研究生院培养办各留存一份。</w:t>
      </w:r>
    </w:p>
    <w:p w14:paraId="2B3A4920" w14:textId="77777777" w:rsidR="00F172BF" w:rsidRDefault="00C15F22" w:rsidP="006A1806">
      <w:pPr>
        <w:rPr>
          <w:rFonts w:ascii="仿宋" w:eastAsia="仿宋" w:hAnsi="仿宋"/>
          <w:sz w:val="30"/>
          <w:szCs w:val="30"/>
        </w:rPr>
      </w:pPr>
      <w:r>
        <w:rPr>
          <w:rFonts w:ascii="楷体_GB2312" w:eastAsia="楷体_GB2312" w:hint="eastAsia"/>
          <w:sz w:val="18"/>
          <w:szCs w:val="20"/>
        </w:rPr>
        <w:t xml:space="preserve">                                                                                               </w:t>
      </w:r>
      <w:r>
        <w:rPr>
          <w:rFonts w:ascii="楷体_GB2312" w:eastAsia="楷体_GB2312" w:hAnsi="宋体" w:hint="eastAsia"/>
          <w:sz w:val="18"/>
          <w:szCs w:val="20"/>
        </w:rPr>
        <w:t xml:space="preserve">  </w:t>
      </w:r>
      <w:r>
        <w:rPr>
          <w:rFonts w:ascii="楷体_GB2312" w:eastAsia="楷体_GB2312" w:hAnsi="宋体" w:hint="eastAsia"/>
          <w:szCs w:val="20"/>
        </w:rPr>
        <w:t>中国政法大学研究生院制</w:t>
      </w:r>
      <w:r>
        <w:rPr>
          <w:rFonts w:eastAsia="楷体_GB2312" w:hint="eastAsia"/>
          <w:szCs w:val="20"/>
        </w:rPr>
        <w:t xml:space="preserve">    </w:t>
      </w:r>
    </w:p>
    <w:p w14:paraId="761409B8" w14:textId="77777777" w:rsidR="00F172BF" w:rsidRDefault="00F172BF" w:rsidP="006A1806">
      <w:pPr>
        <w:sectPr w:rsidR="00F172BF">
          <w:pgSz w:w="16838" w:h="11906" w:orient="landscape"/>
          <w:pgMar w:top="1418" w:right="1440" w:bottom="1418" w:left="1134" w:header="851" w:footer="992" w:gutter="0"/>
          <w:cols w:space="720"/>
          <w:docGrid w:type="linesAndChars" w:linePitch="312"/>
        </w:sectPr>
      </w:pPr>
    </w:p>
    <w:p w14:paraId="79C5C16A" w14:textId="77777777" w:rsidR="00F172BF" w:rsidRDefault="00C15F22" w:rsidP="006A1806">
      <w:pPr>
        <w:tabs>
          <w:tab w:val="left" w:pos="720"/>
        </w:tabs>
        <w:autoSpaceDE w:val="0"/>
        <w:autoSpaceDN w:val="0"/>
        <w:adjustRightInd w:val="0"/>
        <w:ind w:left="352" w:right="18" w:hanging="180"/>
        <w:jc w:val="left"/>
        <w:rPr>
          <w:rFonts w:ascii="仿宋_GB2312" w:eastAsia="仿宋_GB2312"/>
          <w:b/>
          <w:sz w:val="32"/>
          <w:szCs w:val="32"/>
        </w:rPr>
      </w:pPr>
      <w:r>
        <w:rPr>
          <w:rFonts w:ascii="黑体" w:eastAsia="黑体" w:hint="eastAsia"/>
          <w:sz w:val="30"/>
          <w:szCs w:val="30"/>
        </w:rPr>
        <w:lastRenderedPageBreak/>
        <w:t>附件7</w:t>
      </w:r>
      <w:r>
        <w:rPr>
          <w:rFonts w:ascii="仿宋_GB2312" w:eastAsia="仿宋_GB2312" w:hint="eastAsia"/>
          <w:sz w:val="32"/>
          <w:szCs w:val="32"/>
        </w:rPr>
        <w:t xml:space="preserve"> </w:t>
      </w:r>
      <w:r>
        <w:rPr>
          <w:rFonts w:ascii="仿宋_GB2312" w:eastAsia="仿宋_GB2312" w:hint="eastAsia"/>
          <w:b/>
          <w:sz w:val="32"/>
          <w:szCs w:val="32"/>
        </w:rPr>
        <w:t xml:space="preserve">           </w:t>
      </w:r>
    </w:p>
    <w:p w14:paraId="3299FD2A" w14:textId="77777777" w:rsidR="00F172BF" w:rsidRDefault="00C15F22" w:rsidP="006A1806">
      <w:pPr>
        <w:tabs>
          <w:tab w:val="left" w:pos="720"/>
        </w:tabs>
        <w:autoSpaceDE w:val="0"/>
        <w:autoSpaceDN w:val="0"/>
        <w:adjustRightInd w:val="0"/>
        <w:ind w:left="352" w:right="18" w:hanging="180"/>
        <w:jc w:val="left"/>
        <w:rPr>
          <w:rFonts w:ascii="方正小标宋简体" w:eastAsia="方正小标宋简体" w:cs="微软雅黑"/>
          <w:color w:val="333333"/>
          <w:kern w:val="0"/>
          <w:sz w:val="36"/>
          <w:szCs w:val="36"/>
          <w:lang w:val="zh-CN"/>
        </w:rPr>
      </w:pPr>
      <w:r>
        <w:rPr>
          <w:rFonts w:ascii="仿宋_GB2312" w:eastAsia="仿宋_GB2312" w:hint="eastAsia"/>
          <w:b/>
          <w:sz w:val="32"/>
          <w:szCs w:val="32"/>
        </w:rPr>
        <w:t xml:space="preserve"> </w:t>
      </w:r>
      <w:r>
        <w:rPr>
          <w:rFonts w:ascii="方正小标宋简体" w:eastAsia="方正小标宋简体" w:hint="eastAsia"/>
          <w:sz w:val="36"/>
          <w:szCs w:val="36"/>
        </w:rPr>
        <w:t>中国政法大学</w:t>
      </w:r>
      <w:r>
        <w:rPr>
          <w:rFonts w:ascii="方正小标宋简体" w:eastAsia="方正小标宋简体" w:cs="微软雅黑" w:hint="eastAsia"/>
          <w:color w:val="000000"/>
          <w:kern w:val="0"/>
          <w:sz w:val="36"/>
          <w:szCs w:val="36"/>
        </w:rPr>
        <w:t>研究生（小班教学）课程时间安排</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24"/>
        <w:gridCol w:w="2325"/>
        <w:gridCol w:w="2870"/>
      </w:tblGrid>
      <w:tr w:rsidR="00F172BF" w14:paraId="3A7A2CFE" w14:textId="77777777" w:rsidTr="00CE5662">
        <w:tc>
          <w:tcPr>
            <w:tcW w:w="1548" w:type="dxa"/>
          </w:tcPr>
          <w:p w14:paraId="5891FF43"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时段</w:t>
            </w:r>
          </w:p>
        </w:tc>
        <w:tc>
          <w:tcPr>
            <w:tcW w:w="2324" w:type="dxa"/>
          </w:tcPr>
          <w:p w14:paraId="73FA805C"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课段</w:t>
            </w:r>
          </w:p>
        </w:tc>
        <w:tc>
          <w:tcPr>
            <w:tcW w:w="2325" w:type="dxa"/>
          </w:tcPr>
          <w:p w14:paraId="6C1B2D26"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节次</w:t>
            </w:r>
          </w:p>
        </w:tc>
        <w:tc>
          <w:tcPr>
            <w:tcW w:w="2870" w:type="dxa"/>
          </w:tcPr>
          <w:p w14:paraId="69A00203"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时间</w:t>
            </w:r>
          </w:p>
        </w:tc>
      </w:tr>
      <w:tr w:rsidR="00F172BF" w14:paraId="601E7D70" w14:textId="77777777" w:rsidTr="00CE5662">
        <w:tc>
          <w:tcPr>
            <w:tcW w:w="1548" w:type="dxa"/>
            <w:vMerge w:val="restart"/>
          </w:tcPr>
          <w:p w14:paraId="7C1CE86F" w14:textId="77777777" w:rsidR="00F172BF" w:rsidRDefault="00F172BF" w:rsidP="006A1806">
            <w:pPr>
              <w:jc w:val="center"/>
              <w:rPr>
                <w:rFonts w:ascii="仿宋_GB2312" w:eastAsia="仿宋_GB2312" w:hAnsi="宋体"/>
                <w:sz w:val="28"/>
                <w:szCs w:val="28"/>
              </w:rPr>
            </w:pPr>
          </w:p>
          <w:p w14:paraId="7C0DD432"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上</w:t>
            </w:r>
          </w:p>
          <w:p w14:paraId="39927554"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b/>
                <w:sz w:val="28"/>
                <w:szCs w:val="28"/>
              </w:rPr>
              <w:t>午</w:t>
            </w:r>
          </w:p>
        </w:tc>
        <w:tc>
          <w:tcPr>
            <w:tcW w:w="2324" w:type="dxa"/>
            <w:vMerge w:val="restart"/>
          </w:tcPr>
          <w:p w14:paraId="42ABF866"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第一</w:t>
            </w:r>
          </w:p>
        </w:tc>
        <w:tc>
          <w:tcPr>
            <w:tcW w:w="2325" w:type="dxa"/>
          </w:tcPr>
          <w:p w14:paraId="5A653593"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第1小节</w:t>
            </w:r>
          </w:p>
        </w:tc>
        <w:tc>
          <w:tcPr>
            <w:tcW w:w="2870" w:type="dxa"/>
          </w:tcPr>
          <w:p w14:paraId="77C51E0B"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8：00-8：45</w:t>
            </w:r>
          </w:p>
        </w:tc>
      </w:tr>
      <w:tr w:rsidR="00F172BF" w14:paraId="5CD36663" w14:textId="77777777" w:rsidTr="00CE5662">
        <w:tc>
          <w:tcPr>
            <w:tcW w:w="1548" w:type="dxa"/>
            <w:vMerge/>
          </w:tcPr>
          <w:p w14:paraId="0CBF0BD4" w14:textId="77777777" w:rsidR="00F172BF" w:rsidRDefault="00F172BF" w:rsidP="006A1806">
            <w:pPr>
              <w:jc w:val="center"/>
              <w:rPr>
                <w:rFonts w:ascii="仿宋_GB2312" w:eastAsia="仿宋_GB2312" w:hAnsi="宋体"/>
                <w:sz w:val="28"/>
                <w:szCs w:val="28"/>
              </w:rPr>
            </w:pPr>
          </w:p>
        </w:tc>
        <w:tc>
          <w:tcPr>
            <w:tcW w:w="2324" w:type="dxa"/>
            <w:vMerge/>
          </w:tcPr>
          <w:p w14:paraId="18358B33" w14:textId="77777777" w:rsidR="00F172BF" w:rsidRDefault="00F172BF" w:rsidP="006A1806">
            <w:pPr>
              <w:jc w:val="center"/>
              <w:rPr>
                <w:rFonts w:ascii="仿宋_GB2312" w:eastAsia="仿宋_GB2312" w:hAnsi="宋体"/>
                <w:sz w:val="28"/>
                <w:szCs w:val="28"/>
              </w:rPr>
            </w:pPr>
          </w:p>
        </w:tc>
        <w:tc>
          <w:tcPr>
            <w:tcW w:w="2325" w:type="dxa"/>
          </w:tcPr>
          <w:p w14:paraId="5929EC6E"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第2小节</w:t>
            </w:r>
          </w:p>
        </w:tc>
        <w:tc>
          <w:tcPr>
            <w:tcW w:w="2870" w:type="dxa"/>
          </w:tcPr>
          <w:p w14:paraId="38602E0C"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8：50-9：35</w:t>
            </w:r>
          </w:p>
        </w:tc>
      </w:tr>
      <w:tr w:rsidR="00F172BF" w14:paraId="68E97C2C" w14:textId="77777777" w:rsidTr="00CE5662">
        <w:tc>
          <w:tcPr>
            <w:tcW w:w="1548" w:type="dxa"/>
            <w:vMerge/>
          </w:tcPr>
          <w:p w14:paraId="350BD09D" w14:textId="77777777" w:rsidR="00F172BF" w:rsidRDefault="00F172BF" w:rsidP="006A1806">
            <w:pPr>
              <w:jc w:val="center"/>
              <w:rPr>
                <w:rFonts w:ascii="仿宋_GB2312" w:eastAsia="仿宋_GB2312" w:hAnsi="宋体"/>
                <w:sz w:val="28"/>
                <w:szCs w:val="28"/>
              </w:rPr>
            </w:pPr>
          </w:p>
        </w:tc>
        <w:tc>
          <w:tcPr>
            <w:tcW w:w="7519" w:type="dxa"/>
            <w:gridSpan w:val="3"/>
          </w:tcPr>
          <w:p w14:paraId="214ED90D"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（课间休息10分钟）</w:t>
            </w:r>
          </w:p>
        </w:tc>
      </w:tr>
      <w:tr w:rsidR="00F172BF" w14:paraId="50D7DD01" w14:textId="77777777" w:rsidTr="00CE5662">
        <w:tc>
          <w:tcPr>
            <w:tcW w:w="1548" w:type="dxa"/>
            <w:vMerge/>
          </w:tcPr>
          <w:p w14:paraId="604D8384" w14:textId="77777777" w:rsidR="00F172BF" w:rsidRDefault="00F172BF" w:rsidP="006A1806">
            <w:pPr>
              <w:jc w:val="center"/>
              <w:rPr>
                <w:rFonts w:ascii="仿宋_GB2312" w:eastAsia="仿宋_GB2312" w:hAnsi="宋体"/>
                <w:sz w:val="28"/>
                <w:szCs w:val="28"/>
              </w:rPr>
            </w:pPr>
          </w:p>
        </w:tc>
        <w:tc>
          <w:tcPr>
            <w:tcW w:w="2324" w:type="dxa"/>
            <w:vMerge w:val="restart"/>
          </w:tcPr>
          <w:p w14:paraId="18BB4F80"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第二</w:t>
            </w:r>
          </w:p>
        </w:tc>
        <w:tc>
          <w:tcPr>
            <w:tcW w:w="2325" w:type="dxa"/>
          </w:tcPr>
          <w:p w14:paraId="64E58E3B"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第3小节</w:t>
            </w:r>
          </w:p>
        </w:tc>
        <w:tc>
          <w:tcPr>
            <w:tcW w:w="2870" w:type="dxa"/>
          </w:tcPr>
          <w:p w14:paraId="558E5821"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9：45-10：30</w:t>
            </w:r>
          </w:p>
        </w:tc>
      </w:tr>
      <w:tr w:rsidR="00F172BF" w14:paraId="1D3BC0D6" w14:textId="77777777" w:rsidTr="00CE5662">
        <w:tc>
          <w:tcPr>
            <w:tcW w:w="1548" w:type="dxa"/>
            <w:vMerge/>
          </w:tcPr>
          <w:p w14:paraId="0446423D" w14:textId="77777777" w:rsidR="00F172BF" w:rsidRDefault="00F172BF" w:rsidP="006A1806">
            <w:pPr>
              <w:jc w:val="center"/>
              <w:rPr>
                <w:rFonts w:ascii="仿宋_GB2312" w:eastAsia="仿宋_GB2312" w:hAnsi="宋体"/>
                <w:sz w:val="28"/>
                <w:szCs w:val="28"/>
              </w:rPr>
            </w:pPr>
          </w:p>
        </w:tc>
        <w:tc>
          <w:tcPr>
            <w:tcW w:w="2324" w:type="dxa"/>
            <w:vMerge/>
          </w:tcPr>
          <w:p w14:paraId="1667CD98" w14:textId="77777777" w:rsidR="00F172BF" w:rsidRDefault="00F172BF" w:rsidP="006A1806">
            <w:pPr>
              <w:jc w:val="center"/>
              <w:rPr>
                <w:rFonts w:ascii="仿宋_GB2312" w:eastAsia="仿宋_GB2312" w:hAnsi="宋体"/>
                <w:sz w:val="28"/>
                <w:szCs w:val="28"/>
              </w:rPr>
            </w:pPr>
          </w:p>
        </w:tc>
        <w:tc>
          <w:tcPr>
            <w:tcW w:w="2325" w:type="dxa"/>
          </w:tcPr>
          <w:p w14:paraId="2746F2DF"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第4小节</w:t>
            </w:r>
          </w:p>
        </w:tc>
        <w:tc>
          <w:tcPr>
            <w:tcW w:w="2870" w:type="dxa"/>
          </w:tcPr>
          <w:p w14:paraId="67E026C2"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10：35-11:20</w:t>
            </w:r>
          </w:p>
        </w:tc>
      </w:tr>
      <w:tr w:rsidR="00F172BF" w14:paraId="194C8ABA" w14:textId="77777777" w:rsidTr="00CE5662">
        <w:tc>
          <w:tcPr>
            <w:tcW w:w="1548" w:type="dxa"/>
            <w:vMerge/>
          </w:tcPr>
          <w:p w14:paraId="18619BD9" w14:textId="77777777" w:rsidR="00F172BF" w:rsidRDefault="00F172BF" w:rsidP="006A1806">
            <w:pPr>
              <w:jc w:val="center"/>
              <w:rPr>
                <w:rFonts w:ascii="仿宋_GB2312" w:eastAsia="仿宋_GB2312" w:hAnsi="宋体"/>
                <w:sz w:val="28"/>
                <w:szCs w:val="28"/>
              </w:rPr>
            </w:pPr>
          </w:p>
        </w:tc>
        <w:tc>
          <w:tcPr>
            <w:tcW w:w="2324" w:type="dxa"/>
            <w:vMerge/>
          </w:tcPr>
          <w:p w14:paraId="73A49FF5" w14:textId="77777777" w:rsidR="00F172BF" w:rsidRDefault="00F172BF" w:rsidP="006A1806">
            <w:pPr>
              <w:jc w:val="center"/>
              <w:rPr>
                <w:rFonts w:ascii="仿宋_GB2312" w:eastAsia="仿宋_GB2312" w:hAnsi="宋体"/>
                <w:sz w:val="28"/>
                <w:szCs w:val="28"/>
              </w:rPr>
            </w:pPr>
          </w:p>
        </w:tc>
        <w:tc>
          <w:tcPr>
            <w:tcW w:w="2325" w:type="dxa"/>
          </w:tcPr>
          <w:p w14:paraId="0D9968D4"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第5小节</w:t>
            </w:r>
          </w:p>
        </w:tc>
        <w:tc>
          <w:tcPr>
            <w:tcW w:w="2870" w:type="dxa"/>
          </w:tcPr>
          <w:p w14:paraId="51573301"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11：25-12：10</w:t>
            </w:r>
          </w:p>
        </w:tc>
      </w:tr>
      <w:tr w:rsidR="00F172BF" w14:paraId="55758990" w14:textId="77777777" w:rsidTr="00CE5662">
        <w:tc>
          <w:tcPr>
            <w:tcW w:w="9067" w:type="dxa"/>
            <w:gridSpan w:val="4"/>
          </w:tcPr>
          <w:p w14:paraId="2872C17C"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休息（午餐：一楼及清真餐厅11：00-13：00；二楼11：00-13：30）</w:t>
            </w:r>
          </w:p>
        </w:tc>
      </w:tr>
      <w:tr w:rsidR="00F172BF" w14:paraId="5859C369" w14:textId="77777777" w:rsidTr="00CE5662">
        <w:tc>
          <w:tcPr>
            <w:tcW w:w="1548" w:type="dxa"/>
            <w:vMerge w:val="restart"/>
          </w:tcPr>
          <w:p w14:paraId="192B3926" w14:textId="77777777" w:rsidR="00F172BF" w:rsidRDefault="00F172BF" w:rsidP="006A1806">
            <w:pPr>
              <w:jc w:val="center"/>
              <w:rPr>
                <w:rFonts w:ascii="仿宋_GB2312" w:eastAsia="仿宋_GB2312" w:hAnsi="宋体"/>
                <w:sz w:val="28"/>
                <w:szCs w:val="28"/>
              </w:rPr>
            </w:pPr>
          </w:p>
          <w:p w14:paraId="2A3C267F"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下</w:t>
            </w:r>
          </w:p>
          <w:p w14:paraId="609D98BF"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b/>
                <w:sz w:val="28"/>
                <w:szCs w:val="28"/>
              </w:rPr>
              <w:t>午</w:t>
            </w:r>
          </w:p>
        </w:tc>
        <w:tc>
          <w:tcPr>
            <w:tcW w:w="2324" w:type="dxa"/>
            <w:vMerge w:val="restart"/>
          </w:tcPr>
          <w:p w14:paraId="18F9C396"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第三</w:t>
            </w:r>
          </w:p>
        </w:tc>
        <w:tc>
          <w:tcPr>
            <w:tcW w:w="2325" w:type="dxa"/>
          </w:tcPr>
          <w:p w14:paraId="40D1100F"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第6小节</w:t>
            </w:r>
          </w:p>
        </w:tc>
        <w:tc>
          <w:tcPr>
            <w:tcW w:w="2870" w:type="dxa"/>
          </w:tcPr>
          <w:p w14:paraId="2F61DCA0"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14：00-14：45</w:t>
            </w:r>
          </w:p>
        </w:tc>
      </w:tr>
      <w:tr w:rsidR="00F172BF" w14:paraId="44AE165E" w14:textId="77777777" w:rsidTr="00CE5662">
        <w:tc>
          <w:tcPr>
            <w:tcW w:w="1548" w:type="dxa"/>
            <w:vMerge/>
          </w:tcPr>
          <w:p w14:paraId="06AA7275" w14:textId="77777777" w:rsidR="00F172BF" w:rsidRDefault="00F172BF" w:rsidP="006A1806">
            <w:pPr>
              <w:jc w:val="center"/>
              <w:rPr>
                <w:rFonts w:ascii="仿宋_GB2312" w:eastAsia="仿宋_GB2312" w:hAnsi="宋体"/>
                <w:sz w:val="28"/>
                <w:szCs w:val="28"/>
              </w:rPr>
            </w:pPr>
          </w:p>
        </w:tc>
        <w:tc>
          <w:tcPr>
            <w:tcW w:w="2324" w:type="dxa"/>
            <w:vMerge/>
          </w:tcPr>
          <w:p w14:paraId="53F5A7C7" w14:textId="77777777" w:rsidR="00F172BF" w:rsidRDefault="00F172BF" w:rsidP="006A1806">
            <w:pPr>
              <w:jc w:val="center"/>
              <w:rPr>
                <w:rFonts w:ascii="仿宋_GB2312" w:eastAsia="仿宋_GB2312" w:hAnsi="宋体"/>
                <w:sz w:val="28"/>
                <w:szCs w:val="28"/>
              </w:rPr>
            </w:pPr>
          </w:p>
        </w:tc>
        <w:tc>
          <w:tcPr>
            <w:tcW w:w="2325" w:type="dxa"/>
          </w:tcPr>
          <w:p w14:paraId="12325CC1"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第7小节</w:t>
            </w:r>
          </w:p>
        </w:tc>
        <w:tc>
          <w:tcPr>
            <w:tcW w:w="2870" w:type="dxa"/>
          </w:tcPr>
          <w:p w14:paraId="311D1B53"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14：50-15：35</w:t>
            </w:r>
          </w:p>
        </w:tc>
      </w:tr>
      <w:tr w:rsidR="00F172BF" w14:paraId="3F053177" w14:textId="77777777" w:rsidTr="00CE5662">
        <w:tc>
          <w:tcPr>
            <w:tcW w:w="1548" w:type="dxa"/>
            <w:vMerge/>
          </w:tcPr>
          <w:p w14:paraId="659CFE78" w14:textId="77777777" w:rsidR="00F172BF" w:rsidRDefault="00F172BF" w:rsidP="006A1806">
            <w:pPr>
              <w:jc w:val="center"/>
              <w:rPr>
                <w:rFonts w:ascii="仿宋_GB2312" w:eastAsia="仿宋_GB2312" w:hAnsi="宋体"/>
                <w:sz w:val="28"/>
                <w:szCs w:val="28"/>
              </w:rPr>
            </w:pPr>
          </w:p>
        </w:tc>
        <w:tc>
          <w:tcPr>
            <w:tcW w:w="7519" w:type="dxa"/>
            <w:gridSpan w:val="3"/>
          </w:tcPr>
          <w:p w14:paraId="52DB3821"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（课间休息10分钟）</w:t>
            </w:r>
          </w:p>
        </w:tc>
      </w:tr>
      <w:tr w:rsidR="00F172BF" w14:paraId="2239613F" w14:textId="77777777" w:rsidTr="00CE5662">
        <w:tc>
          <w:tcPr>
            <w:tcW w:w="1548" w:type="dxa"/>
            <w:vMerge/>
          </w:tcPr>
          <w:p w14:paraId="45477626" w14:textId="77777777" w:rsidR="00F172BF" w:rsidRDefault="00F172BF" w:rsidP="006A1806">
            <w:pPr>
              <w:jc w:val="center"/>
              <w:rPr>
                <w:rFonts w:ascii="仿宋_GB2312" w:eastAsia="仿宋_GB2312" w:hAnsi="宋体"/>
                <w:sz w:val="28"/>
                <w:szCs w:val="28"/>
              </w:rPr>
            </w:pPr>
          </w:p>
        </w:tc>
        <w:tc>
          <w:tcPr>
            <w:tcW w:w="2324" w:type="dxa"/>
            <w:vMerge w:val="restart"/>
          </w:tcPr>
          <w:p w14:paraId="618C7A6D"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第四</w:t>
            </w:r>
          </w:p>
        </w:tc>
        <w:tc>
          <w:tcPr>
            <w:tcW w:w="2325" w:type="dxa"/>
          </w:tcPr>
          <w:p w14:paraId="654193A4"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第8小节</w:t>
            </w:r>
          </w:p>
        </w:tc>
        <w:tc>
          <w:tcPr>
            <w:tcW w:w="2870" w:type="dxa"/>
          </w:tcPr>
          <w:p w14:paraId="1FC9F7EF"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15：45-16：30</w:t>
            </w:r>
          </w:p>
        </w:tc>
      </w:tr>
      <w:tr w:rsidR="00F172BF" w14:paraId="47227FE8" w14:textId="77777777" w:rsidTr="00CE5662">
        <w:tc>
          <w:tcPr>
            <w:tcW w:w="1548" w:type="dxa"/>
            <w:vMerge/>
          </w:tcPr>
          <w:p w14:paraId="0E546410" w14:textId="77777777" w:rsidR="00F172BF" w:rsidRDefault="00F172BF" w:rsidP="006A1806">
            <w:pPr>
              <w:jc w:val="center"/>
              <w:rPr>
                <w:rFonts w:ascii="仿宋_GB2312" w:eastAsia="仿宋_GB2312" w:hAnsi="宋体"/>
                <w:sz w:val="28"/>
                <w:szCs w:val="28"/>
              </w:rPr>
            </w:pPr>
          </w:p>
        </w:tc>
        <w:tc>
          <w:tcPr>
            <w:tcW w:w="2324" w:type="dxa"/>
            <w:vMerge/>
          </w:tcPr>
          <w:p w14:paraId="568F79CD" w14:textId="77777777" w:rsidR="00F172BF" w:rsidRDefault="00F172BF" w:rsidP="006A1806">
            <w:pPr>
              <w:jc w:val="center"/>
              <w:rPr>
                <w:rFonts w:ascii="仿宋_GB2312" w:eastAsia="仿宋_GB2312" w:hAnsi="宋体"/>
                <w:sz w:val="28"/>
                <w:szCs w:val="28"/>
              </w:rPr>
            </w:pPr>
          </w:p>
        </w:tc>
        <w:tc>
          <w:tcPr>
            <w:tcW w:w="2325" w:type="dxa"/>
          </w:tcPr>
          <w:p w14:paraId="59408BF5"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第9小节</w:t>
            </w:r>
          </w:p>
        </w:tc>
        <w:tc>
          <w:tcPr>
            <w:tcW w:w="2870" w:type="dxa"/>
          </w:tcPr>
          <w:p w14:paraId="1C4611B8"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16：35-17：20</w:t>
            </w:r>
          </w:p>
        </w:tc>
      </w:tr>
      <w:tr w:rsidR="00F172BF" w14:paraId="21681FE4" w14:textId="77777777" w:rsidTr="00CE5662">
        <w:tc>
          <w:tcPr>
            <w:tcW w:w="9067" w:type="dxa"/>
            <w:gridSpan w:val="4"/>
          </w:tcPr>
          <w:p w14:paraId="1191CCBD"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休息（晚餐：一楼及清真餐厅17：00-19：00；二楼17：00-21：00）</w:t>
            </w:r>
          </w:p>
        </w:tc>
      </w:tr>
      <w:tr w:rsidR="00F172BF" w14:paraId="1AAD8396" w14:textId="77777777" w:rsidTr="00CE5662">
        <w:tc>
          <w:tcPr>
            <w:tcW w:w="1548" w:type="dxa"/>
            <w:vMerge w:val="restart"/>
          </w:tcPr>
          <w:p w14:paraId="329C2E45" w14:textId="77777777" w:rsidR="00F172BF" w:rsidRDefault="00F172BF" w:rsidP="006A1806">
            <w:pPr>
              <w:jc w:val="center"/>
              <w:rPr>
                <w:rFonts w:ascii="仿宋_GB2312" w:eastAsia="仿宋_GB2312" w:hAnsi="宋体"/>
                <w:sz w:val="28"/>
                <w:szCs w:val="28"/>
              </w:rPr>
            </w:pPr>
          </w:p>
          <w:p w14:paraId="2CA7C8A3"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晚</w:t>
            </w:r>
          </w:p>
          <w:p w14:paraId="3BC8D834"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b/>
                <w:sz w:val="28"/>
                <w:szCs w:val="28"/>
              </w:rPr>
              <w:t>上</w:t>
            </w:r>
          </w:p>
        </w:tc>
        <w:tc>
          <w:tcPr>
            <w:tcW w:w="2324" w:type="dxa"/>
            <w:vMerge w:val="restart"/>
          </w:tcPr>
          <w:p w14:paraId="231B0534"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第五</w:t>
            </w:r>
          </w:p>
        </w:tc>
        <w:tc>
          <w:tcPr>
            <w:tcW w:w="2325" w:type="dxa"/>
          </w:tcPr>
          <w:p w14:paraId="5EA36C36"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第10小节</w:t>
            </w:r>
          </w:p>
        </w:tc>
        <w:tc>
          <w:tcPr>
            <w:tcW w:w="2870" w:type="dxa"/>
          </w:tcPr>
          <w:p w14:paraId="3E7B4908"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18：30-19:15</w:t>
            </w:r>
          </w:p>
        </w:tc>
      </w:tr>
      <w:tr w:rsidR="00F172BF" w14:paraId="2269A162" w14:textId="77777777" w:rsidTr="00CE5662">
        <w:tc>
          <w:tcPr>
            <w:tcW w:w="1548" w:type="dxa"/>
            <w:vMerge/>
          </w:tcPr>
          <w:p w14:paraId="0D9DD681" w14:textId="77777777" w:rsidR="00F172BF" w:rsidRDefault="00F172BF" w:rsidP="006A1806">
            <w:pPr>
              <w:jc w:val="center"/>
              <w:rPr>
                <w:rFonts w:ascii="仿宋_GB2312" w:eastAsia="仿宋_GB2312" w:hAnsi="宋体"/>
                <w:sz w:val="28"/>
                <w:szCs w:val="28"/>
              </w:rPr>
            </w:pPr>
          </w:p>
        </w:tc>
        <w:tc>
          <w:tcPr>
            <w:tcW w:w="2324" w:type="dxa"/>
            <w:vMerge/>
          </w:tcPr>
          <w:p w14:paraId="7B3AD180" w14:textId="77777777" w:rsidR="00F172BF" w:rsidRDefault="00F172BF" w:rsidP="006A1806">
            <w:pPr>
              <w:jc w:val="center"/>
              <w:rPr>
                <w:rFonts w:ascii="仿宋_GB2312" w:eastAsia="仿宋_GB2312" w:hAnsi="宋体"/>
                <w:sz w:val="28"/>
                <w:szCs w:val="28"/>
              </w:rPr>
            </w:pPr>
          </w:p>
        </w:tc>
        <w:tc>
          <w:tcPr>
            <w:tcW w:w="2325" w:type="dxa"/>
          </w:tcPr>
          <w:p w14:paraId="1A841603"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第11小节</w:t>
            </w:r>
          </w:p>
        </w:tc>
        <w:tc>
          <w:tcPr>
            <w:tcW w:w="2870" w:type="dxa"/>
          </w:tcPr>
          <w:p w14:paraId="584D23F7"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19：20-20：05</w:t>
            </w:r>
          </w:p>
        </w:tc>
      </w:tr>
      <w:tr w:rsidR="00F172BF" w14:paraId="7E9EC51F" w14:textId="77777777" w:rsidTr="00CE5662">
        <w:tc>
          <w:tcPr>
            <w:tcW w:w="1548" w:type="dxa"/>
            <w:vMerge/>
          </w:tcPr>
          <w:p w14:paraId="49610099" w14:textId="77777777" w:rsidR="00F172BF" w:rsidRDefault="00F172BF" w:rsidP="006A1806">
            <w:pPr>
              <w:jc w:val="center"/>
              <w:rPr>
                <w:rFonts w:ascii="仿宋_GB2312" w:eastAsia="仿宋_GB2312" w:hAnsi="宋体"/>
                <w:sz w:val="28"/>
                <w:szCs w:val="28"/>
              </w:rPr>
            </w:pPr>
          </w:p>
        </w:tc>
        <w:tc>
          <w:tcPr>
            <w:tcW w:w="7519" w:type="dxa"/>
            <w:gridSpan w:val="3"/>
          </w:tcPr>
          <w:p w14:paraId="2960B8D0" w14:textId="77777777" w:rsidR="00F172BF" w:rsidRDefault="00C15F22" w:rsidP="006A1806">
            <w:pPr>
              <w:jc w:val="center"/>
              <w:rPr>
                <w:rFonts w:ascii="仿宋_GB2312" w:eastAsia="仿宋_GB2312" w:hAnsi="宋体"/>
                <w:b/>
                <w:sz w:val="28"/>
                <w:szCs w:val="28"/>
              </w:rPr>
            </w:pPr>
            <w:r>
              <w:rPr>
                <w:rFonts w:ascii="仿宋_GB2312" w:eastAsia="仿宋_GB2312" w:hAnsi="宋体" w:hint="eastAsia"/>
                <w:b/>
                <w:sz w:val="28"/>
                <w:szCs w:val="28"/>
              </w:rPr>
              <w:t>（课间休息10分钟）</w:t>
            </w:r>
          </w:p>
        </w:tc>
      </w:tr>
      <w:tr w:rsidR="00F172BF" w14:paraId="49348414" w14:textId="77777777" w:rsidTr="00CE5662">
        <w:tc>
          <w:tcPr>
            <w:tcW w:w="1548" w:type="dxa"/>
            <w:vMerge/>
          </w:tcPr>
          <w:p w14:paraId="2BFD33FE" w14:textId="77777777" w:rsidR="00F172BF" w:rsidRDefault="00F172BF" w:rsidP="006A1806">
            <w:pPr>
              <w:jc w:val="center"/>
              <w:rPr>
                <w:rFonts w:ascii="仿宋_GB2312" w:eastAsia="仿宋_GB2312" w:hAnsi="宋体"/>
                <w:sz w:val="28"/>
                <w:szCs w:val="28"/>
              </w:rPr>
            </w:pPr>
          </w:p>
        </w:tc>
        <w:tc>
          <w:tcPr>
            <w:tcW w:w="2324" w:type="dxa"/>
            <w:vMerge w:val="restart"/>
          </w:tcPr>
          <w:p w14:paraId="2BC06952"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第六</w:t>
            </w:r>
          </w:p>
        </w:tc>
        <w:tc>
          <w:tcPr>
            <w:tcW w:w="2325" w:type="dxa"/>
          </w:tcPr>
          <w:p w14:paraId="0F9544A9"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第12小节</w:t>
            </w:r>
          </w:p>
        </w:tc>
        <w:tc>
          <w:tcPr>
            <w:tcW w:w="2870" w:type="dxa"/>
          </w:tcPr>
          <w:p w14:paraId="6C77C103"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20：15-21：00</w:t>
            </w:r>
          </w:p>
        </w:tc>
      </w:tr>
      <w:tr w:rsidR="00F172BF" w14:paraId="1E66D879" w14:textId="77777777" w:rsidTr="00CE5662">
        <w:tc>
          <w:tcPr>
            <w:tcW w:w="1548" w:type="dxa"/>
            <w:vMerge/>
          </w:tcPr>
          <w:p w14:paraId="7EBBD3FF" w14:textId="77777777" w:rsidR="00F172BF" w:rsidRDefault="00F172BF" w:rsidP="006A1806">
            <w:pPr>
              <w:jc w:val="center"/>
              <w:rPr>
                <w:rFonts w:ascii="仿宋_GB2312" w:eastAsia="仿宋_GB2312" w:hAnsi="宋体"/>
                <w:sz w:val="28"/>
                <w:szCs w:val="28"/>
              </w:rPr>
            </w:pPr>
          </w:p>
        </w:tc>
        <w:tc>
          <w:tcPr>
            <w:tcW w:w="2324" w:type="dxa"/>
            <w:vMerge/>
          </w:tcPr>
          <w:p w14:paraId="06C0CA96" w14:textId="77777777" w:rsidR="00F172BF" w:rsidRDefault="00F172BF" w:rsidP="006A1806">
            <w:pPr>
              <w:jc w:val="center"/>
              <w:rPr>
                <w:rFonts w:ascii="仿宋_GB2312" w:eastAsia="仿宋_GB2312" w:hAnsi="宋体"/>
                <w:sz w:val="28"/>
                <w:szCs w:val="28"/>
              </w:rPr>
            </w:pPr>
          </w:p>
        </w:tc>
        <w:tc>
          <w:tcPr>
            <w:tcW w:w="2325" w:type="dxa"/>
          </w:tcPr>
          <w:p w14:paraId="2D28942A" w14:textId="77777777" w:rsidR="00F172BF" w:rsidRDefault="00C15F22" w:rsidP="006A1806">
            <w:pPr>
              <w:jc w:val="center"/>
              <w:rPr>
                <w:rFonts w:ascii="仿宋_GB2312" w:eastAsia="仿宋_GB2312" w:hAnsi="宋体"/>
                <w:sz w:val="28"/>
                <w:szCs w:val="28"/>
              </w:rPr>
            </w:pPr>
            <w:r>
              <w:rPr>
                <w:rFonts w:ascii="仿宋_GB2312" w:eastAsia="仿宋_GB2312" w:hAnsi="宋体" w:hint="eastAsia"/>
                <w:sz w:val="28"/>
                <w:szCs w:val="28"/>
              </w:rPr>
              <w:t>第13小节</w:t>
            </w:r>
          </w:p>
        </w:tc>
        <w:tc>
          <w:tcPr>
            <w:tcW w:w="2870" w:type="dxa"/>
          </w:tcPr>
          <w:p w14:paraId="08C8E787" w14:textId="77777777" w:rsidR="00F172BF" w:rsidRDefault="00C15F22" w:rsidP="006A1806">
            <w:pPr>
              <w:rPr>
                <w:rFonts w:ascii="仿宋_GB2312" w:eastAsia="仿宋_GB2312" w:hAnsi="宋体"/>
                <w:sz w:val="28"/>
                <w:szCs w:val="28"/>
              </w:rPr>
            </w:pPr>
            <w:r>
              <w:rPr>
                <w:rFonts w:ascii="仿宋_GB2312" w:eastAsia="仿宋_GB2312" w:hAnsi="宋体" w:hint="eastAsia"/>
                <w:sz w:val="28"/>
                <w:szCs w:val="28"/>
              </w:rPr>
              <w:t>21：05-21：50</w:t>
            </w:r>
          </w:p>
        </w:tc>
      </w:tr>
    </w:tbl>
    <w:p w14:paraId="6A8B56CC" w14:textId="77777777" w:rsidR="00C15F22" w:rsidRDefault="00C15F22" w:rsidP="006A1806">
      <w:pPr>
        <w:tabs>
          <w:tab w:val="left" w:pos="720"/>
        </w:tabs>
        <w:autoSpaceDE w:val="0"/>
        <w:autoSpaceDN w:val="0"/>
        <w:adjustRightInd w:val="0"/>
        <w:spacing w:line="520" w:lineRule="exact"/>
        <w:ind w:right="18"/>
        <w:jc w:val="left"/>
        <w:rPr>
          <w:rFonts w:ascii="仿宋" w:eastAsia="仿宋" w:hAnsi="仿宋"/>
          <w:sz w:val="30"/>
          <w:szCs w:val="30"/>
        </w:rPr>
      </w:pPr>
    </w:p>
    <w:sectPr w:rsidR="00C15F22">
      <w:pgSz w:w="11906" w:h="16838"/>
      <w:pgMar w:top="1440"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71EE" w14:textId="77777777" w:rsidR="00B70E12" w:rsidRDefault="00B70E12">
      <w:r>
        <w:separator/>
      </w:r>
    </w:p>
  </w:endnote>
  <w:endnote w:type="continuationSeparator" w:id="0">
    <w:p w14:paraId="4F76EDB0" w14:textId="77777777" w:rsidR="00B70E12" w:rsidRDefault="00B7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39FA" w14:textId="77777777" w:rsidR="00A17BE3" w:rsidRDefault="00A17BE3">
    <w:pPr>
      <w:pStyle w:val="Footer"/>
    </w:pPr>
    <w:r>
      <w:fldChar w:fldCharType="begin"/>
    </w:r>
    <w:r>
      <w:instrText>PAGE   \* MERGEFORMAT</w:instrText>
    </w:r>
    <w:r>
      <w:fldChar w:fldCharType="separate"/>
    </w:r>
    <w:r>
      <w:rPr>
        <w:lang w:val="zh-CN"/>
      </w:rPr>
      <w:t>-</w:t>
    </w:r>
    <w:r>
      <w:t xml:space="preserve"> 2 -</w:t>
    </w:r>
    <w:r>
      <w:fldChar w:fldCharType="end"/>
    </w:r>
  </w:p>
  <w:p w14:paraId="219D11A7" w14:textId="77777777" w:rsidR="00A17BE3" w:rsidRDefault="00A17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BE49" w14:textId="77777777" w:rsidR="00A17BE3" w:rsidRDefault="00A17BE3">
    <w:pPr>
      <w:pStyle w:val="Footer"/>
      <w:jc w:val="right"/>
    </w:pPr>
    <w:r>
      <w:fldChar w:fldCharType="begin"/>
    </w:r>
    <w:r>
      <w:instrText>PAGE   \* MERGEFORMAT</w:instrText>
    </w:r>
    <w:r>
      <w:fldChar w:fldCharType="separate"/>
    </w:r>
    <w:r>
      <w:rPr>
        <w:lang w:val="zh-CN"/>
      </w:rPr>
      <w:t>-</w:t>
    </w:r>
    <w:r>
      <w:t xml:space="preserve"> 1 -</w:t>
    </w:r>
    <w:r>
      <w:fldChar w:fldCharType="end"/>
    </w:r>
  </w:p>
  <w:p w14:paraId="38BCC99E" w14:textId="77777777" w:rsidR="00A17BE3" w:rsidRDefault="00A17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7993" w14:textId="77777777" w:rsidR="00B70E12" w:rsidRDefault="00B70E12">
      <w:r>
        <w:separator/>
      </w:r>
    </w:p>
  </w:footnote>
  <w:footnote w:type="continuationSeparator" w:id="0">
    <w:p w14:paraId="4E714531" w14:textId="77777777" w:rsidR="00B70E12" w:rsidRDefault="00B7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92F65"/>
    <w:multiLevelType w:val="hybridMultilevel"/>
    <w:tmpl w:val="07BC240A"/>
    <w:lvl w:ilvl="0" w:tplc="6A246F9A">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F8C65D7"/>
    <w:multiLevelType w:val="hybridMultilevel"/>
    <w:tmpl w:val="07BC240A"/>
    <w:lvl w:ilvl="0" w:tplc="6A246F9A">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C1A1ABC"/>
    <w:multiLevelType w:val="hybridMultilevel"/>
    <w:tmpl w:val="EE1AFACE"/>
    <w:lvl w:ilvl="0" w:tplc="842E627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D8560A7"/>
    <w:multiLevelType w:val="hybridMultilevel"/>
    <w:tmpl w:val="07BC240A"/>
    <w:lvl w:ilvl="0" w:tplc="6A246F9A">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F027DC0"/>
    <w:multiLevelType w:val="hybridMultilevel"/>
    <w:tmpl w:val="E60287A0"/>
    <w:lvl w:ilvl="0" w:tplc="E648D982">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43E285B"/>
    <w:multiLevelType w:val="hybridMultilevel"/>
    <w:tmpl w:val="6FBA8AA6"/>
    <w:lvl w:ilvl="0" w:tplc="06C8A9D2">
      <w:start w:val="1"/>
      <w:numFmt w:val="chineseCountingThousand"/>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65DF6EC8"/>
    <w:multiLevelType w:val="hybridMultilevel"/>
    <w:tmpl w:val="07BC240A"/>
    <w:lvl w:ilvl="0" w:tplc="6A246F9A">
      <w:start w:val="1"/>
      <w:numFmt w:val="decimal"/>
      <w:suff w:val="nothing"/>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1"/>
    <w:rsid w:val="00000376"/>
    <w:rsid w:val="00001172"/>
    <w:rsid w:val="000014E0"/>
    <w:rsid w:val="00004D14"/>
    <w:rsid w:val="00007651"/>
    <w:rsid w:val="000113DB"/>
    <w:rsid w:val="000146AF"/>
    <w:rsid w:val="00014D0B"/>
    <w:rsid w:val="00015ACA"/>
    <w:rsid w:val="00021987"/>
    <w:rsid w:val="000239C1"/>
    <w:rsid w:val="00026F45"/>
    <w:rsid w:val="00026FE7"/>
    <w:rsid w:val="00030B02"/>
    <w:rsid w:val="000312B7"/>
    <w:rsid w:val="00036063"/>
    <w:rsid w:val="00040A96"/>
    <w:rsid w:val="00043EC7"/>
    <w:rsid w:val="00044225"/>
    <w:rsid w:val="000473EB"/>
    <w:rsid w:val="00051573"/>
    <w:rsid w:val="00051C76"/>
    <w:rsid w:val="00053659"/>
    <w:rsid w:val="00054FC2"/>
    <w:rsid w:val="000562F7"/>
    <w:rsid w:val="00057B29"/>
    <w:rsid w:val="00060F28"/>
    <w:rsid w:val="000678AC"/>
    <w:rsid w:val="00070612"/>
    <w:rsid w:val="00073F16"/>
    <w:rsid w:val="000769F5"/>
    <w:rsid w:val="00081C2A"/>
    <w:rsid w:val="000843BA"/>
    <w:rsid w:val="00092DFF"/>
    <w:rsid w:val="00096C09"/>
    <w:rsid w:val="00097E03"/>
    <w:rsid w:val="000A12FB"/>
    <w:rsid w:val="000A1A32"/>
    <w:rsid w:val="000B1230"/>
    <w:rsid w:val="000B6882"/>
    <w:rsid w:val="000C16D2"/>
    <w:rsid w:val="000C260A"/>
    <w:rsid w:val="000C45DC"/>
    <w:rsid w:val="000C5888"/>
    <w:rsid w:val="000D3716"/>
    <w:rsid w:val="000D44F7"/>
    <w:rsid w:val="000D764A"/>
    <w:rsid w:val="000E42A2"/>
    <w:rsid w:val="000E642E"/>
    <w:rsid w:val="000F5302"/>
    <w:rsid w:val="00101AC0"/>
    <w:rsid w:val="0010260D"/>
    <w:rsid w:val="00103589"/>
    <w:rsid w:val="00105375"/>
    <w:rsid w:val="001068B0"/>
    <w:rsid w:val="001112BF"/>
    <w:rsid w:val="00111CA4"/>
    <w:rsid w:val="00112180"/>
    <w:rsid w:val="00115130"/>
    <w:rsid w:val="00121B58"/>
    <w:rsid w:val="00122376"/>
    <w:rsid w:val="001353BA"/>
    <w:rsid w:val="00137EC7"/>
    <w:rsid w:val="001429A6"/>
    <w:rsid w:val="00150675"/>
    <w:rsid w:val="001564BD"/>
    <w:rsid w:val="00161D01"/>
    <w:rsid w:val="00163298"/>
    <w:rsid w:val="0016340D"/>
    <w:rsid w:val="00163877"/>
    <w:rsid w:val="001652BA"/>
    <w:rsid w:val="00170681"/>
    <w:rsid w:val="00172575"/>
    <w:rsid w:val="001743FF"/>
    <w:rsid w:val="00176AD8"/>
    <w:rsid w:val="00182694"/>
    <w:rsid w:val="0018435B"/>
    <w:rsid w:val="001B1BCA"/>
    <w:rsid w:val="001B56C2"/>
    <w:rsid w:val="001B7BD2"/>
    <w:rsid w:val="001C0798"/>
    <w:rsid w:val="001D0117"/>
    <w:rsid w:val="001D12F6"/>
    <w:rsid w:val="001D565E"/>
    <w:rsid w:val="001E35D7"/>
    <w:rsid w:val="001E44DD"/>
    <w:rsid w:val="001E4927"/>
    <w:rsid w:val="001F151F"/>
    <w:rsid w:val="00204112"/>
    <w:rsid w:val="00212DE8"/>
    <w:rsid w:val="002279DC"/>
    <w:rsid w:val="00231E5D"/>
    <w:rsid w:val="00245086"/>
    <w:rsid w:val="0025029D"/>
    <w:rsid w:val="00255527"/>
    <w:rsid w:val="00256BA3"/>
    <w:rsid w:val="002574EC"/>
    <w:rsid w:val="002645C9"/>
    <w:rsid w:val="00273A61"/>
    <w:rsid w:val="00273DDA"/>
    <w:rsid w:val="00274DB8"/>
    <w:rsid w:val="00275186"/>
    <w:rsid w:val="00275330"/>
    <w:rsid w:val="00280A87"/>
    <w:rsid w:val="00285B87"/>
    <w:rsid w:val="00294AC1"/>
    <w:rsid w:val="00294C7D"/>
    <w:rsid w:val="0029696C"/>
    <w:rsid w:val="002A056A"/>
    <w:rsid w:val="002A3461"/>
    <w:rsid w:val="002B2DC3"/>
    <w:rsid w:val="002B439A"/>
    <w:rsid w:val="002B584F"/>
    <w:rsid w:val="002C02CC"/>
    <w:rsid w:val="002C06EE"/>
    <w:rsid w:val="002C221C"/>
    <w:rsid w:val="002C57E9"/>
    <w:rsid w:val="002C7A4D"/>
    <w:rsid w:val="002D0B68"/>
    <w:rsid w:val="002D5EB2"/>
    <w:rsid w:val="002D697A"/>
    <w:rsid w:val="002E1688"/>
    <w:rsid w:val="002E5C1A"/>
    <w:rsid w:val="002F3F88"/>
    <w:rsid w:val="0030050B"/>
    <w:rsid w:val="00300CE0"/>
    <w:rsid w:val="0031465A"/>
    <w:rsid w:val="0031750C"/>
    <w:rsid w:val="00326F86"/>
    <w:rsid w:val="00334308"/>
    <w:rsid w:val="00334717"/>
    <w:rsid w:val="00336081"/>
    <w:rsid w:val="00346C3B"/>
    <w:rsid w:val="0035323D"/>
    <w:rsid w:val="0036126A"/>
    <w:rsid w:val="003646AC"/>
    <w:rsid w:val="0037522C"/>
    <w:rsid w:val="00375CCB"/>
    <w:rsid w:val="00376368"/>
    <w:rsid w:val="00381730"/>
    <w:rsid w:val="00384EFF"/>
    <w:rsid w:val="0039021D"/>
    <w:rsid w:val="0039629E"/>
    <w:rsid w:val="003A4F86"/>
    <w:rsid w:val="003A50F8"/>
    <w:rsid w:val="003A7F43"/>
    <w:rsid w:val="003B00AB"/>
    <w:rsid w:val="003B530A"/>
    <w:rsid w:val="003B645B"/>
    <w:rsid w:val="003B7C92"/>
    <w:rsid w:val="003C3DA2"/>
    <w:rsid w:val="003C406F"/>
    <w:rsid w:val="003D6EED"/>
    <w:rsid w:val="003E0B73"/>
    <w:rsid w:val="003E246A"/>
    <w:rsid w:val="003E26F0"/>
    <w:rsid w:val="003E300A"/>
    <w:rsid w:val="003E4321"/>
    <w:rsid w:val="003F5D3C"/>
    <w:rsid w:val="00406294"/>
    <w:rsid w:val="004110E6"/>
    <w:rsid w:val="00420673"/>
    <w:rsid w:val="00420FBE"/>
    <w:rsid w:val="00425E3D"/>
    <w:rsid w:val="00436085"/>
    <w:rsid w:val="004506EC"/>
    <w:rsid w:val="0045267D"/>
    <w:rsid w:val="0045286E"/>
    <w:rsid w:val="00453353"/>
    <w:rsid w:val="00453541"/>
    <w:rsid w:val="0046730D"/>
    <w:rsid w:val="00467C8B"/>
    <w:rsid w:val="004742F5"/>
    <w:rsid w:val="0049196A"/>
    <w:rsid w:val="004975F5"/>
    <w:rsid w:val="004A2298"/>
    <w:rsid w:val="004A4598"/>
    <w:rsid w:val="004A7841"/>
    <w:rsid w:val="004B3CC9"/>
    <w:rsid w:val="004C1E56"/>
    <w:rsid w:val="004C7469"/>
    <w:rsid w:val="004D2F88"/>
    <w:rsid w:val="004D7860"/>
    <w:rsid w:val="004E2276"/>
    <w:rsid w:val="004E45BD"/>
    <w:rsid w:val="004E698C"/>
    <w:rsid w:val="004E7052"/>
    <w:rsid w:val="004F00B8"/>
    <w:rsid w:val="004F383C"/>
    <w:rsid w:val="00501F25"/>
    <w:rsid w:val="005147AF"/>
    <w:rsid w:val="00515C3A"/>
    <w:rsid w:val="00520FEE"/>
    <w:rsid w:val="005250D9"/>
    <w:rsid w:val="0052762A"/>
    <w:rsid w:val="00534651"/>
    <w:rsid w:val="00534961"/>
    <w:rsid w:val="0053773A"/>
    <w:rsid w:val="0054694E"/>
    <w:rsid w:val="00561A97"/>
    <w:rsid w:val="0056322C"/>
    <w:rsid w:val="00570B32"/>
    <w:rsid w:val="005733CE"/>
    <w:rsid w:val="005820E9"/>
    <w:rsid w:val="005841C6"/>
    <w:rsid w:val="00585C47"/>
    <w:rsid w:val="00587C0F"/>
    <w:rsid w:val="005927E1"/>
    <w:rsid w:val="00594030"/>
    <w:rsid w:val="005A3CAC"/>
    <w:rsid w:val="005A47E6"/>
    <w:rsid w:val="005A7434"/>
    <w:rsid w:val="005B1AFB"/>
    <w:rsid w:val="005B2FB9"/>
    <w:rsid w:val="005B3712"/>
    <w:rsid w:val="005C158B"/>
    <w:rsid w:val="005C597F"/>
    <w:rsid w:val="005C64DE"/>
    <w:rsid w:val="005D523A"/>
    <w:rsid w:val="005E013A"/>
    <w:rsid w:val="005E2C9C"/>
    <w:rsid w:val="005E5867"/>
    <w:rsid w:val="005F3461"/>
    <w:rsid w:val="005F3CFF"/>
    <w:rsid w:val="00602CC5"/>
    <w:rsid w:val="00604B20"/>
    <w:rsid w:val="00604FBA"/>
    <w:rsid w:val="006061A1"/>
    <w:rsid w:val="00611EBB"/>
    <w:rsid w:val="006167B7"/>
    <w:rsid w:val="00621891"/>
    <w:rsid w:val="0062254B"/>
    <w:rsid w:val="00627230"/>
    <w:rsid w:val="00627FE3"/>
    <w:rsid w:val="00630D0C"/>
    <w:rsid w:val="00634161"/>
    <w:rsid w:val="00636C19"/>
    <w:rsid w:val="006457B6"/>
    <w:rsid w:val="00651C56"/>
    <w:rsid w:val="006522E5"/>
    <w:rsid w:val="00652A26"/>
    <w:rsid w:val="0066587F"/>
    <w:rsid w:val="00665F82"/>
    <w:rsid w:val="00667165"/>
    <w:rsid w:val="00673B19"/>
    <w:rsid w:val="006809A2"/>
    <w:rsid w:val="00684EA5"/>
    <w:rsid w:val="006915BD"/>
    <w:rsid w:val="00696C64"/>
    <w:rsid w:val="00696DCA"/>
    <w:rsid w:val="006A1806"/>
    <w:rsid w:val="006A41AF"/>
    <w:rsid w:val="006B1ED8"/>
    <w:rsid w:val="006B4282"/>
    <w:rsid w:val="006B646F"/>
    <w:rsid w:val="006C4057"/>
    <w:rsid w:val="006C777A"/>
    <w:rsid w:val="006D6CF9"/>
    <w:rsid w:val="006E4756"/>
    <w:rsid w:val="006E6204"/>
    <w:rsid w:val="00711579"/>
    <w:rsid w:val="00713FDF"/>
    <w:rsid w:val="0071478A"/>
    <w:rsid w:val="007223C4"/>
    <w:rsid w:val="00727235"/>
    <w:rsid w:val="007357BA"/>
    <w:rsid w:val="007373B2"/>
    <w:rsid w:val="00741DF9"/>
    <w:rsid w:val="00745ED0"/>
    <w:rsid w:val="0074759F"/>
    <w:rsid w:val="007524E7"/>
    <w:rsid w:val="007547C8"/>
    <w:rsid w:val="00757988"/>
    <w:rsid w:val="007604A9"/>
    <w:rsid w:val="00763821"/>
    <w:rsid w:val="00772126"/>
    <w:rsid w:val="0077372F"/>
    <w:rsid w:val="00775BD2"/>
    <w:rsid w:val="0078031E"/>
    <w:rsid w:val="0079155E"/>
    <w:rsid w:val="00795691"/>
    <w:rsid w:val="007A1525"/>
    <w:rsid w:val="007A5DC0"/>
    <w:rsid w:val="007B0B09"/>
    <w:rsid w:val="007B6CFE"/>
    <w:rsid w:val="007C42FD"/>
    <w:rsid w:val="007C5C54"/>
    <w:rsid w:val="007C6B40"/>
    <w:rsid w:val="007D00F4"/>
    <w:rsid w:val="007E5B84"/>
    <w:rsid w:val="007E6BCA"/>
    <w:rsid w:val="007F0939"/>
    <w:rsid w:val="007F4EBF"/>
    <w:rsid w:val="007F591A"/>
    <w:rsid w:val="007F5E4A"/>
    <w:rsid w:val="008035DB"/>
    <w:rsid w:val="008200B1"/>
    <w:rsid w:val="00822E4D"/>
    <w:rsid w:val="008257A6"/>
    <w:rsid w:val="008355B9"/>
    <w:rsid w:val="00835D75"/>
    <w:rsid w:val="00836697"/>
    <w:rsid w:val="008370AB"/>
    <w:rsid w:val="008408AD"/>
    <w:rsid w:val="00855913"/>
    <w:rsid w:val="00857FEB"/>
    <w:rsid w:val="00863D42"/>
    <w:rsid w:val="008654AE"/>
    <w:rsid w:val="00872C11"/>
    <w:rsid w:val="0087771B"/>
    <w:rsid w:val="00880B38"/>
    <w:rsid w:val="0088161F"/>
    <w:rsid w:val="008845E7"/>
    <w:rsid w:val="00895B0A"/>
    <w:rsid w:val="008A0562"/>
    <w:rsid w:val="008A2B95"/>
    <w:rsid w:val="008A60E5"/>
    <w:rsid w:val="008B0F16"/>
    <w:rsid w:val="008B1902"/>
    <w:rsid w:val="008B24FA"/>
    <w:rsid w:val="008B5DFD"/>
    <w:rsid w:val="008C0EAC"/>
    <w:rsid w:val="008C19B2"/>
    <w:rsid w:val="008C4268"/>
    <w:rsid w:val="008C6B76"/>
    <w:rsid w:val="008C7A9A"/>
    <w:rsid w:val="008D0885"/>
    <w:rsid w:val="008D71B3"/>
    <w:rsid w:val="008E1C5B"/>
    <w:rsid w:val="008E20BB"/>
    <w:rsid w:val="008E40D4"/>
    <w:rsid w:val="008E78EA"/>
    <w:rsid w:val="00906DAE"/>
    <w:rsid w:val="00911303"/>
    <w:rsid w:val="00911367"/>
    <w:rsid w:val="00911F7C"/>
    <w:rsid w:val="00916E4C"/>
    <w:rsid w:val="00921B6B"/>
    <w:rsid w:val="00924AAC"/>
    <w:rsid w:val="00924C81"/>
    <w:rsid w:val="00925907"/>
    <w:rsid w:val="00932A74"/>
    <w:rsid w:val="00943967"/>
    <w:rsid w:val="00950EA2"/>
    <w:rsid w:val="00952044"/>
    <w:rsid w:val="00957826"/>
    <w:rsid w:val="00963296"/>
    <w:rsid w:val="00963703"/>
    <w:rsid w:val="00963EB3"/>
    <w:rsid w:val="009668EC"/>
    <w:rsid w:val="00970966"/>
    <w:rsid w:val="00981824"/>
    <w:rsid w:val="009820AB"/>
    <w:rsid w:val="009841B1"/>
    <w:rsid w:val="00984F11"/>
    <w:rsid w:val="0099107E"/>
    <w:rsid w:val="009A0033"/>
    <w:rsid w:val="009A01C8"/>
    <w:rsid w:val="009A0C49"/>
    <w:rsid w:val="009A2D5D"/>
    <w:rsid w:val="009A53C2"/>
    <w:rsid w:val="009B1D1B"/>
    <w:rsid w:val="009B216B"/>
    <w:rsid w:val="009C2BD4"/>
    <w:rsid w:val="009C3C4E"/>
    <w:rsid w:val="009C61A8"/>
    <w:rsid w:val="009D1540"/>
    <w:rsid w:val="009D5B42"/>
    <w:rsid w:val="009D7A59"/>
    <w:rsid w:val="009E0E4F"/>
    <w:rsid w:val="009E317E"/>
    <w:rsid w:val="009E6701"/>
    <w:rsid w:val="009F2FAD"/>
    <w:rsid w:val="009F3CEF"/>
    <w:rsid w:val="009F464A"/>
    <w:rsid w:val="009F5154"/>
    <w:rsid w:val="009F5C35"/>
    <w:rsid w:val="009F66E7"/>
    <w:rsid w:val="00A03148"/>
    <w:rsid w:val="00A05F5A"/>
    <w:rsid w:val="00A15878"/>
    <w:rsid w:val="00A17A41"/>
    <w:rsid w:val="00A17BE3"/>
    <w:rsid w:val="00A20711"/>
    <w:rsid w:val="00A245AE"/>
    <w:rsid w:val="00A33D86"/>
    <w:rsid w:val="00A3404B"/>
    <w:rsid w:val="00A37076"/>
    <w:rsid w:val="00A37599"/>
    <w:rsid w:val="00A4064E"/>
    <w:rsid w:val="00A43841"/>
    <w:rsid w:val="00A45BFD"/>
    <w:rsid w:val="00A47B8D"/>
    <w:rsid w:val="00A50A8A"/>
    <w:rsid w:val="00A553BB"/>
    <w:rsid w:val="00A651CD"/>
    <w:rsid w:val="00A67CB4"/>
    <w:rsid w:val="00A716C7"/>
    <w:rsid w:val="00A75C51"/>
    <w:rsid w:val="00A94120"/>
    <w:rsid w:val="00A94E6F"/>
    <w:rsid w:val="00AB0342"/>
    <w:rsid w:val="00AB598C"/>
    <w:rsid w:val="00AB5EC7"/>
    <w:rsid w:val="00AC7FEC"/>
    <w:rsid w:val="00AD2354"/>
    <w:rsid w:val="00AD507D"/>
    <w:rsid w:val="00AD7AD1"/>
    <w:rsid w:val="00AE03BD"/>
    <w:rsid w:val="00AE0C50"/>
    <w:rsid w:val="00AE0E8C"/>
    <w:rsid w:val="00AE238E"/>
    <w:rsid w:val="00AE37E3"/>
    <w:rsid w:val="00AE75CF"/>
    <w:rsid w:val="00B05707"/>
    <w:rsid w:val="00B07252"/>
    <w:rsid w:val="00B122FC"/>
    <w:rsid w:val="00B13B2C"/>
    <w:rsid w:val="00B16377"/>
    <w:rsid w:val="00B17E4C"/>
    <w:rsid w:val="00B2058B"/>
    <w:rsid w:val="00B274B0"/>
    <w:rsid w:val="00B40126"/>
    <w:rsid w:val="00B446B3"/>
    <w:rsid w:val="00B47FC1"/>
    <w:rsid w:val="00B53DD0"/>
    <w:rsid w:val="00B560E8"/>
    <w:rsid w:val="00B60BF5"/>
    <w:rsid w:val="00B6108E"/>
    <w:rsid w:val="00B613E8"/>
    <w:rsid w:val="00B659C3"/>
    <w:rsid w:val="00B6612E"/>
    <w:rsid w:val="00B70E12"/>
    <w:rsid w:val="00B7397F"/>
    <w:rsid w:val="00B7443E"/>
    <w:rsid w:val="00B76C75"/>
    <w:rsid w:val="00B87810"/>
    <w:rsid w:val="00B95758"/>
    <w:rsid w:val="00BA4492"/>
    <w:rsid w:val="00BA7390"/>
    <w:rsid w:val="00BB18CE"/>
    <w:rsid w:val="00BB1F6C"/>
    <w:rsid w:val="00BB6E23"/>
    <w:rsid w:val="00BC13EA"/>
    <w:rsid w:val="00BC15F0"/>
    <w:rsid w:val="00BC2F94"/>
    <w:rsid w:val="00BC457C"/>
    <w:rsid w:val="00BD0648"/>
    <w:rsid w:val="00BD19EB"/>
    <w:rsid w:val="00BD450E"/>
    <w:rsid w:val="00BE0AB0"/>
    <w:rsid w:val="00BE162E"/>
    <w:rsid w:val="00BF2975"/>
    <w:rsid w:val="00BF348A"/>
    <w:rsid w:val="00C07CAE"/>
    <w:rsid w:val="00C15F22"/>
    <w:rsid w:val="00C16AE8"/>
    <w:rsid w:val="00C24C20"/>
    <w:rsid w:val="00C36332"/>
    <w:rsid w:val="00C36F88"/>
    <w:rsid w:val="00C45F88"/>
    <w:rsid w:val="00C46A23"/>
    <w:rsid w:val="00C47DAE"/>
    <w:rsid w:val="00C50125"/>
    <w:rsid w:val="00C51E1A"/>
    <w:rsid w:val="00C64B16"/>
    <w:rsid w:val="00C65448"/>
    <w:rsid w:val="00C72DA9"/>
    <w:rsid w:val="00C82530"/>
    <w:rsid w:val="00C91A6C"/>
    <w:rsid w:val="00CA53E3"/>
    <w:rsid w:val="00CA7C31"/>
    <w:rsid w:val="00CB1470"/>
    <w:rsid w:val="00CC1A4E"/>
    <w:rsid w:val="00CC49B8"/>
    <w:rsid w:val="00CC6FEC"/>
    <w:rsid w:val="00CC7E77"/>
    <w:rsid w:val="00CD4F70"/>
    <w:rsid w:val="00CD6355"/>
    <w:rsid w:val="00CD6ED2"/>
    <w:rsid w:val="00CE4C9E"/>
    <w:rsid w:val="00CE5662"/>
    <w:rsid w:val="00CF7C2E"/>
    <w:rsid w:val="00D15852"/>
    <w:rsid w:val="00D21E25"/>
    <w:rsid w:val="00D2439D"/>
    <w:rsid w:val="00D2463F"/>
    <w:rsid w:val="00D27CD7"/>
    <w:rsid w:val="00D30B78"/>
    <w:rsid w:val="00D318E7"/>
    <w:rsid w:val="00D37544"/>
    <w:rsid w:val="00D43DEA"/>
    <w:rsid w:val="00D538D1"/>
    <w:rsid w:val="00D5403B"/>
    <w:rsid w:val="00D577A9"/>
    <w:rsid w:val="00D60393"/>
    <w:rsid w:val="00D65F41"/>
    <w:rsid w:val="00D678FC"/>
    <w:rsid w:val="00D713F1"/>
    <w:rsid w:val="00D72E58"/>
    <w:rsid w:val="00D7766A"/>
    <w:rsid w:val="00D8333D"/>
    <w:rsid w:val="00D853B2"/>
    <w:rsid w:val="00D91875"/>
    <w:rsid w:val="00DA7EA9"/>
    <w:rsid w:val="00DB10B0"/>
    <w:rsid w:val="00DB204D"/>
    <w:rsid w:val="00DB3625"/>
    <w:rsid w:val="00DC007E"/>
    <w:rsid w:val="00DC75DA"/>
    <w:rsid w:val="00DD1A19"/>
    <w:rsid w:val="00DD4C69"/>
    <w:rsid w:val="00DD5356"/>
    <w:rsid w:val="00DD68B5"/>
    <w:rsid w:val="00DD7136"/>
    <w:rsid w:val="00DE0995"/>
    <w:rsid w:val="00DE2C76"/>
    <w:rsid w:val="00DE3EA2"/>
    <w:rsid w:val="00DE66CC"/>
    <w:rsid w:val="00DE7433"/>
    <w:rsid w:val="00DF387D"/>
    <w:rsid w:val="00DF54BF"/>
    <w:rsid w:val="00E07B04"/>
    <w:rsid w:val="00E07D23"/>
    <w:rsid w:val="00E1058C"/>
    <w:rsid w:val="00E10B9D"/>
    <w:rsid w:val="00E20F24"/>
    <w:rsid w:val="00E2326B"/>
    <w:rsid w:val="00E339CD"/>
    <w:rsid w:val="00E35D87"/>
    <w:rsid w:val="00E37788"/>
    <w:rsid w:val="00E442F9"/>
    <w:rsid w:val="00E46856"/>
    <w:rsid w:val="00E51154"/>
    <w:rsid w:val="00E53196"/>
    <w:rsid w:val="00E567ED"/>
    <w:rsid w:val="00E63844"/>
    <w:rsid w:val="00E639DD"/>
    <w:rsid w:val="00E65220"/>
    <w:rsid w:val="00E66D70"/>
    <w:rsid w:val="00E7160E"/>
    <w:rsid w:val="00E71E80"/>
    <w:rsid w:val="00E76D6F"/>
    <w:rsid w:val="00E82651"/>
    <w:rsid w:val="00E902E1"/>
    <w:rsid w:val="00EB24A2"/>
    <w:rsid w:val="00EB361C"/>
    <w:rsid w:val="00EB62A6"/>
    <w:rsid w:val="00EC29F8"/>
    <w:rsid w:val="00EC4FF1"/>
    <w:rsid w:val="00EC6F0B"/>
    <w:rsid w:val="00ED1C08"/>
    <w:rsid w:val="00ED7521"/>
    <w:rsid w:val="00EE6C06"/>
    <w:rsid w:val="00EF1AE1"/>
    <w:rsid w:val="00EF4510"/>
    <w:rsid w:val="00F04CB2"/>
    <w:rsid w:val="00F14113"/>
    <w:rsid w:val="00F14135"/>
    <w:rsid w:val="00F172BF"/>
    <w:rsid w:val="00F172E8"/>
    <w:rsid w:val="00F24F46"/>
    <w:rsid w:val="00F349FA"/>
    <w:rsid w:val="00F376D8"/>
    <w:rsid w:val="00F45023"/>
    <w:rsid w:val="00F50FC2"/>
    <w:rsid w:val="00F53905"/>
    <w:rsid w:val="00F561C3"/>
    <w:rsid w:val="00F60998"/>
    <w:rsid w:val="00F73DDA"/>
    <w:rsid w:val="00F804C4"/>
    <w:rsid w:val="00F83328"/>
    <w:rsid w:val="00F84FAF"/>
    <w:rsid w:val="00F90A2C"/>
    <w:rsid w:val="00F91CBF"/>
    <w:rsid w:val="00F97CCA"/>
    <w:rsid w:val="00FA0FEE"/>
    <w:rsid w:val="00FA1897"/>
    <w:rsid w:val="00FA1A92"/>
    <w:rsid w:val="00FC2322"/>
    <w:rsid w:val="00FC3522"/>
    <w:rsid w:val="00FD31B8"/>
    <w:rsid w:val="00FD33E8"/>
    <w:rsid w:val="00FD44C6"/>
    <w:rsid w:val="00FE3C20"/>
    <w:rsid w:val="00FE6D3C"/>
    <w:rsid w:val="00FE7533"/>
    <w:rsid w:val="00FF2C35"/>
    <w:rsid w:val="00FF68CC"/>
    <w:rsid w:val="00FF7031"/>
    <w:rsid w:val="00FF7B7F"/>
    <w:rsid w:val="3539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3B698"/>
  <w15:chartTrackingRefBased/>
  <w15:docId w15:val="{4CFC26BC-F11C-4C4C-BA01-D22D92D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336699"/>
      <w:u w:val="none"/>
    </w:rPr>
  </w:style>
  <w:style w:type="character" w:styleId="Strong">
    <w:name w:val="Strong"/>
    <w:qFormat/>
    <w:rPr>
      <w:b/>
      <w:bCs/>
    </w:rPr>
  </w:style>
  <w:style w:type="character" w:customStyle="1" w:styleId="HeaderChar">
    <w:name w:val="Header Char"/>
    <w:link w:val="Header"/>
    <w:rPr>
      <w:kern w:val="2"/>
      <w:sz w:val="18"/>
      <w:szCs w:val="18"/>
    </w:rPr>
  </w:style>
  <w:style w:type="character" w:customStyle="1" w:styleId="FooterChar">
    <w:name w:val="Footer Char"/>
    <w:link w:val="Footer"/>
    <w:uiPriority w:val="99"/>
    <w:rPr>
      <w:kern w:val="2"/>
      <w:sz w:val="18"/>
      <w:szCs w:val="18"/>
    </w:rPr>
  </w:style>
  <w:style w:type="character" w:customStyle="1" w:styleId="BalloonTextChar">
    <w:name w:val="Balloon Text Char"/>
    <w:link w:val="BalloonText"/>
    <w:rPr>
      <w:kern w:val="2"/>
      <w:sz w:val="18"/>
      <w:szCs w:val="18"/>
    </w:rPr>
  </w:style>
  <w:style w:type="character" w:customStyle="1" w:styleId="DateChar">
    <w:name w:val="Date Char"/>
    <w:link w:val="Date"/>
    <w:rPr>
      <w:kern w:val="2"/>
      <w:sz w:val="21"/>
      <w:szCs w:val="24"/>
    </w:rPr>
  </w:style>
  <w:style w:type="paragraph" w:styleId="Date">
    <w:name w:val="Date"/>
    <w:basedOn w:val="Normal"/>
    <w:next w:val="Normal"/>
    <w:link w:val="DateChar"/>
    <w:pPr>
      <w:ind w:leftChars="2500" w:left="100"/>
    </w:pPr>
  </w:style>
  <w:style w:type="paragraph" w:styleId="BalloonText">
    <w:name w:val="Balloon Text"/>
    <w:basedOn w:val="Normal"/>
    <w:link w:val="BalloonTextCha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pPr>
      <w:widowControl/>
      <w:spacing w:before="100" w:beforeAutospacing="1" w:after="100" w:afterAutospacing="1"/>
      <w:jc w:val="left"/>
    </w:pPr>
    <w:rPr>
      <w:rFonts w:ascii="Arial" w:hAnsi="Arial" w:cs="Arial"/>
      <w:kern w:val="0"/>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0CE0"/>
    <w:pPr>
      <w:ind w:firstLineChars="200" w:firstLine="420"/>
    </w:pPr>
  </w:style>
  <w:style w:type="character" w:styleId="UnresolvedMention">
    <w:name w:val="Unresolved Mention"/>
    <w:basedOn w:val="DefaultParagraphFont"/>
    <w:uiPriority w:val="99"/>
    <w:semiHidden/>
    <w:unhideWhenUsed/>
    <w:rsid w:val="00A17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7472">
      <w:bodyDiv w:val="1"/>
      <w:marLeft w:val="0"/>
      <w:marRight w:val="0"/>
      <w:marTop w:val="0"/>
      <w:marBottom w:val="0"/>
      <w:divBdr>
        <w:top w:val="none" w:sz="0" w:space="0" w:color="auto"/>
        <w:left w:val="none" w:sz="0" w:space="0" w:color="auto"/>
        <w:bottom w:val="none" w:sz="0" w:space="0" w:color="auto"/>
        <w:right w:val="none" w:sz="0" w:space="0" w:color="auto"/>
      </w:divBdr>
    </w:div>
    <w:div w:id="1145045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te.cupl.edu.cn/eapdomain/UserFiles/admin_pyb/File/20090526103200.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jsy.cupl.edu.cn/site/index_3.aspx?id=28D07D2F02E42424" TargetMode="External"/><Relationship Id="rId12" Type="http://schemas.openxmlformats.org/officeDocument/2006/relationships/hyperlink" Target="http://gate.cupl.edu.cn/eapdomain/UserFiles/admin_pyb/File/2009052610333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te.cupl.edu.cn/eapdomain/UserFiles/admin_pyb/File/20090526103256.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ate.cupl.edu.cn/eapdomain/UserFiles/admin_pyb/File/20090526103239.doc" TargetMode="External"/><Relationship Id="rId4" Type="http://schemas.openxmlformats.org/officeDocument/2006/relationships/webSettings" Target="webSettings.xml"/><Relationship Id="rId9" Type="http://schemas.openxmlformats.org/officeDocument/2006/relationships/hyperlink" Target="http://gate.cupl.edu.cn/eapdomain/UserFiles/admin_pyb/File/2009052610322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关于2009—2010学年第一学期 </vt:lpstr>
    </vt:vector>
  </TitlesOfParts>
  <Company>微软中国</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关于2009—2010学年第一学期 </dc:title>
  <dc:subject/>
  <dc:creator>微软用户</dc:creator>
  <cp:keywords/>
  <dc:description/>
  <cp:lastModifiedBy>lulu</cp:lastModifiedBy>
  <cp:revision>9</cp:revision>
  <cp:lastPrinted>2018-04-18T02:22:00Z</cp:lastPrinted>
  <dcterms:created xsi:type="dcterms:W3CDTF">2018-11-07T10:04:00Z</dcterms:created>
  <dcterms:modified xsi:type="dcterms:W3CDTF">2018-11-08T08:35:00Z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