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27" w:rsidRDefault="002B3828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法律硕士研究生网络课程建设项目</w:t>
      </w:r>
      <w:r w:rsidR="000D2127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经费</w:t>
      </w:r>
      <w:r w:rsidR="00E043C0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使用</w:t>
      </w:r>
      <w:r w:rsidR="000D2127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说明</w:t>
      </w:r>
    </w:p>
    <w:p w:rsidR="00D30234" w:rsidRPr="0026046B" w:rsidRDefault="00D30234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36"/>
          <w:szCs w:val="36"/>
        </w:rPr>
      </w:pPr>
    </w:p>
    <w:p w:rsidR="000D2127" w:rsidRPr="00A25668" w:rsidRDefault="000D212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/>
          <w:sz w:val="32"/>
          <w:szCs w:val="32"/>
        </w:rPr>
        <w:t>根</w:t>
      </w:r>
      <w:r w:rsidRPr="0090137C">
        <w:rPr>
          <w:rFonts w:ascii="仿宋" w:eastAsia="仿宋" w:hAnsi="仿宋"/>
          <w:sz w:val="32"/>
          <w:szCs w:val="32"/>
        </w:rPr>
        <w:t>据</w:t>
      </w:r>
      <w:r w:rsidR="002B3828">
        <w:rPr>
          <w:rFonts w:ascii="仿宋" w:eastAsia="仿宋" w:hAnsi="仿宋" w:hint="eastAsia"/>
          <w:sz w:val="32"/>
          <w:szCs w:val="32"/>
        </w:rPr>
        <w:t>法律硕士研究生网络课程建设方案</w:t>
      </w:r>
      <w:r w:rsidR="00A03ED8">
        <w:rPr>
          <w:rFonts w:ascii="仿宋" w:eastAsia="仿宋" w:hAnsi="仿宋" w:hint="eastAsia"/>
          <w:sz w:val="32"/>
          <w:szCs w:val="32"/>
        </w:rPr>
        <w:t>、教育部《</w:t>
      </w:r>
      <w:r w:rsidR="00A03ED8" w:rsidRPr="00A03ED8">
        <w:rPr>
          <w:rFonts w:ascii="仿宋" w:eastAsia="仿宋" w:hAnsi="仿宋" w:hint="eastAsia"/>
          <w:sz w:val="32"/>
          <w:szCs w:val="32"/>
        </w:rPr>
        <w:t>研究生教育综合改革专项经费管理暂行办法》</w:t>
      </w:r>
      <w:r w:rsidRPr="0090137C">
        <w:rPr>
          <w:rFonts w:ascii="仿宋" w:eastAsia="仿宋" w:hAnsi="仿宋"/>
          <w:sz w:val="32"/>
          <w:szCs w:val="32"/>
        </w:rPr>
        <w:t>和学校科</w:t>
      </w:r>
      <w:r w:rsidRPr="00A25668">
        <w:rPr>
          <w:rFonts w:ascii="仿宋" w:eastAsia="仿宋" w:hAnsi="仿宋"/>
          <w:sz w:val="32"/>
          <w:szCs w:val="32"/>
        </w:rPr>
        <w:t>研项目经费报销的相关实际，制定本说明。</w:t>
      </w:r>
    </w:p>
    <w:p w:rsidR="000D2127" w:rsidRPr="00A25668" w:rsidRDefault="00C22BF2" w:rsidP="00E211A9">
      <w:pPr>
        <w:widowControl/>
        <w:shd w:val="clear" w:color="auto" w:fill="FFFFFF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一、</w:t>
      </w:r>
      <w:r w:rsidR="002B3828">
        <w:rPr>
          <w:rFonts w:ascii="仿宋" w:eastAsia="仿宋" w:hAnsi="仿宋" w:hint="eastAsia"/>
          <w:sz w:val="32"/>
          <w:szCs w:val="32"/>
        </w:rPr>
        <w:t>法律硕士研究生网络课程建设</w:t>
      </w:r>
      <w:r w:rsidR="009F089B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项目</w:t>
      </w:r>
      <w:r w:rsidR="000D3BA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使用教育部研究生教育</w:t>
      </w:r>
      <w:r w:rsidR="006761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综合</w:t>
      </w:r>
      <w:r w:rsidR="000D3BA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改革</w:t>
      </w:r>
      <w:r w:rsidR="006761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专项</w:t>
      </w:r>
      <w:r w:rsidR="000D3BA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经费（项目号</w:t>
      </w:r>
      <w:r w:rsidR="006761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10917004</w:t>
      </w:r>
      <w:r w:rsidR="000D3BA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），</w:t>
      </w:r>
      <w:r w:rsidR="006761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经费额度为</w:t>
      </w:r>
      <w:r w:rsidR="002B3828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1.5</w:t>
      </w:r>
      <w:r w:rsidR="006761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万元/</w:t>
      </w:r>
      <w:r w:rsidR="002B382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门</w:t>
      </w:r>
      <w:r w:rsidR="006761A0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，给各项目负责人授权使用，</w:t>
      </w:r>
      <w:r w:rsidR="009F089B">
        <w:rPr>
          <w:rFonts w:ascii="仿宋" w:eastAsia="仿宋" w:hAnsi="仿宋"/>
          <w:sz w:val="32"/>
          <w:szCs w:val="32"/>
        </w:rPr>
        <w:t>由</w:t>
      </w:r>
      <w:r w:rsidR="009F089B">
        <w:rPr>
          <w:rFonts w:ascii="仿宋" w:eastAsia="仿宋" w:hAnsi="仿宋" w:hint="eastAsia"/>
          <w:sz w:val="32"/>
          <w:szCs w:val="32"/>
        </w:rPr>
        <w:t>研究生院</w:t>
      </w:r>
      <w:r w:rsidR="000D3BAA">
        <w:rPr>
          <w:rFonts w:ascii="仿宋" w:eastAsia="仿宋" w:hAnsi="仿宋" w:hint="eastAsia"/>
          <w:sz w:val="32"/>
          <w:szCs w:val="32"/>
        </w:rPr>
        <w:t>统一</w:t>
      </w:r>
      <w:r w:rsidR="000D2127" w:rsidRPr="00A25668">
        <w:rPr>
          <w:rFonts w:ascii="仿宋" w:eastAsia="仿宋" w:hAnsi="仿宋"/>
          <w:sz w:val="32"/>
          <w:szCs w:val="32"/>
        </w:rPr>
        <w:t>审核报销</w:t>
      </w:r>
      <w:r w:rsidR="002D015F" w:rsidRPr="00A25668">
        <w:rPr>
          <w:rFonts w:ascii="仿宋" w:eastAsia="仿宋" w:hAnsi="仿宋" w:hint="eastAsia"/>
          <w:sz w:val="32"/>
          <w:szCs w:val="32"/>
        </w:rPr>
        <w:t>。</w:t>
      </w:r>
      <w:r w:rsidR="00D169D0">
        <w:rPr>
          <w:rFonts w:ascii="仿宋" w:eastAsia="仿宋" w:hAnsi="仿宋" w:hint="eastAsia"/>
          <w:sz w:val="32"/>
          <w:szCs w:val="32"/>
        </w:rPr>
        <w:t>授权截止时间为2018年</w:t>
      </w:r>
      <w:r w:rsidR="002B3828">
        <w:rPr>
          <w:rFonts w:ascii="仿宋" w:eastAsia="仿宋" w:hAnsi="仿宋"/>
          <w:sz w:val="32"/>
          <w:szCs w:val="32"/>
        </w:rPr>
        <w:t>10</w:t>
      </w:r>
      <w:r w:rsidR="00D169D0">
        <w:rPr>
          <w:rFonts w:ascii="仿宋" w:eastAsia="仿宋" w:hAnsi="仿宋" w:hint="eastAsia"/>
          <w:sz w:val="32"/>
          <w:szCs w:val="32"/>
        </w:rPr>
        <w:t>月</w:t>
      </w:r>
      <w:r w:rsidR="002B3828">
        <w:rPr>
          <w:rFonts w:ascii="仿宋" w:eastAsia="仿宋" w:hAnsi="仿宋"/>
          <w:sz w:val="32"/>
          <w:szCs w:val="32"/>
        </w:rPr>
        <w:t>15</w:t>
      </w:r>
      <w:r w:rsidR="00D169D0">
        <w:rPr>
          <w:rFonts w:ascii="仿宋" w:eastAsia="仿宋" w:hAnsi="仿宋" w:hint="eastAsia"/>
          <w:sz w:val="32"/>
          <w:szCs w:val="32"/>
        </w:rPr>
        <w:t>日。</w:t>
      </w:r>
    </w:p>
    <w:p w:rsidR="000D2127" w:rsidRPr="00A25668" w:rsidRDefault="005519D3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二</w:t>
      </w:r>
      <w:r w:rsidR="008F62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报销经费主要</w:t>
      </w:r>
      <w:r w:rsidR="006761A0">
        <w:rPr>
          <w:rFonts w:ascii="仿宋" w:eastAsia="仿宋" w:hAnsi="仿宋" w:hint="eastAsia"/>
          <w:sz w:val="32"/>
          <w:szCs w:val="32"/>
        </w:rPr>
        <w:t>类别</w:t>
      </w:r>
      <w:r w:rsidR="00FE51A9" w:rsidRPr="00A25668">
        <w:rPr>
          <w:rFonts w:ascii="仿宋" w:eastAsia="仿宋" w:hAnsi="仿宋"/>
          <w:sz w:val="32"/>
          <w:szCs w:val="32"/>
        </w:rPr>
        <w:t>为：</w:t>
      </w:r>
      <w:r w:rsidR="00FE51A9" w:rsidRPr="00A25668">
        <w:rPr>
          <w:rFonts w:ascii="仿宋" w:eastAsia="仿宋" w:hAnsi="仿宋" w:hint="eastAsia"/>
          <w:sz w:val="32"/>
          <w:szCs w:val="32"/>
        </w:rPr>
        <w:t>书</w:t>
      </w:r>
      <w:r w:rsidR="00A271E8">
        <w:rPr>
          <w:rFonts w:ascii="仿宋" w:eastAsia="仿宋" w:hAnsi="仿宋" w:hint="eastAsia"/>
          <w:sz w:val="32"/>
          <w:szCs w:val="32"/>
        </w:rPr>
        <w:t>刊</w:t>
      </w:r>
      <w:r w:rsidR="00FE51A9" w:rsidRPr="00A25668">
        <w:rPr>
          <w:rFonts w:ascii="仿宋" w:eastAsia="仿宋" w:hAnsi="仿宋"/>
          <w:sz w:val="32"/>
          <w:szCs w:val="32"/>
        </w:rPr>
        <w:t>资料费</w:t>
      </w:r>
      <w:r w:rsidR="00DA6AF9" w:rsidRPr="00A25668">
        <w:rPr>
          <w:rFonts w:ascii="仿宋" w:eastAsia="仿宋" w:hAnsi="仿宋" w:hint="eastAsia"/>
          <w:sz w:val="32"/>
          <w:szCs w:val="32"/>
        </w:rPr>
        <w:t>（发票金额1000以内</w:t>
      </w:r>
      <w:r w:rsidR="00311BCF">
        <w:rPr>
          <w:rFonts w:ascii="仿宋" w:eastAsia="仿宋" w:hAnsi="仿宋" w:hint="eastAsia"/>
          <w:sz w:val="32"/>
          <w:szCs w:val="32"/>
        </w:rPr>
        <w:t>，不含1000</w:t>
      </w:r>
      <w:r w:rsidR="00DA6AF9" w:rsidRPr="00A25668">
        <w:rPr>
          <w:rFonts w:ascii="仿宋" w:eastAsia="仿宋" w:hAnsi="仿宋" w:hint="eastAsia"/>
          <w:sz w:val="32"/>
          <w:szCs w:val="32"/>
        </w:rPr>
        <w:t>）</w:t>
      </w:r>
      <w:r w:rsidR="00FE51A9" w:rsidRPr="00A25668">
        <w:rPr>
          <w:rFonts w:ascii="仿宋" w:eastAsia="仿宋" w:hAnsi="仿宋"/>
          <w:sz w:val="32"/>
          <w:szCs w:val="32"/>
        </w:rPr>
        <w:t>、</w:t>
      </w:r>
      <w:r w:rsidR="00AB3FBC">
        <w:rPr>
          <w:rFonts w:ascii="仿宋" w:eastAsia="仿宋" w:hAnsi="仿宋" w:hint="eastAsia"/>
          <w:sz w:val="32"/>
          <w:szCs w:val="32"/>
        </w:rPr>
        <w:t>印刷费、</w:t>
      </w:r>
      <w:r w:rsidR="00FE51A9" w:rsidRPr="00A25668">
        <w:rPr>
          <w:rFonts w:ascii="仿宋" w:eastAsia="仿宋" w:hAnsi="仿宋" w:hint="eastAsia"/>
          <w:sz w:val="32"/>
          <w:szCs w:val="32"/>
        </w:rPr>
        <w:t>办公用品、</w:t>
      </w:r>
      <w:r w:rsidR="00FE51A9" w:rsidRPr="00A25668">
        <w:rPr>
          <w:rFonts w:ascii="仿宋" w:eastAsia="仿宋" w:hAnsi="仿宋"/>
          <w:sz w:val="32"/>
          <w:szCs w:val="32"/>
        </w:rPr>
        <w:t>差旅费、</w:t>
      </w:r>
      <w:r w:rsidR="00FE51A9" w:rsidRPr="00A25668">
        <w:rPr>
          <w:rFonts w:ascii="仿宋" w:eastAsia="仿宋" w:hAnsi="仿宋" w:hint="eastAsia"/>
          <w:sz w:val="32"/>
          <w:szCs w:val="32"/>
        </w:rPr>
        <w:t>交通费、</w:t>
      </w:r>
      <w:r w:rsidR="00970CDC" w:rsidRPr="00A25668">
        <w:rPr>
          <w:rFonts w:ascii="仿宋" w:eastAsia="仿宋" w:hAnsi="仿宋" w:hint="eastAsia"/>
          <w:sz w:val="32"/>
          <w:szCs w:val="32"/>
        </w:rPr>
        <w:t>劳务费</w:t>
      </w:r>
      <w:r w:rsidR="00D728ED" w:rsidRPr="00A25668">
        <w:rPr>
          <w:rFonts w:ascii="仿宋" w:eastAsia="仿宋" w:hAnsi="仿宋" w:hint="eastAsia"/>
          <w:sz w:val="32"/>
          <w:szCs w:val="32"/>
        </w:rPr>
        <w:t>、</w:t>
      </w:r>
      <w:r w:rsidR="00AB3FBC" w:rsidRPr="00A25668">
        <w:rPr>
          <w:rFonts w:ascii="仿宋" w:eastAsia="仿宋" w:hAnsi="仿宋" w:hint="eastAsia"/>
          <w:sz w:val="32"/>
          <w:szCs w:val="32"/>
        </w:rPr>
        <w:t>咨询费、</w:t>
      </w:r>
      <w:r w:rsidR="00D728ED" w:rsidRPr="00A25668">
        <w:rPr>
          <w:rFonts w:ascii="仿宋" w:eastAsia="仿宋" w:hAnsi="仿宋" w:hint="eastAsia"/>
          <w:sz w:val="32"/>
          <w:szCs w:val="32"/>
        </w:rPr>
        <w:t>邮电费</w:t>
      </w:r>
      <w:r w:rsidR="00FE51A9" w:rsidRPr="00A25668">
        <w:rPr>
          <w:rFonts w:ascii="仿宋" w:eastAsia="仿宋" w:hAnsi="仿宋"/>
          <w:sz w:val="32"/>
          <w:szCs w:val="32"/>
        </w:rPr>
        <w:t>等</w:t>
      </w:r>
      <w:r w:rsidR="00FE51A9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三</w:t>
      </w:r>
      <w:r w:rsidRPr="00A25668">
        <w:rPr>
          <w:rFonts w:ascii="仿宋" w:eastAsia="仿宋" w:hAnsi="仿宋"/>
          <w:sz w:val="32"/>
          <w:szCs w:val="32"/>
        </w:rPr>
        <w:t>、</w:t>
      </w:r>
      <w:r w:rsidRPr="00A25668">
        <w:rPr>
          <w:rFonts w:ascii="仿宋" w:eastAsia="仿宋" w:hAnsi="仿宋" w:hint="eastAsia"/>
          <w:sz w:val="32"/>
          <w:szCs w:val="32"/>
        </w:rPr>
        <w:t>书</w:t>
      </w:r>
      <w:r w:rsidR="00A271E8">
        <w:rPr>
          <w:rFonts w:ascii="仿宋" w:eastAsia="仿宋" w:hAnsi="仿宋" w:hint="eastAsia"/>
          <w:sz w:val="32"/>
          <w:szCs w:val="32"/>
        </w:rPr>
        <w:t>刊</w:t>
      </w:r>
      <w:r w:rsidRPr="00A25668">
        <w:rPr>
          <w:rFonts w:ascii="仿宋" w:eastAsia="仿宋" w:hAnsi="仿宋" w:hint="eastAsia"/>
          <w:sz w:val="32"/>
          <w:szCs w:val="32"/>
        </w:rPr>
        <w:t>资料费</w:t>
      </w:r>
      <w:r w:rsidR="00604429">
        <w:rPr>
          <w:rFonts w:ascii="仿宋" w:eastAsia="仿宋" w:hAnsi="仿宋" w:hint="eastAsia"/>
          <w:sz w:val="32"/>
          <w:szCs w:val="32"/>
        </w:rPr>
        <w:t>、印刷费</w:t>
      </w:r>
      <w:r w:rsidRPr="00A25668">
        <w:rPr>
          <w:rFonts w:ascii="仿宋" w:eastAsia="仿宋" w:hAnsi="仿宋"/>
          <w:sz w:val="32"/>
          <w:szCs w:val="32"/>
        </w:rPr>
        <w:t>不能超过项目经费的</w:t>
      </w:r>
      <w:r w:rsidR="002B3828">
        <w:rPr>
          <w:rFonts w:ascii="仿宋" w:eastAsia="仿宋" w:hAnsi="仿宋"/>
          <w:sz w:val="32"/>
          <w:szCs w:val="32"/>
        </w:rPr>
        <w:t>8</w:t>
      </w:r>
      <w:r w:rsidRPr="00A25668">
        <w:rPr>
          <w:rFonts w:ascii="仿宋" w:eastAsia="仿宋" w:hAnsi="仿宋"/>
          <w:sz w:val="32"/>
          <w:szCs w:val="32"/>
        </w:rPr>
        <w:t>%</w:t>
      </w:r>
      <w:r w:rsidRPr="00A25668">
        <w:rPr>
          <w:rFonts w:ascii="仿宋" w:eastAsia="仿宋" w:hAnsi="仿宋" w:hint="eastAsia"/>
          <w:sz w:val="32"/>
          <w:szCs w:val="32"/>
        </w:rPr>
        <w:t>，可报销与所资助项目研究相关的专业书籍，并附购书明细单(盖与发票相同的公章)，发票需开“资料费”或者“图书”。打印复印资料费</w:t>
      </w:r>
      <w:r w:rsidR="00B90D08">
        <w:rPr>
          <w:rFonts w:ascii="仿宋" w:eastAsia="仿宋" w:hAnsi="仿宋" w:hint="eastAsia"/>
          <w:sz w:val="32"/>
          <w:szCs w:val="32"/>
        </w:rPr>
        <w:t>用，</w:t>
      </w:r>
      <w:r w:rsidR="00B90D08" w:rsidRPr="00A25668">
        <w:rPr>
          <w:rFonts w:ascii="仿宋" w:eastAsia="仿宋" w:hAnsi="仿宋"/>
          <w:sz w:val="32"/>
          <w:szCs w:val="32"/>
        </w:rPr>
        <w:t>应</w:t>
      </w:r>
      <w:r w:rsidR="00B90D08" w:rsidRPr="00A25668">
        <w:rPr>
          <w:rFonts w:ascii="仿宋" w:eastAsia="仿宋" w:hAnsi="仿宋" w:hint="eastAsia"/>
          <w:sz w:val="32"/>
          <w:szCs w:val="32"/>
        </w:rPr>
        <w:t>附上</w:t>
      </w:r>
      <w:r w:rsidR="00B90D08">
        <w:rPr>
          <w:rFonts w:ascii="仿宋" w:eastAsia="仿宋" w:hAnsi="仿宋" w:hint="eastAsia"/>
          <w:sz w:val="32"/>
          <w:szCs w:val="32"/>
        </w:rPr>
        <w:t>由税务系统打印的明细清单，或直接在发票上写明具体物品名称</w:t>
      </w:r>
      <w:r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四、</w:t>
      </w:r>
      <w:r w:rsidRPr="00A25668">
        <w:rPr>
          <w:rFonts w:ascii="仿宋" w:eastAsia="仿宋" w:hAnsi="仿宋"/>
          <w:sz w:val="32"/>
          <w:szCs w:val="32"/>
        </w:rPr>
        <w:t>购买办公用品类物品</w:t>
      </w:r>
      <w:r w:rsidRPr="00A25668">
        <w:rPr>
          <w:rFonts w:ascii="仿宋" w:eastAsia="仿宋" w:hAnsi="仿宋" w:hint="eastAsia"/>
          <w:sz w:val="32"/>
          <w:szCs w:val="32"/>
        </w:rPr>
        <w:t>不能超过项目经费的</w:t>
      </w:r>
      <w:r w:rsidR="002B3828">
        <w:rPr>
          <w:rFonts w:ascii="仿宋" w:eastAsia="仿宋" w:hAnsi="仿宋"/>
          <w:sz w:val="32"/>
          <w:szCs w:val="32"/>
        </w:rPr>
        <w:t>30</w:t>
      </w:r>
      <w:r w:rsidRPr="00A25668">
        <w:rPr>
          <w:rFonts w:ascii="仿宋" w:eastAsia="仿宋" w:hAnsi="仿宋" w:hint="eastAsia"/>
          <w:sz w:val="32"/>
          <w:szCs w:val="32"/>
        </w:rPr>
        <w:t>%，</w:t>
      </w:r>
      <w:r w:rsidRPr="00A25668">
        <w:rPr>
          <w:rFonts w:ascii="仿宋" w:eastAsia="仿宋" w:hAnsi="仿宋"/>
          <w:sz w:val="32"/>
          <w:szCs w:val="32"/>
        </w:rPr>
        <w:t>发票不能笼统写“办公用品”，应</w:t>
      </w:r>
      <w:r w:rsidRPr="00A25668">
        <w:rPr>
          <w:rFonts w:ascii="仿宋" w:eastAsia="仿宋" w:hAnsi="仿宋" w:hint="eastAsia"/>
          <w:sz w:val="32"/>
          <w:szCs w:val="32"/>
        </w:rPr>
        <w:t>附上</w:t>
      </w:r>
      <w:r w:rsidR="00350301">
        <w:rPr>
          <w:rFonts w:ascii="仿宋" w:eastAsia="仿宋" w:hAnsi="仿宋" w:hint="eastAsia"/>
          <w:sz w:val="32"/>
          <w:szCs w:val="32"/>
        </w:rPr>
        <w:t>由税务系统打印的明细清单，或直接在发票上写明具体物品名称。</w:t>
      </w:r>
    </w:p>
    <w:p w:rsidR="000D2127" w:rsidRPr="00A25668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五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</w:t>
      </w:r>
      <w:r w:rsidR="00FE51A9" w:rsidRPr="00A25668">
        <w:rPr>
          <w:rFonts w:ascii="仿宋" w:eastAsia="仿宋" w:hAnsi="仿宋" w:hint="eastAsia"/>
          <w:sz w:val="32"/>
          <w:szCs w:val="32"/>
        </w:rPr>
        <w:t>、市内交通费</w:t>
      </w:r>
      <w:r w:rsidR="00FE51A9" w:rsidRPr="00A25668">
        <w:rPr>
          <w:rFonts w:ascii="仿宋" w:eastAsia="仿宋" w:hAnsi="仿宋"/>
          <w:sz w:val="32"/>
          <w:szCs w:val="32"/>
        </w:rPr>
        <w:t>不能超过项目经费的</w:t>
      </w:r>
      <w:r w:rsidR="002B3828">
        <w:rPr>
          <w:rFonts w:ascii="仿宋" w:eastAsia="仿宋" w:hAnsi="仿宋"/>
          <w:sz w:val="32"/>
          <w:szCs w:val="32"/>
        </w:rPr>
        <w:t>50</w:t>
      </w:r>
      <w:r w:rsidR="00FE51A9" w:rsidRPr="00A25668">
        <w:rPr>
          <w:rFonts w:ascii="仿宋" w:eastAsia="仿宋" w:hAnsi="仿宋"/>
          <w:sz w:val="32"/>
          <w:szCs w:val="32"/>
        </w:rPr>
        <w:t>%，</w:t>
      </w:r>
      <w:r w:rsidR="00FE51A9" w:rsidRPr="00A25668">
        <w:rPr>
          <w:rFonts w:ascii="仿宋" w:eastAsia="仿宋" w:hAnsi="仿宋" w:hint="eastAsia"/>
          <w:sz w:val="32"/>
          <w:szCs w:val="32"/>
        </w:rPr>
        <w:t>差旅费中的城市间交通费，</w:t>
      </w:r>
      <w:r w:rsidR="00DA420C" w:rsidRPr="00A25668">
        <w:rPr>
          <w:rFonts w:ascii="仿宋" w:eastAsia="仿宋" w:hAnsi="仿宋" w:hint="eastAsia"/>
          <w:sz w:val="32"/>
          <w:szCs w:val="32"/>
        </w:rPr>
        <w:t>按照项目负责人职称报销</w:t>
      </w:r>
      <w:r w:rsidR="00D426AA" w:rsidRPr="00A25668">
        <w:rPr>
          <w:rFonts w:ascii="仿宋" w:eastAsia="仿宋" w:hAnsi="仿宋" w:hint="eastAsia"/>
          <w:sz w:val="32"/>
          <w:szCs w:val="32"/>
        </w:rPr>
        <w:t>票据</w:t>
      </w:r>
      <w:r w:rsidR="00FE51A9" w:rsidRPr="00A25668">
        <w:rPr>
          <w:rFonts w:ascii="仿宋" w:eastAsia="仿宋" w:hAnsi="仿宋" w:hint="eastAsia"/>
          <w:sz w:val="32"/>
          <w:szCs w:val="32"/>
        </w:rPr>
        <w:t>。</w:t>
      </w:r>
      <w:r w:rsidR="00FE51A9" w:rsidRPr="00A25668">
        <w:rPr>
          <w:rFonts w:ascii="仿宋" w:eastAsia="仿宋" w:hAnsi="仿宋"/>
          <w:sz w:val="32"/>
          <w:szCs w:val="32"/>
        </w:rPr>
        <w:t>差旅费只报销和项目相关的调研、考察开支，不能使用其他票据代替</w:t>
      </w:r>
      <w:r w:rsidR="00FE51A9" w:rsidRPr="00A25668">
        <w:rPr>
          <w:rFonts w:ascii="仿宋" w:eastAsia="仿宋" w:hAnsi="仿宋" w:hint="eastAsia"/>
          <w:sz w:val="32"/>
          <w:szCs w:val="32"/>
        </w:rPr>
        <w:t>，住宿标准请参见财务处网站《差旅费住宿标准》。交通费可报</w:t>
      </w:r>
      <w:r w:rsidR="00FE51A9" w:rsidRPr="00A25668">
        <w:rPr>
          <w:rFonts w:ascii="仿宋" w:eastAsia="仿宋" w:hAnsi="仿宋"/>
          <w:sz w:val="32"/>
          <w:szCs w:val="32"/>
        </w:rPr>
        <w:t>公交车票</w:t>
      </w:r>
      <w:r w:rsidR="00FE51A9" w:rsidRPr="00A25668">
        <w:rPr>
          <w:rFonts w:ascii="仿宋" w:eastAsia="仿宋" w:hAnsi="仿宋" w:hint="eastAsia"/>
          <w:sz w:val="32"/>
          <w:szCs w:val="32"/>
        </w:rPr>
        <w:t>(少量)</w:t>
      </w:r>
      <w:r w:rsidR="00FE51A9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 w:hint="eastAsia"/>
          <w:sz w:val="32"/>
          <w:szCs w:val="32"/>
        </w:rPr>
        <w:t>市内</w:t>
      </w:r>
      <w:r w:rsidR="00FE51A9" w:rsidRPr="00A25668">
        <w:rPr>
          <w:rFonts w:ascii="仿宋" w:eastAsia="仿宋" w:hAnsi="仿宋"/>
          <w:sz w:val="32"/>
          <w:szCs w:val="32"/>
        </w:rPr>
        <w:t>出租车票</w:t>
      </w:r>
      <w:r w:rsidR="00DA420C" w:rsidRPr="00A25668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E51A9" w:rsidRPr="00A25668">
        <w:rPr>
          <w:rFonts w:ascii="仿宋" w:eastAsia="仿宋" w:hAnsi="仿宋" w:hint="eastAsia"/>
          <w:sz w:val="32"/>
          <w:szCs w:val="32"/>
        </w:rPr>
        <w:t>网约车报销</w:t>
      </w:r>
      <w:proofErr w:type="gramEnd"/>
      <w:r w:rsidR="00FE51A9" w:rsidRPr="00A25668">
        <w:rPr>
          <w:rFonts w:ascii="仿宋" w:eastAsia="仿宋" w:hAnsi="仿宋" w:hint="eastAsia"/>
          <w:sz w:val="32"/>
          <w:szCs w:val="32"/>
        </w:rPr>
        <w:t>单据需附明细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六、劳务费不能超过</w:t>
      </w:r>
      <w:r w:rsidRPr="00A25668">
        <w:rPr>
          <w:rFonts w:ascii="仿宋" w:eastAsia="仿宋" w:hAnsi="仿宋"/>
          <w:sz w:val="32"/>
          <w:szCs w:val="32"/>
        </w:rPr>
        <w:t>项目经费的</w:t>
      </w:r>
      <w:r w:rsidR="002B3828">
        <w:rPr>
          <w:rFonts w:ascii="仿宋" w:eastAsia="仿宋" w:hAnsi="仿宋"/>
          <w:sz w:val="32"/>
          <w:szCs w:val="32"/>
        </w:rPr>
        <w:t>8</w:t>
      </w:r>
      <w:r w:rsidRPr="00A25668">
        <w:rPr>
          <w:rFonts w:ascii="仿宋" w:eastAsia="仿宋" w:hAnsi="仿宋"/>
          <w:sz w:val="32"/>
          <w:szCs w:val="32"/>
        </w:rPr>
        <w:t>%</w:t>
      </w:r>
      <w:r w:rsidR="00B62B15">
        <w:rPr>
          <w:rFonts w:ascii="仿宋" w:eastAsia="仿宋" w:hAnsi="仿宋" w:hint="eastAsia"/>
          <w:sz w:val="32"/>
          <w:szCs w:val="32"/>
        </w:rPr>
        <w:t>、咨询费不能超过项</w:t>
      </w:r>
      <w:r w:rsidR="00B62B15">
        <w:rPr>
          <w:rFonts w:ascii="仿宋" w:eastAsia="仿宋" w:hAnsi="仿宋" w:hint="eastAsia"/>
          <w:sz w:val="32"/>
          <w:szCs w:val="32"/>
        </w:rPr>
        <w:lastRenderedPageBreak/>
        <w:t>目经费的</w:t>
      </w:r>
      <w:r w:rsidR="002B3828">
        <w:rPr>
          <w:rFonts w:ascii="仿宋" w:eastAsia="仿宋" w:hAnsi="仿宋"/>
          <w:sz w:val="32"/>
          <w:szCs w:val="32"/>
        </w:rPr>
        <w:t>8</w:t>
      </w:r>
      <w:r w:rsidR="00B62B15">
        <w:rPr>
          <w:rFonts w:ascii="仿宋" w:eastAsia="仿宋" w:hAnsi="仿宋" w:hint="eastAsia"/>
          <w:sz w:val="32"/>
          <w:szCs w:val="32"/>
        </w:rPr>
        <w:t>%</w:t>
      </w:r>
      <w:r w:rsidR="00AB3FBC">
        <w:rPr>
          <w:rFonts w:ascii="仿宋" w:eastAsia="仿宋" w:hAnsi="仿宋" w:hint="eastAsia"/>
          <w:sz w:val="32"/>
          <w:szCs w:val="32"/>
        </w:rPr>
        <w:t>。</w:t>
      </w:r>
      <w:r w:rsidRPr="00A25668">
        <w:rPr>
          <w:rFonts w:ascii="仿宋" w:eastAsia="仿宋" w:hAnsi="仿宋" w:hint="eastAsia"/>
          <w:sz w:val="32"/>
          <w:szCs w:val="32"/>
        </w:rPr>
        <w:t>劳务费</w:t>
      </w:r>
      <w:r w:rsidR="00B30243">
        <w:rPr>
          <w:rFonts w:ascii="仿宋" w:eastAsia="仿宋" w:hAnsi="仿宋" w:hint="eastAsia"/>
          <w:sz w:val="32"/>
          <w:szCs w:val="32"/>
        </w:rPr>
        <w:t>、咨询费</w:t>
      </w:r>
      <w:r w:rsidRPr="00A25668">
        <w:rPr>
          <w:rFonts w:ascii="仿宋" w:eastAsia="仿宋" w:hAnsi="仿宋" w:hint="eastAsia"/>
          <w:sz w:val="32"/>
          <w:szCs w:val="32"/>
        </w:rPr>
        <w:t>需网</w:t>
      </w:r>
      <w:r w:rsidR="00B30243">
        <w:rPr>
          <w:rFonts w:ascii="仿宋" w:eastAsia="仿宋" w:hAnsi="仿宋" w:hint="eastAsia"/>
          <w:sz w:val="32"/>
          <w:szCs w:val="32"/>
        </w:rPr>
        <w:t>上</w:t>
      </w:r>
      <w:r w:rsidRPr="00A25668">
        <w:rPr>
          <w:rFonts w:ascii="仿宋" w:eastAsia="仿宋" w:hAnsi="仿宋" w:hint="eastAsia"/>
          <w:sz w:val="32"/>
          <w:szCs w:val="32"/>
        </w:rPr>
        <w:t>申报。</w:t>
      </w:r>
    </w:p>
    <w:p w:rsidR="000D2127" w:rsidRPr="00A25668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七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291188" w:rsidRPr="00A25668">
        <w:rPr>
          <w:rFonts w:ascii="仿宋" w:eastAsia="仿宋" w:hAnsi="仿宋"/>
          <w:sz w:val="32"/>
          <w:szCs w:val="32"/>
        </w:rPr>
        <w:t>邮电费包括邮寄费、快递费</w:t>
      </w:r>
      <w:r w:rsidR="00291188" w:rsidRPr="00A25668">
        <w:rPr>
          <w:rFonts w:ascii="仿宋" w:eastAsia="仿宋" w:hAnsi="仿宋" w:hint="eastAsia"/>
          <w:sz w:val="32"/>
          <w:szCs w:val="32"/>
        </w:rPr>
        <w:t>，</w:t>
      </w:r>
      <w:r w:rsidR="00291188" w:rsidRPr="00A25668">
        <w:rPr>
          <w:rFonts w:ascii="仿宋" w:eastAsia="仿宋" w:hAnsi="仿宋"/>
          <w:sz w:val="32"/>
          <w:szCs w:val="32"/>
        </w:rPr>
        <w:t>邮电费支出比例不超过</w:t>
      </w:r>
      <w:r w:rsidR="00AB3FBC">
        <w:rPr>
          <w:rFonts w:ascii="仿宋" w:eastAsia="仿宋" w:hAnsi="仿宋" w:hint="eastAsia"/>
          <w:sz w:val="32"/>
          <w:szCs w:val="32"/>
        </w:rPr>
        <w:t>项目</w:t>
      </w:r>
      <w:r w:rsidR="00291188" w:rsidRPr="00A25668">
        <w:rPr>
          <w:rFonts w:ascii="仿宋" w:eastAsia="仿宋" w:hAnsi="仿宋"/>
          <w:sz w:val="32"/>
          <w:szCs w:val="32"/>
        </w:rPr>
        <w:t>经费的</w:t>
      </w:r>
      <w:r w:rsidR="00F00050">
        <w:rPr>
          <w:rFonts w:ascii="仿宋" w:eastAsia="仿宋" w:hAnsi="仿宋"/>
          <w:sz w:val="32"/>
          <w:szCs w:val="32"/>
        </w:rPr>
        <w:t>8</w:t>
      </w:r>
      <w:r w:rsidR="00291188" w:rsidRPr="00A25668">
        <w:rPr>
          <w:rFonts w:ascii="仿宋" w:eastAsia="仿宋" w:hAnsi="仿宋"/>
          <w:sz w:val="32"/>
          <w:szCs w:val="32"/>
        </w:rPr>
        <w:t>%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9F089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5416CF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报销票据注意事项：所有报销票据必须为正规</w:t>
      </w:r>
      <w:r w:rsidR="00582028" w:rsidRPr="00A25668">
        <w:rPr>
          <w:rFonts w:ascii="仿宋" w:eastAsia="仿宋" w:hAnsi="仿宋" w:hint="eastAsia"/>
          <w:sz w:val="32"/>
          <w:szCs w:val="32"/>
        </w:rPr>
        <w:t>机打</w:t>
      </w:r>
      <w:r w:rsidR="00582028" w:rsidRPr="00A25668">
        <w:rPr>
          <w:rFonts w:ascii="仿宋" w:eastAsia="仿宋" w:hAnsi="仿宋"/>
          <w:sz w:val="32"/>
          <w:szCs w:val="32"/>
        </w:rPr>
        <w:t>发票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  <w:r w:rsidR="00582028" w:rsidRPr="00A25668">
        <w:rPr>
          <w:rFonts w:ascii="仿宋" w:eastAsia="仿宋" w:hAnsi="仿宋"/>
          <w:sz w:val="32"/>
          <w:szCs w:val="32"/>
        </w:rPr>
        <w:t>发票单位名称为中国政法大学</w:t>
      </w:r>
      <w:r w:rsidR="00582028" w:rsidRPr="00A25668">
        <w:rPr>
          <w:rFonts w:ascii="仿宋" w:eastAsia="仿宋" w:hAnsi="仿宋" w:hint="eastAsia"/>
          <w:sz w:val="32"/>
          <w:szCs w:val="32"/>
        </w:rPr>
        <w:t>，发票需有税号（中国政法大学税号：</w:t>
      </w:r>
      <w:r w:rsidR="00AF69BD">
        <w:rPr>
          <w:rFonts w:ascii="仿宋" w:eastAsia="仿宋" w:hAnsi="仿宋" w:hint="eastAsia"/>
          <w:sz w:val="32"/>
          <w:szCs w:val="32"/>
        </w:rPr>
        <w:t>12100000</w:t>
      </w:r>
      <w:r w:rsidR="00582028" w:rsidRPr="00A25668">
        <w:rPr>
          <w:rFonts w:ascii="仿宋" w:eastAsia="仿宋" w:hAnsi="仿宋" w:hint="eastAsia"/>
          <w:sz w:val="32"/>
          <w:szCs w:val="32"/>
        </w:rPr>
        <w:t>400001117</w:t>
      </w:r>
      <w:r w:rsidR="00AF69BD">
        <w:rPr>
          <w:rFonts w:ascii="仿宋" w:eastAsia="仿宋" w:hAnsi="仿宋" w:hint="eastAsia"/>
          <w:sz w:val="32"/>
          <w:szCs w:val="32"/>
        </w:rPr>
        <w:t>G</w:t>
      </w:r>
      <w:r w:rsidR="00582028" w:rsidRPr="00A25668">
        <w:rPr>
          <w:rFonts w:ascii="仿宋" w:eastAsia="仿宋" w:hAnsi="仿宋" w:hint="eastAsia"/>
          <w:sz w:val="32"/>
          <w:szCs w:val="32"/>
        </w:rPr>
        <w:t>）。</w:t>
      </w:r>
      <w:r w:rsidR="00582028" w:rsidRPr="00A25668">
        <w:rPr>
          <w:rFonts w:ascii="仿宋" w:eastAsia="仿宋" w:hAnsi="仿宋"/>
          <w:sz w:val="32"/>
          <w:szCs w:val="32"/>
        </w:rPr>
        <w:t>单张发票金额</w:t>
      </w:r>
      <w:r w:rsidR="00582028" w:rsidRPr="00A25668">
        <w:rPr>
          <w:rFonts w:ascii="仿宋" w:eastAsia="仿宋" w:hAnsi="仿宋" w:hint="eastAsia"/>
          <w:sz w:val="32"/>
          <w:szCs w:val="32"/>
        </w:rPr>
        <w:t>小于2</w:t>
      </w:r>
      <w:r w:rsidR="00582028" w:rsidRPr="00A25668">
        <w:rPr>
          <w:rFonts w:ascii="仿宋" w:eastAsia="仿宋" w:hAnsi="仿宋"/>
          <w:sz w:val="32"/>
          <w:szCs w:val="32"/>
        </w:rPr>
        <w:t>000元</w:t>
      </w:r>
      <w:r w:rsidR="00582028" w:rsidRPr="00A25668">
        <w:rPr>
          <w:rFonts w:ascii="仿宋" w:eastAsia="仿宋" w:hAnsi="仿宋" w:hint="eastAsia"/>
          <w:sz w:val="32"/>
          <w:szCs w:val="32"/>
        </w:rPr>
        <w:t>，</w:t>
      </w:r>
      <w:r w:rsidR="00582028" w:rsidRPr="00A25668">
        <w:rPr>
          <w:rFonts w:ascii="仿宋" w:eastAsia="仿宋" w:hAnsi="仿宋"/>
          <w:sz w:val="32"/>
          <w:szCs w:val="32"/>
        </w:rPr>
        <w:t>多张发票不能连号</w:t>
      </w:r>
      <w:r w:rsidR="00582028" w:rsidRPr="00A25668">
        <w:rPr>
          <w:rFonts w:ascii="仿宋" w:eastAsia="仿宋" w:hAnsi="仿宋" w:hint="eastAsia"/>
          <w:sz w:val="32"/>
          <w:szCs w:val="32"/>
        </w:rPr>
        <w:t>、跳号。所有发票请平铺粘贴在A4纸上，发票之间请勿遮盖。</w:t>
      </w:r>
      <w:r w:rsidR="00582028" w:rsidRPr="00A25668">
        <w:rPr>
          <w:rFonts w:ascii="仿宋" w:eastAsia="仿宋" w:hAnsi="仿宋"/>
          <w:sz w:val="32"/>
          <w:szCs w:val="32"/>
        </w:rPr>
        <w:t>当年开具的票据只能在当年报销，过期作废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</w:p>
    <w:p w:rsidR="00676565" w:rsidRPr="00A25668" w:rsidRDefault="009F089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B9479D" w:rsidRPr="00A25668">
        <w:rPr>
          <w:rFonts w:ascii="仿宋" w:eastAsia="仿宋" w:hAnsi="仿宋"/>
          <w:sz w:val="32"/>
          <w:szCs w:val="32"/>
        </w:rPr>
        <w:t>、</w:t>
      </w:r>
      <w:proofErr w:type="gramStart"/>
      <w:r w:rsidR="00AF69BD">
        <w:rPr>
          <w:rFonts w:ascii="仿宋" w:eastAsia="仿宋" w:hAnsi="仿宋" w:hint="eastAsia"/>
          <w:sz w:val="32"/>
          <w:szCs w:val="32"/>
        </w:rPr>
        <w:t>请各</w:t>
      </w:r>
      <w:r w:rsidR="00D15F46" w:rsidRPr="00A25668">
        <w:rPr>
          <w:rFonts w:ascii="仿宋" w:eastAsia="仿宋" w:hAnsi="仿宋"/>
          <w:sz w:val="32"/>
          <w:szCs w:val="32"/>
        </w:rPr>
        <w:t>项</w:t>
      </w:r>
      <w:proofErr w:type="gramEnd"/>
      <w:r w:rsidR="00D15F46" w:rsidRPr="00A25668">
        <w:rPr>
          <w:rFonts w:ascii="仿宋" w:eastAsia="仿宋" w:hAnsi="仿宋"/>
          <w:sz w:val="32"/>
          <w:szCs w:val="32"/>
        </w:rPr>
        <w:t>目</w:t>
      </w:r>
      <w:r w:rsidR="00AF69BD">
        <w:rPr>
          <w:rFonts w:ascii="仿宋" w:eastAsia="仿宋" w:hAnsi="仿宋" w:hint="eastAsia"/>
          <w:sz w:val="32"/>
          <w:szCs w:val="32"/>
        </w:rPr>
        <w:t>负责人</w:t>
      </w:r>
      <w:r w:rsidR="00D15F46" w:rsidRPr="00A25668">
        <w:rPr>
          <w:rFonts w:ascii="仿宋" w:eastAsia="仿宋" w:hAnsi="仿宋"/>
          <w:sz w:val="32"/>
          <w:szCs w:val="32"/>
        </w:rPr>
        <w:t>本着厉行节约、合理使用的原则，确保经费用于</w:t>
      </w:r>
      <w:r w:rsidR="00F00050">
        <w:rPr>
          <w:rFonts w:ascii="仿宋" w:eastAsia="仿宋" w:hAnsi="仿宋" w:hint="eastAsia"/>
          <w:sz w:val="32"/>
          <w:szCs w:val="32"/>
        </w:rPr>
        <w:t>法律硕士研究生网络课程建设</w:t>
      </w:r>
      <w:r w:rsidR="00AF69BD">
        <w:rPr>
          <w:rFonts w:ascii="仿宋" w:eastAsia="仿宋" w:hAnsi="仿宋" w:hint="eastAsia"/>
          <w:sz w:val="32"/>
          <w:szCs w:val="32"/>
        </w:rPr>
        <w:t>工作</w:t>
      </w:r>
      <w:r w:rsidR="00D15F46" w:rsidRPr="00A25668">
        <w:rPr>
          <w:rFonts w:ascii="仿宋" w:eastAsia="仿宋" w:hAnsi="仿宋"/>
          <w:sz w:val="32"/>
          <w:szCs w:val="32"/>
        </w:rPr>
        <w:t>；其他报销事项应符合学校相关管理规定。研究生院将根据学校财务</w:t>
      </w:r>
      <w:proofErr w:type="gramStart"/>
      <w:r w:rsidR="00D15F46" w:rsidRPr="00A25668">
        <w:rPr>
          <w:rFonts w:ascii="仿宋" w:eastAsia="仿宋" w:hAnsi="仿宋"/>
          <w:sz w:val="32"/>
          <w:szCs w:val="32"/>
        </w:rPr>
        <w:t>处经费</w:t>
      </w:r>
      <w:proofErr w:type="gramEnd"/>
      <w:r w:rsidR="00D15F46" w:rsidRPr="00A25668">
        <w:rPr>
          <w:rFonts w:ascii="仿宋" w:eastAsia="仿宋" w:hAnsi="仿宋"/>
          <w:sz w:val="32"/>
          <w:szCs w:val="32"/>
        </w:rPr>
        <w:t>报销新规定适时调整完善本说明。</w:t>
      </w:r>
      <w:r w:rsidR="002B3828" w:rsidRPr="00A25668">
        <w:rPr>
          <w:rFonts w:ascii="仿宋" w:eastAsia="仿宋" w:hAnsi="仿宋" w:hint="eastAsia"/>
          <w:sz w:val="32"/>
          <w:szCs w:val="32"/>
        </w:rPr>
        <w:t>具体</w:t>
      </w:r>
      <w:r w:rsidR="00F00050">
        <w:rPr>
          <w:rFonts w:ascii="仿宋" w:eastAsia="仿宋" w:hAnsi="仿宋" w:hint="eastAsia"/>
          <w:sz w:val="32"/>
          <w:szCs w:val="32"/>
        </w:rPr>
        <w:t>事宜</w:t>
      </w:r>
      <w:r w:rsidR="002B3828">
        <w:rPr>
          <w:rFonts w:ascii="仿宋" w:eastAsia="仿宋" w:hAnsi="仿宋" w:hint="eastAsia"/>
          <w:sz w:val="32"/>
          <w:szCs w:val="32"/>
        </w:rPr>
        <w:t>可</w:t>
      </w:r>
      <w:r w:rsidR="002B3828" w:rsidRPr="00A25668">
        <w:rPr>
          <w:rFonts w:ascii="仿宋" w:eastAsia="仿宋" w:hAnsi="仿宋" w:hint="eastAsia"/>
          <w:sz w:val="32"/>
          <w:szCs w:val="32"/>
        </w:rPr>
        <w:t>咨询</w:t>
      </w:r>
      <w:r w:rsidR="002B3828">
        <w:rPr>
          <w:rFonts w:ascii="仿宋" w:eastAsia="仿宋" w:hAnsi="仿宋" w:hint="eastAsia"/>
          <w:sz w:val="32"/>
          <w:szCs w:val="32"/>
        </w:rPr>
        <w:t>研究生院综合科</w:t>
      </w:r>
      <w:r w:rsidR="00F00050">
        <w:rPr>
          <w:rFonts w:ascii="仿宋" w:eastAsia="仿宋" w:hAnsi="仿宋" w:hint="eastAsia"/>
          <w:sz w:val="32"/>
          <w:szCs w:val="32"/>
        </w:rPr>
        <w:t>潘老师，</w:t>
      </w:r>
      <w:r w:rsidR="002B3828">
        <w:rPr>
          <w:rFonts w:ascii="仿宋" w:eastAsia="仿宋" w:hAnsi="仿宋" w:hint="eastAsia"/>
          <w:sz w:val="32"/>
          <w:szCs w:val="32"/>
        </w:rPr>
        <w:t>电话58908059</w:t>
      </w:r>
      <w:r w:rsidR="00F00050">
        <w:rPr>
          <w:rFonts w:ascii="仿宋" w:eastAsia="仿宋" w:hAnsi="仿宋" w:hint="eastAsia"/>
          <w:sz w:val="32"/>
          <w:szCs w:val="32"/>
        </w:rPr>
        <w:t>。</w:t>
      </w:r>
    </w:p>
    <w:p w:rsidR="00676565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F69BD" w:rsidRDefault="00AF69BD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00050" w:rsidRDefault="00F00050" w:rsidP="00A25668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F69BD" w:rsidRDefault="00AF69BD" w:rsidP="009F75AA">
      <w:pPr>
        <w:spacing w:line="50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研究生院</w:t>
      </w:r>
    </w:p>
    <w:p w:rsidR="00AF69BD" w:rsidRPr="00A25668" w:rsidRDefault="00AF69BD" w:rsidP="00B30243">
      <w:pPr>
        <w:spacing w:line="500" w:lineRule="exact"/>
        <w:ind w:firstLineChars="1700" w:firstLine="54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2018年</w:t>
      </w:r>
      <w:r w:rsidR="00F0005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F00050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AF69BD" w:rsidRPr="00A25668" w:rsidSect="00A2566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0EF" w:rsidRDefault="00AC00EF" w:rsidP="008B034D">
      <w:r>
        <w:separator/>
      </w:r>
    </w:p>
  </w:endnote>
  <w:endnote w:type="continuationSeparator" w:id="0">
    <w:p w:rsidR="00AC00EF" w:rsidRDefault="00AC00EF" w:rsidP="008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68" w:rsidRPr="00A25668" w:rsidRDefault="00A25668">
    <w:pPr>
      <w:pStyle w:val="a5"/>
      <w:rPr>
        <w:rFonts w:ascii="宋体" w:hAnsi="宋体"/>
        <w:sz w:val="28"/>
        <w:szCs w:val="28"/>
      </w:rPr>
    </w:pPr>
    <w:r w:rsidRPr="00A25668">
      <w:rPr>
        <w:rFonts w:ascii="宋体" w:hAnsi="宋体" w:hint="eastAsia"/>
        <w:sz w:val="28"/>
        <w:szCs w:val="28"/>
      </w:rPr>
      <w:t>-</w:t>
    </w:r>
    <w:sdt>
      <w:sdtPr>
        <w:rPr>
          <w:rFonts w:ascii="宋体" w:hAnsi="宋体"/>
          <w:sz w:val="28"/>
          <w:szCs w:val="28"/>
        </w:rPr>
        <w:id w:val="1503476976"/>
        <w:docPartObj>
          <w:docPartGallery w:val="Page Numbers (Bottom of Page)"/>
          <w:docPartUnique/>
        </w:docPartObj>
      </w:sdtPr>
      <w:sdtEndPr/>
      <w:sdtContent>
        <w:r w:rsidR="00687237" w:rsidRPr="00A25668">
          <w:rPr>
            <w:rFonts w:ascii="宋体" w:hAnsi="宋体"/>
            <w:sz w:val="28"/>
            <w:szCs w:val="28"/>
          </w:rPr>
          <w:fldChar w:fldCharType="begin"/>
        </w:r>
        <w:r w:rsidRPr="00A25668">
          <w:rPr>
            <w:rFonts w:ascii="宋体" w:hAnsi="宋体"/>
            <w:sz w:val="28"/>
            <w:szCs w:val="28"/>
          </w:rPr>
          <w:instrText>PAGE   \* MERGEFORMAT</w:instrText>
        </w:r>
        <w:r w:rsidR="00687237" w:rsidRPr="00A25668">
          <w:rPr>
            <w:rFonts w:ascii="宋体" w:hAnsi="宋体"/>
            <w:sz w:val="28"/>
            <w:szCs w:val="28"/>
          </w:rPr>
          <w:fldChar w:fldCharType="separate"/>
        </w:r>
        <w:r w:rsidR="009F75AA" w:rsidRPr="009F75AA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687237" w:rsidRPr="00A25668">
          <w:rPr>
            <w:rFonts w:ascii="宋体" w:hAnsi="宋体"/>
            <w:sz w:val="28"/>
            <w:szCs w:val="28"/>
          </w:rPr>
          <w:fldChar w:fldCharType="end"/>
        </w:r>
        <w:r w:rsidRPr="00A25668">
          <w:rPr>
            <w:rFonts w:ascii="宋体" w:hAnsi="宋体" w:hint="eastAsia"/>
            <w:sz w:val="28"/>
            <w:szCs w:val="28"/>
          </w:rPr>
          <w:t>-</w:t>
        </w:r>
      </w:sdtContent>
    </w:sdt>
  </w:p>
  <w:p w:rsidR="00A25668" w:rsidRDefault="00A256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4196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25668" w:rsidRPr="00A25668" w:rsidRDefault="00A25668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A25668">
          <w:rPr>
            <w:rFonts w:ascii="宋体" w:hAnsi="宋体" w:hint="eastAsia"/>
            <w:sz w:val="28"/>
            <w:szCs w:val="28"/>
          </w:rPr>
          <w:t>-</w:t>
        </w:r>
        <w:r w:rsidR="00687237" w:rsidRPr="00A25668">
          <w:rPr>
            <w:rFonts w:ascii="宋体" w:hAnsi="宋体"/>
            <w:sz w:val="28"/>
            <w:szCs w:val="28"/>
          </w:rPr>
          <w:fldChar w:fldCharType="begin"/>
        </w:r>
        <w:r w:rsidRPr="00A25668">
          <w:rPr>
            <w:rFonts w:ascii="宋体" w:hAnsi="宋体"/>
            <w:sz w:val="28"/>
            <w:szCs w:val="28"/>
          </w:rPr>
          <w:instrText>PAGE   \* MERGEFORMAT</w:instrText>
        </w:r>
        <w:r w:rsidR="00687237" w:rsidRPr="00A25668">
          <w:rPr>
            <w:rFonts w:ascii="宋体" w:hAnsi="宋体"/>
            <w:sz w:val="28"/>
            <w:szCs w:val="28"/>
          </w:rPr>
          <w:fldChar w:fldCharType="separate"/>
        </w:r>
        <w:r w:rsidR="009F75AA" w:rsidRPr="009F75AA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687237" w:rsidRPr="00A25668">
          <w:rPr>
            <w:rFonts w:ascii="宋体" w:hAnsi="宋体"/>
            <w:sz w:val="28"/>
            <w:szCs w:val="28"/>
          </w:rPr>
          <w:fldChar w:fldCharType="end"/>
        </w:r>
        <w:r w:rsidRPr="00A25668">
          <w:rPr>
            <w:rFonts w:ascii="宋体" w:hAnsi="宋体" w:hint="eastAsia"/>
            <w:sz w:val="28"/>
            <w:szCs w:val="28"/>
          </w:rPr>
          <w:t>-</w:t>
        </w:r>
      </w:p>
    </w:sdtContent>
  </w:sdt>
  <w:p w:rsidR="00A25668" w:rsidRDefault="00A25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0EF" w:rsidRDefault="00AC00EF" w:rsidP="008B034D">
      <w:r>
        <w:separator/>
      </w:r>
    </w:p>
  </w:footnote>
  <w:footnote w:type="continuationSeparator" w:id="0">
    <w:p w:rsidR="00AC00EF" w:rsidRDefault="00AC00EF" w:rsidP="008B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7"/>
    <w:rsid w:val="00003B0A"/>
    <w:rsid w:val="000079B3"/>
    <w:rsid w:val="00014C57"/>
    <w:rsid w:val="00015C28"/>
    <w:rsid w:val="00016A67"/>
    <w:rsid w:val="0002369B"/>
    <w:rsid w:val="00034506"/>
    <w:rsid w:val="000414F3"/>
    <w:rsid w:val="000437B1"/>
    <w:rsid w:val="000509AA"/>
    <w:rsid w:val="00052E54"/>
    <w:rsid w:val="00063B87"/>
    <w:rsid w:val="00067AA1"/>
    <w:rsid w:val="000707A3"/>
    <w:rsid w:val="000716AF"/>
    <w:rsid w:val="00084A50"/>
    <w:rsid w:val="00086569"/>
    <w:rsid w:val="00094810"/>
    <w:rsid w:val="00094C11"/>
    <w:rsid w:val="00097FA1"/>
    <w:rsid w:val="000A03D3"/>
    <w:rsid w:val="000A313F"/>
    <w:rsid w:val="000A4F71"/>
    <w:rsid w:val="000B07EB"/>
    <w:rsid w:val="000B3C33"/>
    <w:rsid w:val="000C3E8A"/>
    <w:rsid w:val="000C4291"/>
    <w:rsid w:val="000D00D7"/>
    <w:rsid w:val="000D2127"/>
    <w:rsid w:val="000D3BAA"/>
    <w:rsid w:val="000E71CF"/>
    <w:rsid w:val="000F05AC"/>
    <w:rsid w:val="000F58A7"/>
    <w:rsid w:val="00104841"/>
    <w:rsid w:val="00115A5C"/>
    <w:rsid w:val="00116B62"/>
    <w:rsid w:val="00117D34"/>
    <w:rsid w:val="00124EA0"/>
    <w:rsid w:val="00126575"/>
    <w:rsid w:val="00127FB8"/>
    <w:rsid w:val="00130313"/>
    <w:rsid w:val="001403BA"/>
    <w:rsid w:val="0014108A"/>
    <w:rsid w:val="00144912"/>
    <w:rsid w:val="00147638"/>
    <w:rsid w:val="0015346A"/>
    <w:rsid w:val="001737C2"/>
    <w:rsid w:val="00183BD3"/>
    <w:rsid w:val="0019142A"/>
    <w:rsid w:val="00191EB6"/>
    <w:rsid w:val="001940B1"/>
    <w:rsid w:val="001A1135"/>
    <w:rsid w:val="001A1141"/>
    <w:rsid w:val="001A1D9D"/>
    <w:rsid w:val="001A501D"/>
    <w:rsid w:val="001A6598"/>
    <w:rsid w:val="001B2D1F"/>
    <w:rsid w:val="001C10ED"/>
    <w:rsid w:val="001C14E6"/>
    <w:rsid w:val="001C6D2B"/>
    <w:rsid w:val="001D3717"/>
    <w:rsid w:val="001D5CAD"/>
    <w:rsid w:val="001E1F73"/>
    <w:rsid w:val="001E4125"/>
    <w:rsid w:val="001F1409"/>
    <w:rsid w:val="001F24EB"/>
    <w:rsid w:val="002005ED"/>
    <w:rsid w:val="00202FDD"/>
    <w:rsid w:val="00206676"/>
    <w:rsid w:val="002069AE"/>
    <w:rsid w:val="00207423"/>
    <w:rsid w:val="00207F21"/>
    <w:rsid w:val="00235991"/>
    <w:rsid w:val="00240F94"/>
    <w:rsid w:val="00241E37"/>
    <w:rsid w:val="002420DF"/>
    <w:rsid w:val="00252744"/>
    <w:rsid w:val="002603E2"/>
    <w:rsid w:val="0026046B"/>
    <w:rsid w:val="00263444"/>
    <w:rsid w:val="00263EA9"/>
    <w:rsid w:val="00274175"/>
    <w:rsid w:val="00274BDA"/>
    <w:rsid w:val="0027634F"/>
    <w:rsid w:val="00285AED"/>
    <w:rsid w:val="00286611"/>
    <w:rsid w:val="00290460"/>
    <w:rsid w:val="00291188"/>
    <w:rsid w:val="00292189"/>
    <w:rsid w:val="002A4F55"/>
    <w:rsid w:val="002A7811"/>
    <w:rsid w:val="002B033F"/>
    <w:rsid w:val="002B1E57"/>
    <w:rsid w:val="002B3828"/>
    <w:rsid w:val="002C2AFD"/>
    <w:rsid w:val="002D015F"/>
    <w:rsid w:val="002D0558"/>
    <w:rsid w:val="002D4C28"/>
    <w:rsid w:val="002D6EC8"/>
    <w:rsid w:val="002E2C30"/>
    <w:rsid w:val="002E30F6"/>
    <w:rsid w:val="002E39E1"/>
    <w:rsid w:val="002F3972"/>
    <w:rsid w:val="002F5448"/>
    <w:rsid w:val="00301A28"/>
    <w:rsid w:val="0030256E"/>
    <w:rsid w:val="00311BCF"/>
    <w:rsid w:val="00312F91"/>
    <w:rsid w:val="00313844"/>
    <w:rsid w:val="00313C56"/>
    <w:rsid w:val="00315978"/>
    <w:rsid w:val="003176CA"/>
    <w:rsid w:val="00324306"/>
    <w:rsid w:val="00326E83"/>
    <w:rsid w:val="003302D3"/>
    <w:rsid w:val="0033466E"/>
    <w:rsid w:val="0033780B"/>
    <w:rsid w:val="003427B8"/>
    <w:rsid w:val="00342A28"/>
    <w:rsid w:val="00350301"/>
    <w:rsid w:val="003510A9"/>
    <w:rsid w:val="00360114"/>
    <w:rsid w:val="00366060"/>
    <w:rsid w:val="00396A26"/>
    <w:rsid w:val="0039785F"/>
    <w:rsid w:val="003A3B09"/>
    <w:rsid w:val="003B3F3E"/>
    <w:rsid w:val="003C0734"/>
    <w:rsid w:val="003C252D"/>
    <w:rsid w:val="003D348D"/>
    <w:rsid w:val="003F1C50"/>
    <w:rsid w:val="003F2A86"/>
    <w:rsid w:val="0040038B"/>
    <w:rsid w:val="00405DB7"/>
    <w:rsid w:val="004124A0"/>
    <w:rsid w:val="00422585"/>
    <w:rsid w:val="00434F96"/>
    <w:rsid w:val="00440096"/>
    <w:rsid w:val="00445474"/>
    <w:rsid w:val="0044646B"/>
    <w:rsid w:val="0045071A"/>
    <w:rsid w:val="004542C3"/>
    <w:rsid w:val="00464792"/>
    <w:rsid w:val="00464E76"/>
    <w:rsid w:val="00465954"/>
    <w:rsid w:val="004677D1"/>
    <w:rsid w:val="004711EA"/>
    <w:rsid w:val="00472920"/>
    <w:rsid w:val="004744A0"/>
    <w:rsid w:val="00480F2A"/>
    <w:rsid w:val="0049730C"/>
    <w:rsid w:val="004B6160"/>
    <w:rsid w:val="004C1827"/>
    <w:rsid w:val="004C2058"/>
    <w:rsid w:val="004C39BB"/>
    <w:rsid w:val="004C5949"/>
    <w:rsid w:val="004D4825"/>
    <w:rsid w:val="004D67C1"/>
    <w:rsid w:val="004D796E"/>
    <w:rsid w:val="004E183F"/>
    <w:rsid w:val="004F144A"/>
    <w:rsid w:val="004F3CF7"/>
    <w:rsid w:val="004F6A58"/>
    <w:rsid w:val="0050124B"/>
    <w:rsid w:val="00503FE1"/>
    <w:rsid w:val="005065E8"/>
    <w:rsid w:val="005156BD"/>
    <w:rsid w:val="00520BAB"/>
    <w:rsid w:val="00532019"/>
    <w:rsid w:val="00536A78"/>
    <w:rsid w:val="00536FCA"/>
    <w:rsid w:val="0054164D"/>
    <w:rsid w:val="005416CF"/>
    <w:rsid w:val="005436B0"/>
    <w:rsid w:val="005519D3"/>
    <w:rsid w:val="00555D2B"/>
    <w:rsid w:val="005615BD"/>
    <w:rsid w:val="00562406"/>
    <w:rsid w:val="0056443F"/>
    <w:rsid w:val="00570246"/>
    <w:rsid w:val="005706A7"/>
    <w:rsid w:val="00573662"/>
    <w:rsid w:val="00573ECF"/>
    <w:rsid w:val="00575461"/>
    <w:rsid w:val="00582028"/>
    <w:rsid w:val="00586FA3"/>
    <w:rsid w:val="005901A1"/>
    <w:rsid w:val="005A1126"/>
    <w:rsid w:val="005A1CE1"/>
    <w:rsid w:val="005B3C46"/>
    <w:rsid w:val="005B61AE"/>
    <w:rsid w:val="005B7116"/>
    <w:rsid w:val="005C43EF"/>
    <w:rsid w:val="005C748B"/>
    <w:rsid w:val="005D1847"/>
    <w:rsid w:val="005E7477"/>
    <w:rsid w:val="005E74DE"/>
    <w:rsid w:val="005F1727"/>
    <w:rsid w:val="005F2C83"/>
    <w:rsid w:val="005F38CD"/>
    <w:rsid w:val="005F580F"/>
    <w:rsid w:val="0060247B"/>
    <w:rsid w:val="00604429"/>
    <w:rsid w:val="006046A8"/>
    <w:rsid w:val="0061281C"/>
    <w:rsid w:val="006269E5"/>
    <w:rsid w:val="006312C6"/>
    <w:rsid w:val="00636013"/>
    <w:rsid w:val="006438AD"/>
    <w:rsid w:val="006511C7"/>
    <w:rsid w:val="006549DD"/>
    <w:rsid w:val="006745E4"/>
    <w:rsid w:val="006761A0"/>
    <w:rsid w:val="00676565"/>
    <w:rsid w:val="00681200"/>
    <w:rsid w:val="0068661F"/>
    <w:rsid w:val="006868B2"/>
    <w:rsid w:val="00687237"/>
    <w:rsid w:val="006A029B"/>
    <w:rsid w:val="006A5628"/>
    <w:rsid w:val="006C7232"/>
    <w:rsid w:val="006C7D28"/>
    <w:rsid w:val="006C7DFB"/>
    <w:rsid w:val="006D57AC"/>
    <w:rsid w:val="006D769D"/>
    <w:rsid w:val="006E072D"/>
    <w:rsid w:val="006E547A"/>
    <w:rsid w:val="006E55D0"/>
    <w:rsid w:val="006F6CA1"/>
    <w:rsid w:val="00700931"/>
    <w:rsid w:val="00700E0E"/>
    <w:rsid w:val="00702F1C"/>
    <w:rsid w:val="00721B95"/>
    <w:rsid w:val="00734FAD"/>
    <w:rsid w:val="00736C32"/>
    <w:rsid w:val="007400E8"/>
    <w:rsid w:val="007413AE"/>
    <w:rsid w:val="00745EC5"/>
    <w:rsid w:val="00750438"/>
    <w:rsid w:val="00752CF3"/>
    <w:rsid w:val="0075463E"/>
    <w:rsid w:val="00754C08"/>
    <w:rsid w:val="00757A8F"/>
    <w:rsid w:val="007616FE"/>
    <w:rsid w:val="00763684"/>
    <w:rsid w:val="00764F30"/>
    <w:rsid w:val="0076670C"/>
    <w:rsid w:val="0077480B"/>
    <w:rsid w:val="00774F55"/>
    <w:rsid w:val="00780938"/>
    <w:rsid w:val="00781B8E"/>
    <w:rsid w:val="00781C9A"/>
    <w:rsid w:val="007835DB"/>
    <w:rsid w:val="00787E56"/>
    <w:rsid w:val="00792411"/>
    <w:rsid w:val="0079641A"/>
    <w:rsid w:val="007A1FA0"/>
    <w:rsid w:val="007A288E"/>
    <w:rsid w:val="007A4108"/>
    <w:rsid w:val="007A73C7"/>
    <w:rsid w:val="007C5DEC"/>
    <w:rsid w:val="007D65A3"/>
    <w:rsid w:val="007E37C5"/>
    <w:rsid w:val="007E4CDB"/>
    <w:rsid w:val="007E4CF9"/>
    <w:rsid w:val="007E55A2"/>
    <w:rsid w:val="007E7508"/>
    <w:rsid w:val="007F1EF6"/>
    <w:rsid w:val="007F20D1"/>
    <w:rsid w:val="007F2CFA"/>
    <w:rsid w:val="007F6AD7"/>
    <w:rsid w:val="008029B9"/>
    <w:rsid w:val="008049A9"/>
    <w:rsid w:val="0081164B"/>
    <w:rsid w:val="008162B7"/>
    <w:rsid w:val="00835954"/>
    <w:rsid w:val="008527FA"/>
    <w:rsid w:val="00856E0D"/>
    <w:rsid w:val="00861D6D"/>
    <w:rsid w:val="008638B1"/>
    <w:rsid w:val="00863BB3"/>
    <w:rsid w:val="008666DF"/>
    <w:rsid w:val="0087076E"/>
    <w:rsid w:val="00876439"/>
    <w:rsid w:val="00876478"/>
    <w:rsid w:val="008B034D"/>
    <w:rsid w:val="008C0A33"/>
    <w:rsid w:val="008D7712"/>
    <w:rsid w:val="008F62A9"/>
    <w:rsid w:val="008F7091"/>
    <w:rsid w:val="0090137C"/>
    <w:rsid w:val="00905ECA"/>
    <w:rsid w:val="00907EEE"/>
    <w:rsid w:val="009245FB"/>
    <w:rsid w:val="009317BE"/>
    <w:rsid w:val="009329D3"/>
    <w:rsid w:val="009419B7"/>
    <w:rsid w:val="009501ED"/>
    <w:rsid w:val="00950859"/>
    <w:rsid w:val="00954364"/>
    <w:rsid w:val="0095760E"/>
    <w:rsid w:val="00970CDC"/>
    <w:rsid w:val="00975BC2"/>
    <w:rsid w:val="00982761"/>
    <w:rsid w:val="00983A88"/>
    <w:rsid w:val="00984CAC"/>
    <w:rsid w:val="00987D2B"/>
    <w:rsid w:val="0099149D"/>
    <w:rsid w:val="00997E97"/>
    <w:rsid w:val="009B1C1E"/>
    <w:rsid w:val="009C00D8"/>
    <w:rsid w:val="009C3664"/>
    <w:rsid w:val="009D298F"/>
    <w:rsid w:val="009E08B4"/>
    <w:rsid w:val="009F089B"/>
    <w:rsid w:val="009F1BFC"/>
    <w:rsid w:val="009F75AA"/>
    <w:rsid w:val="009F77CC"/>
    <w:rsid w:val="00A03ED8"/>
    <w:rsid w:val="00A046AB"/>
    <w:rsid w:val="00A05409"/>
    <w:rsid w:val="00A17E67"/>
    <w:rsid w:val="00A215FA"/>
    <w:rsid w:val="00A21B0F"/>
    <w:rsid w:val="00A25668"/>
    <w:rsid w:val="00A271E8"/>
    <w:rsid w:val="00A41B30"/>
    <w:rsid w:val="00A42109"/>
    <w:rsid w:val="00A431B5"/>
    <w:rsid w:val="00A53B03"/>
    <w:rsid w:val="00A541DD"/>
    <w:rsid w:val="00A711AE"/>
    <w:rsid w:val="00A751AA"/>
    <w:rsid w:val="00A82596"/>
    <w:rsid w:val="00A84C8A"/>
    <w:rsid w:val="00A9230A"/>
    <w:rsid w:val="00A93C9A"/>
    <w:rsid w:val="00AA34AC"/>
    <w:rsid w:val="00AA594B"/>
    <w:rsid w:val="00AB0E6C"/>
    <w:rsid w:val="00AB3FBC"/>
    <w:rsid w:val="00AC00EF"/>
    <w:rsid w:val="00AC7A7B"/>
    <w:rsid w:val="00AD1481"/>
    <w:rsid w:val="00AF0473"/>
    <w:rsid w:val="00AF2475"/>
    <w:rsid w:val="00AF2A0A"/>
    <w:rsid w:val="00AF69BD"/>
    <w:rsid w:val="00AF7D95"/>
    <w:rsid w:val="00AF7EBA"/>
    <w:rsid w:val="00B01FD4"/>
    <w:rsid w:val="00B1447A"/>
    <w:rsid w:val="00B153BC"/>
    <w:rsid w:val="00B250AD"/>
    <w:rsid w:val="00B2700B"/>
    <w:rsid w:val="00B30243"/>
    <w:rsid w:val="00B36F11"/>
    <w:rsid w:val="00B36F2B"/>
    <w:rsid w:val="00B40020"/>
    <w:rsid w:val="00B40162"/>
    <w:rsid w:val="00B41981"/>
    <w:rsid w:val="00B41E7D"/>
    <w:rsid w:val="00B41F71"/>
    <w:rsid w:val="00B43FAC"/>
    <w:rsid w:val="00B475F7"/>
    <w:rsid w:val="00B556E4"/>
    <w:rsid w:val="00B60A16"/>
    <w:rsid w:val="00B62B15"/>
    <w:rsid w:val="00B64DEB"/>
    <w:rsid w:val="00B7380E"/>
    <w:rsid w:val="00B847ED"/>
    <w:rsid w:val="00B85752"/>
    <w:rsid w:val="00B90D08"/>
    <w:rsid w:val="00B9479D"/>
    <w:rsid w:val="00B9491E"/>
    <w:rsid w:val="00B9698C"/>
    <w:rsid w:val="00B96B8D"/>
    <w:rsid w:val="00BA4798"/>
    <w:rsid w:val="00BB3E76"/>
    <w:rsid w:val="00BB616B"/>
    <w:rsid w:val="00BC2BF6"/>
    <w:rsid w:val="00BC4DD3"/>
    <w:rsid w:val="00BD6F73"/>
    <w:rsid w:val="00BE21C4"/>
    <w:rsid w:val="00BF2CB2"/>
    <w:rsid w:val="00BF7161"/>
    <w:rsid w:val="00BF772F"/>
    <w:rsid w:val="00C10706"/>
    <w:rsid w:val="00C11F1B"/>
    <w:rsid w:val="00C148CF"/>
    <w:rsid w:val="00C16573"/>
    <w:rsid w:val="00C224AD"/>
    <w:rsid w:val="00C22BF2"/>
    <w:rsid w:val="00C333F8"/>
    <w:rsid w:val="00C416DF"/>
    <w:rsid w:val="00C44577"/>
    <w:rsid w:val="00C526D7"/>
    <w:rsid w:val="00C54B72"/>
    <w:rsid w:val="00C5592E"/>
    <w:rsid w:val="00C56D53"/>
    <w:rsid w:val="00C61157"/>
    <w:rsid w:val="00C83023"/>
    <w:rsid w:val="00C91DC8"/>
    <w:rsid w:val="00CA1B55"/>
    <w:rsid w:val="00CA525A"/>
    <w:rsid w:val="00CA7716"/>
    <w:rsid w:val="00CB0DD4"/>
    <w:rsid w:val="00CB1FB8"/>
    <w:rsid w:val="00CB2F95"/>
    <w:rsid w:val="00CC2CC6"/>
    <w:rsid w:val="00CD24C4"/>
    <w:rsid w:val="00CF0D89"/>
    <w:rsid w:val="00CF672C"/>
    <w:rsid w:val="00D004A3"/>
    <w:rsid w:val="00D15F46"/>
    <w:rsid w:val="00D160C6"/>
    <w:rsid w:val="00D169D0"/>
    <w:rsid w:val="00D17981"/>
    <w:rsid w:val="00D22C1C"/>
    <w:rsid w:val="00D26B5F"/>
    <w:rsid w:val="00D30234"/>
    <w:rsid w:val="00D316EA"/>
    <w:rsid w:val="00D426AA"/>
    <w:rsid w:val="00D462A3"/>
    <w:rsid w:val="00D466AC"/>
    <w:rsid w:val="00D523A2"/>
    <w:rsid w:val="00D54F22"/>
    <w:rsid w:val="00D55F7F"/>
    <w:rsid w:val="00D622CF"/>
    <w:rsid w:val="00D728ED"/>
    <w:rsid w:val="00D8314B"/>
    <w:rsid w:val="00D9413F"/>
    <w:rsid w:val="00D9465C"/>
    <w:rsid w:val="00D95C46"/>
    <w:rsid w:val="00D965C1"/>
    <w:rsid w:val="00DA27AA"/>
    <w:rsid w:val="00DA420C"/>
    <w:rsid w:val="00DA5FA6"/>
    <w:rsid w:val="00DA6AF9"/>
    <w:rsid w:val="00DB3BE7"/>
    <w:rsid w:val="00DB5E77"/>
    <w:rsid w:val="00DC5457"/>
    <w:rsid w:val="00E043C0"/>
    <w:rsid w:val="00E06022"/>
    <w:rsid w:val="00E06D4D"/>
    <w:rsid w:val="00E109BB"/>
    <w:rsid w:val="00E1165A"/>
    <w:rsid w:val="00E12540"/>
    <w:rsid w:val="00E17BC8"/>
    <w:rsid w:val="00E20993"/>
    <w:rsid w:val="00E211A9"/>
    <w:rsid w:val="00E33490"/>
    <w:rsid w:val="00E34A67"/>
    <w:rsid w:val="00E414EC"/>
    <w:rsid w:val="00E45E09"/>
    <w:rsid w:val="00E4750B"/>
    <w:rsid w:val="00E5064B"/>
    <w:rsid w:val="00E64633"/>
    <w:rsid w:val="00E71D70"/>
    <w:rsid w:val="00E83A22"/>
    <w:rsid w:val="00E93954"/>
    <w:rsid w:val="00E944BE"/>
    <w:rsid w:val="00EA21B1"/>
    <w:rsid w:val="00EA29F1"/>
    <w:rsid w:val="00EB4327"/>
    <w:rsid w:val="00EC04F1"/>
    <w:rsid w:val="00EC587F"/>
    <w:rsid w:val="00F00050"/>
    <w:rsid w:val="00F0080F"/>
    <w:rsid w:val="00F023BA"/>
    <w:rsid w:val="00F13D2E"/>
    <w:rsid w:val="00F17C02"/>
    <w:rsid w:val="00F243A9"/>
    <w:rsid w:val="00F246E0"/>
    <w:rsid w:val="00F25826"/>
    <w:rsid w:val="00F271A0"/>
    <w:rsid w:val="00F31A98"/>
    <w:rsid w:val="00F554E1"/>
    <w:rsid w:val="00F60241"/>
    <w:rsid w:val="00F60AA1"/>
    <w:rsid w:val="00F65C33"/>
    <w:rsid w:val="00F74A36"/>
    <w:rsid w:val="00F77752"/>
    <w:rsid w:val="00F82B3B"/>
    <w:rsid w:val="00F94500"/>
    <w:rsid w:val="00FA7848"/>
    <w:rsid w:val="00FB0D2B"/>
    <w:rsid w:val="00FC0873"/>
    <w:rsid w:val="00FC5971"/>
    <w:rsid w:val="00FC73B4"/>
    <w:rsid w:val="00FD52FE"/>
    <w:rsid w:val="00FE1B99"/>
    <w:rsid w:val="00FE4274"/>
    <w:rsid w:val="00FE51A9"/>
    <w:rsid w:val="00FF6428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EDC82"/>
  <w15:docId w15:val="{BC847790-F947-41AA-B517-1701D600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B034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B034D"/>
    <w:rPr>
      <w:kern w:val="2"/>
      <w:sz w:val="18"/>
      <w:szCs w:val="18"/>
    </w:rPr>
  </w:style>
  <w:style w:type="character" w:styleId="a7">
    <w:name w:val="Hyperlink"/>
    <w:uiPriority w:val="99"/>
    <w:unhideWhenUsed/>
    <w:rsid w:val="00F023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601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360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71">
              <w:marLeft w:val="0"/>
              <w:marRight w:val="0"/>
              <w:marTop w:val="0"/>
              <w:marBottom w:val="0"/>
              <w:divBdr>
                <w:top w:val="single" w:sz="2" w:space="4" w:color="D8E0E8"/>
                <w:left w:val="single" w:sz="6" w:space="8" w:color="D8E0E8"/>
                <w:bottom w:val="single" w:sz="6" w:space="17" w:color="D8E0E8"/>
                <w:right w:val="single" w:sz="6" w:space="4" w:color="D8E0E8"/>
              </w:divBdr>
              <w:divsChild>
                <w:div w:id="390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8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3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4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49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5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4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20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817</Characters>
  <Application>Microsoft Office Word</Application>
  <DocSecurity>0</DocSecurity>
  <Lines>6</Lines>
  <Paragraphs>1</Paragraphs>
  <ScaleCrop>false</ScaleCrop>
  <Company>Hewlett-Packard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万青</cp:lastModifiedBy>
  <cp:revision>3</cp:revision>
  <cp:lastPrinted>2018-02-24T07:20:00Z</cp:lastPrinted>
  <dcterms:created xsi:type="dcterms:W3CDTF">2018-05-21T07:59:00Z</dcterms:created>
  <dcterms:modified xsi:type="dcterms:W3CDTF">2018-05-21T08:27:00Z</dcterms:modified>
</cp:coreProperties>
</file>