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="00A95E9A"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D45596">
        <w:rPr>
          <w:rFonts w:eastAsia="黑体" w:hint="eastAsia"/>
          <w:sz w:val="28"/>
          <w:szCs w:val="28"/>
        </w:rPr>
        <w:t>5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D45596">
        <w:rPr>
          <w:rFonts w:eastAsia="黑体" w:hint="eastAsia"/>
          <w:sz w:val="28"/>
          <w:szCs w:val="28"/>
        </w:rPr>
        <w:t>6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D45596">
        <w:rPr>
          <w:rFonts w:eastAsia="Arial Unicode MS" w:hint="eastAsia"/>
          <w:sz w:val="28"/>
          <w:szCs w:val="28"/>
        </w:rPr>
        <w:t>4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A3F09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D45596">
        <w:rPr>
          <w:rFonts w:ascii="华文行楷" w:eastAsia="华文行楷"/>
          <w:sz w:val="28"/>
          <w:szCs w:val="28"/>
          <w:u w:val="single"/>
        </w:rPr>
        <w:t>11</w:t>
      </w:r>
      <w:r w:rsidR="003A3F09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655"/>
        <w:gridCol w:w="1659"/>
        <w:gridCol w:w="721"/>
        <w:gridCol w:w="510"/>
        <w:gridCol w:w="631"/>
        <w:gridCol w:w="541"/>
        <w:gridCol w:w="671"/>
        <w:gridCol w:w="542"/>
        <w:gridCol w:w="1231"/>
        <w:gridCol w:w="878"/>
        <w:gridCol w:w="1296"/>
      </w:tblGrid>
      <w:tr w:rsidR="00715571" w:rsidTr="0060775B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0775B" w:rsidTr="0060775B">
        <w:trPr>
          <w:trHeight w:val="738"/>
          <w:jc w:val="center"/>
        </w:trPr>
        <w:tc>
          <w:tcPr>
            <w:tcW w:w="512" w:type="dxa"/>
            <w:vAlign w:val="center"/>
          </w:tcPr>
          <w:p w:rsidR="0060775B" w:rsidRPr="00BF4482" w:rsidRDefault="0060775B" w:rsidP="003E650B">
            <w:pPr>
              <w:jc w:val="center"/>
              <w:rPr>
                <w:sz w:val="24"/>
              </w:rPr>
            </w:pPr>
            <w:r w:rsidRPr="00BF4482">
              <w:rPr>
                <w:rFonts w:hint="eastAsia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60775B" w:rsidRPr="005F2E41" w:rsidRDefault="0060775B" w:rsidP="00206D82">
            <w:pPr>
              <w:spacing w:line="240" w:lineRule="atLeast"/>
              <w:ind w:leftChars="-27" w:left="-57" w:right="-57"/>
              <w:jc w:val="center"/>
              <w:rPr>
                <w:rFonts w:eastAsia="仿宋"/>
                <w:bCs/>
                <w:spacing w:val="-8"/>
                <w:sz w:val="22"/>
              </w:rPr>
            </w:pPr>
            <w:r w:rsidRPr="005F2E41">
              <w:rPr>
                <w:rFonts w:eastAsia="仿宋"/>
                <w:bCs/>
                <w:spacing w:val="-8"/>
                <w:sz w:val="22"/>
              </w:rPr>
              <w:t>读书报告（</w:t>
            </w:r>
            <w:r w:rsidRPr="005F2E41">
              <w:rPr>
                <w:rFonts w:eastAsia="仿宋" w:hint="eastAsia"/>
                <w:bCs/>
                <w:spacing w:val="-8"/>
                <w:sz w:val="22"/>
              </w:rPr>
              <w:t>三</w:t>
            </w:r>
            <w:r w:rsidRPr="005F2E41">
              <w:rPr>
                <w:rFonts w:eastAsia="仿宋"/>
                <w:bCs/>
                <w:spacing w:val="-8"/>
                <w:sz w:val="22"/>
              </w:rPr>
              <w:t>）</w:t>
            </w:r>
          </w:p>
          <w:p w:rsidR="0060775B" w:rsidRPr="00EE7FEE" w:rsidRDefault="0060775B" w:rsidP="00EE7FEE">
            <w:pPr>
              <w:spacing w:line="240" w:lineRule="atLeast"/>
              <w:ind w:leftChars="-27" w:left="-57" w:right="-57"/>
              <w:jc w:val="center"/>
              <w:rPr>
                <w:rFonts w:eastAsia="仿宋"/>
                <w:spacing w:val="-8"/>
                <w:sz w:val="24"/>
              </w:rPr>
            </w:pPr>
            <w:r w:rsidRPr="005F2E41">
              <w:rPr>
                <w:rFonts w:eastAsia="仿宋" w:hint="eastAsia"/>
                <w:bCs/>
                <w:spacing w:val="-8"/>
                <w:sz w:val="22"/>
              </w:rPr>
              <w:t>学期论文（三）</w:t>
            </w:r>
          </w:p>
        </w:tc>
        <w:tc>
          <w:tcPr>
            <w:tcW w:w="1659" w:type="dxa"/>
            <w:vAlign w:val="center"/>
          </w:tcPr>
          <w:p w:rsidR="0060775B" w:rsidRDefault="0060775B" w:rsidP="003E650B">
            <w:pPr>
              <w:jc w:val="center"/>
              <w:rPr>
                <w:szCs w:val="21"/>
              </w:rPr>
            </w:pPr>
            <w:r w:rsidRPr="00893974">
              <w:rPr>
                <w:szCs w:val="21"/>
              </w:rPr>
              <w:t>1210005113</w:t>
            </w:r>
          </w:p>
          <w:p w:rsidR="0060775B" w:rsidRPr="00B46DDC" w:rsidRDefault="0060775B" w:rsidP="003E650B">
            <w:pPr>
              <w:jc w:val="center"/>
              <w:rPr>
                <w:szCs w:val="21"/>
              </w:rPr>
            </w:pPr>
            <w:r w:rsidRPr="00893974">
              <w:rPr>
                <w:szCs w:val="21"/>
              </w:rPr>
              <w:t>1210005103</w:t>
            </w:r>
          </w:p>
        </w:tc>
        <w:tc>
          <w:tcPr>
            <w:tcW w:w="721" w:type="dxa"/>
            <w:vAlign w:val="center"/>
          </w:tcPr>
          <w:p w:rsidR="0060775B" w:rsidRPr="00DB2A3D" w:rsidRDefault="0060775B" w:rsidP="003E6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510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60775B" w:rsidRPr="00A035AD" w:rsidRDefault="0060775B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60775B" w:rsidRPr="00B46DDC" w:rsidRDefault="0060775B" w:rsidP="003E650B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60775B" w:rsidRPr="00DB2A3D" w:rsidRDefault="0060775B" w:rsidP="00893974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E650B" w:rsidRPr="00651A96" w:rsidRDefault="009C22D9" w:rsidP="00C65E9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1B13AB">
        <w:rPr>
          <w:rFonts w:eastAsia="黑体" w:hint="eastAsia"/>
          <w:sz w:val="28"/>
          <w:szCs w:val="28"/>
        </w:rPr>
        <w:t>5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1B13AB">
        <w:rPr>
          <w:rFonts w:ascii="华文行楷" w:eastAsia="华文行楷"/>
          <w:sz w:val="28"/>
          <w:szCs w:val="28"/>
          <w:u w:val="single"/>
        </w:rPr>
        <w:t>9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A3F09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53"/>
        <w:gridCol w:w="1673"/>
        <w:gridCol w:w="728"/>
        <w:gridCol w:w="511"/>
        <w:gridCol w:w="634"/>
        <w:gridCol w:w="543"/>
        <w:gridCol w:w="706"/>
        <w:gridCol w:w="788"/>
        <w:gridCol w:w="886"/>
        <w:gridCol w:w="888"/>
        <w:gridCol w:w="1323"/>
      </w:tblGrid>
      <w:tr w:rsidR="003E650B" w:rsidTr="00A44701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E650B" w:rsidTr="00A44701"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3E650B" w:rsidRPr="005F2E41" w:rsidRDefault="003E650B" w:rsidP="003E650B">
            <w:pPr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73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1080000101/</w:t>
            </w:r>
          </w:p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28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3E650B" w:rsidRPr="005F2E41" w:rsidRDefault="009006F4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二</w:t>
            </w:r>
          </w:p>
          <w:p w:rsidR="003E650B" w:rsidRPr="005F2E41" w:rsidRDefault="009006F4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3E650B" w:rsidRPr="005F2E41" w:rsidRDefault="009006F4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888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3E650B" w:rsidRPr="005F2E41" w:rsidRDefault="0017515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2-19</w:t>
            </w:r>
            <w:r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3E650B" w:rsidTr="00A44701">
        <w:trPr>
          <w:trHeight w:val="606"/>
          <w:jc w:val="center"/>
        </w:trPr>
        <w:tc>
          <w:tcPr>
            <w:tcW w:w="515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3E650B" w:rsidRPr="005F2E41" w:rsidRDefault="00A12BE4" w:rsidP="00691C11">
            <w:pPr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673" w:type="dxa"/>
            <w:vAlign w:val="center"/>
          </w:tcPr>
          <w:p w:rsidR="003E650B" w:rsidRPr="005F2E41" w:rsidRDefault="007D242F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28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5F2E41" w:rsidRDefault="00F35057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3E650B" w:rsidRPr="005F2E41" w:rsidRDefault="00F35057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3E650B" w:rsidRPr="005F2E41" w:rsidRDefault="003E650B" w:rsidP="00912E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5F2E41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3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1-</w:t>
            </w:r>
            <w:r w:rsidR="000C65B1" w:rsidRPr="005F2E4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788" w:type="dxa"/>
            <w:vAlign w:val="center"/>
          </w:tcPr>
          <w:p w:rsidR="003E650B" w:rsidRPr="005F2E41" w:rsidRDefault="00DB3863" w:rsidP="003E650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5F2E41">
              <w:rPr>
                <w:rFonts w:eastAsiaTheme="minorEastAsia"/>
                <w:color w:val="000000"/>
                <w:szCs w:val="21"/>
              </w:rPr>
              <w:t>科地</w:t>
            </w:r>
            <w:proofErr w:type="gramEnd"/>
            <w:r w:rsidR="00D03967" w:rsidRPr="005F2E41">
              <w:rPr>
                <w:rFonts w:eastAsiaTheme="minorEastAsia"/>
                <w:color w:val="000000"/>
                <w:szCs w:val="21"/>
              </w:rPr>
              <w:t>202</w:t>
            </w:r>
          </w:p>
        </w:tc>
        <w:tc>
          <w:tcPr>
            <w:tcW w:w="886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888" w:type="dxa"/>
            <w:vAlign w:val="center"/>
          </w:tcPr>
          <w:p w:rsidR="003E650B" w:rsidRPr="005F2E41" w:rsidRDefault="003E650B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3E650B" w:rsidRPr="005F2E41" w:rsidRDefault="00F35057" w:rsidP="001A7BCA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</w:t>
            </w:r>
            <w:r w:rsidR="00D03967" w:rsidRPr="005F2E41">
              <w:rPr>
                <w:rFonts w:eastAsiaTheme="minorEastAsia"/>
                <w:szCs w:val="21"/>
              </w:rPr>
              <w:t>9</w:t>
            </w:r>
            <w:r w:rsidR="00066D4A"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FD0BCC" w:rsidTr="00A44701">
        <w:trPr>
          <w:trHeight w:val="606"/>
          <w:jc w:val="center"/>
        </w:trPr>
        <w:tc>
          <w:tcPr>
            <w:tcW w:w="515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FD0BCC" w:rsidRPr="005F2E41" w:rsidRDefault="00FD0BCC" w:rsidP="003E650B">
            <w:pPr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73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3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88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FD0BCC" w:rsidRPr="005F2E41" w:rsidRDefault="00276FC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随开设课程学院安排</w:t>
            </w:r>
          </w:p>
        </w:tc>
        <w:tc>
          <w:tcPr>
            <w:tcW w:w="888" w:type="dxa"/>
            <w:vAlign w:val="center"/>
          </w:tcPr>
          <w:p w:rsidR="00FD0BCC" w:rsidRPr="005F2E41" w:rsidRDefault="00FD0BCC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FD0BCC" w:rsidRPr="005F2E41" w:rsidRDefault="00FD0BCC" w:rsidP="0017515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2-10</w:t>
            </w:r>
            <w:r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A44701" w:rsidTr="00A44701">
        <w:trPr>
          <w:trHeight w:val="738"/>
          <w:jc w:val="center"/>
        </w:trPr>
        <w:tc>
          <w:tcPr>
            <w:tcW w:w="515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A44701" w:rsidRPr="005F2E41" w:rsidRDefault="00A44701" w:rsidP="00A44701">
            <w:pPr>
              <w:spacing w:line="400" w:lineRule="exact"/>
              <w:ind w:left="-57" w:right="-57"/>
              <w:jc w:val="left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人权原理</w:t>
            </w:r>
          </w:p>
        </w:tc>
        <w:tc>
          <w:tcPr>
            <w:tcW w:w="1673" w:type="dxa"/>
            <w:vAlign w:val="center"/>
          </w:tcPr>
          <w:p w:rsidR="00A4470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1030126201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1030126</w:t>
            </w:r>
            <w:r>
              <w:rPr>
                <w:rFonts w:eastAsiaTheme="minorEastAsia"/>
                <w:szCs w:val="21"/>
              </w:rPr>
              <w:t>6</w:t>
            </w:r>
            <w:r w:rsidRPr="005F2E41">
              <w:rPr>
                <w:rFonts w:eastAsiaTheme="minorEastAsia"/>
                <w:szCs w:val="21"/>
              </w:rPr>
              <w:t>01</w:t>
            </w:r>
          </w:p>
        </w:tc>
        <w:tc>
          <w:tcPr>
            <w:tcW w:w="728" w:type="dxa"/>
            <w:vAlign w:val="center"/>
          </w:tcPr>
          <w:p w:rsidR="00A4470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4470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5F2E41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3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5F2E41">
              <w:rPr>
                <w:rFonts w:eastAsiaTheme="minorEastAsia"/>
                <w:color w:val="000000"/>
                <w:szCs w:val="21"/>
              </w:rPr>
              <w:t>新</w:t>
            </w:r>
            <w:r w:rsidRPr="005F2E41">
              <w:rPr>
                <w:rFonts w:eastAsiaTheme="minorEastAsia"/>
                <w:color w:val="000000"/>
                <w:szCs w:val="21"/>
              </w:rPr>
              <w:t>B103</w:t>
            </w:r>
          </w:p>
        </w:tc>
        <w:tc>
          <w:tcPr>
            <w:tcW w:w="886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徐爽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5F2E41">
              <w:rPr>
                <w:rFonts w:eastAsiaTheme="minorEastAsia"/>
                <w:szCs w:val="21"/>
              </w:rPr>
              <w:t>杨勤活</w:t>
            </w:r>
            <w:proofErr w:type="gramEnd"/>
          </w:p>
        </w:tc>
        <w:tc>
          <w:tcPr>
            <w:tcW w:w="888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副教授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2-15</w:t>
            </w:r>
            <w:r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FD0BCC" w:rsidTr="00A44701">
        <w:trPr>
          <w:trHeight w:val="1000"/>
          <w:jc w:val="center"/>
        </w:trPr>
        <w:tc>
          <w:tcPr>
            <w:tcW w:w="515" w:type="dxa"/>
            <w:vAlign w:val="center"/>
          </w:tcPr>
          <w:p w:rsidR="00FD0BCC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54" w:type="dxa"/>
            <w:vAlign w:val="center"/>
          </w:tcPr>
          <w:p w:rsidR="00FD0BCC" w:rsidRPr="005F2E41" w:rsidRDefault="007F436F" w:rsidP="003E650B">
            <w:pPr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国际人权法</w:t>
            </w:r>
          </w:p>
        </w:tc>
        <w:tc>
          <w:tcPr>
            <w:tcW w:w="1673" w:type="dxa"/>
            <w:vAlign w:val="center"/>
          </w:tcPr>
          <w:p w:rsidR="00FD0BCC" w:rsidRDefault="00912E4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1030126202</w:t>
            </w:r>
          </w:p>
          <w:p w:rsidR="00A44701" w:rsidRPr="005F2E41" w:rsidRDefault="00A44701" w:rsidP="00A44701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1030126</w:t>
            </w:r>
            <w:r>
              <w:rPr>
                <w:rFonts w:eastAsiaTheme="minorEastAsia"/>
                <w:szCs w:val="21"/>
              </w:rPr>
              <w:t>6</w:t>
            </w:r>
            <w:r w:rsidRPr="005F2E41">
              <w:rPr>
                <w:rFonts w:eastAsiaTheme="minorEastAsia"/>
                <w:szCs w:val="21"/>
              </w:rPr>
              <w:t>02</w:t>
            </w:r>
          </w:p>
        </w:tc>
        <w:tc>
          <w:tcPr>
            <w:tcW w:w="728" w:type="dxa"/>
            <w:vAlign w:val="center"/>
          </w:tcPr>
          <w:p w:rsidR="00A44701" w:rsidRDefault="00A44701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学位</w:t>
            </w:r>
          </w:p>
          <w:p w:rsidR="00FD0BCC" w:rsidRPr="005F2E41" w:rsidRDefault="00A44701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D0BCC" w:rsidRDefault="00AD63AE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</w:t>
            </w:r>
          </w:p>
          <w:p w:rsidR="00A44701" w:rsidRPr="005F2E41" w:rsidRDefault="00A44701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D0BCC" w:rsidRPr="005F2E41" w:rsidRDefault="00AD63AE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FD0BCC" w:rsidRPr="005F2E41" w:rsidRDefault="00912E4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3" w:type="dxa"/>
            <w:vAlign w:val="center"/>
          </w:tcPr>
          <w:p w:rsidR="00FD0BCC" w:rsidRPr="005F2E41" w:rsidRDefault="00912E4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FD0BCC" w:rsidRPr="005F2E41" w:rsidRDefault="003775EA" w:rsidP="003E650B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5F2E41">
              <w:rPr>
                <w:rFonts w:eastAsiaTheme="minorEastAsia"/>
                <w:color w:val="000000"/>
                <w:szCs w:val="21"/>
              </w:rPr>
              <w:t>206</w:t>
            </w:r>
          </w:p>
        </w:tc>
        <w:tc>
          <w:tcPr>
            <w:tcW w:w="886" w:type="dxa"/>
            <w:vAlign w:val="center"/>
          </w:tcPr>
          <w:p w:rsidR="00FD0BCC" w:rsidRPr="005F2E41" w:rsidRDefault="00912E4C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班文战</w:t>
            </w:r>
          </w:p>
          <w:p w:rsidR="00912E4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孙萌</w:t>
            </w:r>
          </w:p>
          <w:p w:rsidR="00912E4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888" w:type="dxa"/>
            <w:vAlign w:val="center"/>
          </w:tcPr>
          <w:p w:rsidR="00912E4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教授</w:t>
            </w:r>
          </w:p>
          <w:p w:rsidR="00912E4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副教授</w:t>
            </w:r>
          </w:p>
          <w:p w:rsidR="00FD0BC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FD0BCC" w:rsidRPr="005F2E41" w:rsidRDefault="00912E4C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2-15</w:t>
            </w:r>
            <w:r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B20E9D" w:rsidTr="00A44701">
        <w:trPr>
          <w:trHeight w:val="1000"/>
          <w:jc w:val="center"/>
        </w:trPr>
        <w:tc>
          <w:tcPr>
            <w:tcW w:w="515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54" w:type="dxa"/>
            <w:vAlign w:val="center"/>
          </w:tcPr>
          <w:p w:rsidR="00B20E9D" w:rsidRPr="005F2E41" w:rsidRDefault="00B20E9D" w:rsidP="00232758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人权研究方法与论文写作</w:t>
            </w:r>
          </w:p>
        </w:tc>
        <w:tc>
          <w:tcPr>
            <w:tcW w:w="1673" w:type="dxa"/>
            <w:vAlign w:val="center"/>
          </w:tcPr>
          <w:p w:rsidR="00B20E9D" w:rsidRPr="005F2E41" w:rsidRDefault="00805589" w:rsidP="00232758">
            <w:pPr>
              <w:jc w:val="center"/>
              <w:rPr>
                <w:rFonts w:eastAsiaTheme="minorEastAsia"/>
                <w:szCs w:val="21"/>
              </w:rPr>
            </w:pPr>
            <w:r w:rsidRPr="00805589">
              <w:rPr>
                <w:rFonts w:eastAsiaTheme="minorEastAsia"/>
                <w:szCs w:val="21"/>
              </w:rPr>
              <w:t>1010000203</w:t>
            </w:r>
          </w:p>
        </w:tc>
        <w:tc>
          <w:tcPr>
            <w:tcW w:w="728" w:type="dxa"/>
            <w:vAlign w:val="center"/>
          </w:tcPr>
          <w:p w:rsidR="00B20E9D" w:rsidRPr="005F2E41" w:rsidRDefault="00B20E9D" w:rsidP="00805589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3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B20E9D" w:rsidRPr="005F2E41" w:rsidRDefault="003775EA" w:rsidP="00232758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5F2E41">
              <w:rPr>
                <w:rFonts w:eastAsiaTheme="minorEastAsia"/>
                <w:color w:val="000000"/>
                <w:szCs w:val="21"/>
              </w:rPr>
              <w:t>新</w:t>
            </w:r>
            <w:r w:rsidRPr="005F2E41">
              <w:rPr>
                <w:rFonts w:eastAsiaTheme="minorEastAsia"/>
                <w:color w:val="000000"/>
                <w:szCs w:val="21"/>
              </w:rPr>
              <w:t>B103</w:t>
            </w:r>
          </w:p>
        </w:tc>
        <w:tc>
          <w:tcPr>
            <w:tcW w:w="886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班文战</w:t>
            </w:r>
          </w:p>
        </w:tc>
        <w:tc>
          <w:tcPr>
            <w:tcW w:w="888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B20E9D" w:rsidRPr="005F2E41" w:rsidRDefault="00B20E9D" w:rsidP="00232758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2-8</w:t>
            </w:r>
            <w:r w:rsidRPr="005F2E41">
              <w:rPr>
                <w:rFonts w:eastAsiaTheme="minorEastAsia"/>
                <w:szCs w:val="21"/>
              </w:rPr>
              <w:t>周</w:t>
            </w:r>
          </w:p>
        </w:tc>
      </w:tr>
      <w:tr w:rsidR="00B20E9D" w:rsidTr="00A44701">
        <w:trPr>
          <w:trHeight w:val="738"/>
          <w:jc w:val="center"/>
        </w:trPr>
        <w:tc>
          <w:tcPr>
            <w:tcW w:w="515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54" w:type="dxa"/>
            <w:vAlign w:val="center"/>
          </w:tcPr>
          <w:p w:rsidR="00B20E9D" w:rsidRPr="005F2E41" w:rsidRDefault="00B20E9D" w:rsidP="003D6AA9">
            <w:pPr>
              <w:spacing w:line="240" w:lineRule="atLeast"/>
              <w:ind w:leftChars="-27" w:left="-57" w:right="-57"/>
              <w:jc w:val="left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Global Human Rights Forum</w:t>
            </w:r>
          </w:p>
        </w:tc>
        <w:tc>
          <w:tcPr>
            <w:tcW w:w="167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1030126431</w:t>
            </w:r>
          </w:p>
        </w:tc>
        <w:tc>
          <w:tcPr>
            <w:tcW w:w="728" w:type="dxa"/>
            <w:vAlign w:val="center"/>
          </w:tcPr>
          <w:p w:rsidR="00B20E9D" w:rsidRPr="005F2E41" w:rsidRDefault="00805589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4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5F2E41">
              <w:rPr>
                <w:rFonts w:eastAsiaTheme="minorEastAsia"/>
                <w:color w:val="000000"/>
                <w:szCs w:val="21"/>
              </w:rPr>
              <w:t>科</w:t>
            </w:r>
            <w:r w:rsidRPr="005F2E41">
              <w:rPr>
                <w:rFonts w:eastAsiaTheme="minorEastAsia"/>
                <w:color w:val="000000"/>
                <w:szCs w:val="21"/>
              </w:rPr>
              <w:t>A1012</w:t>
            </w:r>
          </w:p>
        </w:tc>
        <w:tc>
          <w:tcPr>
            <w:tcW w:w="886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888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B20E9D" w:rsidRPr="005F2E41" w:rsidRDefault="00B20E9D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讲座课程</w:t>
            </w:r>
          </w:p>
          <w:p w:rsidR="00B20E9D" w:rsidRPr="005F2E41" w:rsidRDefault="00B20E9D" w:rsidP="00912E4C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时间待定</w:t>
            </w:r>
          </w:p>
        </w:tc>
      </w:tr>
      <w:tr w:rsidR="00B20E9D" w:rsidTr="00A44701">
        <w:trPr>
          <w:trHeight w:val="738"/>
          <w:jc w:val="center"/>
        </w:trPr>
        <w:tc>
          <w:tcPr>
            <w:tcW w:w="515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54" w:type="dxa"/>
            <w:vAlign w:val="center"/>
          </w:tcPr>
          <w:p w:rsidR="00B20E9D" w:rsidRPr="005F2E41" w:rsidRDefault="00B20E9D" w:rsidP="006D405C">
            <w:pPr>
              <w:jc w:val="center"/>
              <w:rPr>
                <w:rFonts w:eastAsiaTheme="minorEastAsia"/>
                <w:bCs/>
                <w:sz w:val="20"/>
                <w:szCs w:val="21"/>
              </w:rPr>
            </w:pPr>
            <w:bookmarkStart w:id="0" w:name="OLE_LINK1"/>
            <w:bookmarkStart w:id="1" w:name="OLE_LINK2"/>
            <w:r w:rsidRPr="005F2E41">
              <w:rPr>
                <w:rFonts w:eastAsiaTheme="minorEastAsia"/>
                <w:bCs/>
                <w:sz w:val="20"/>
                <w:szCs w:val="21"/>
              </w:rPr>
              <w:t>读书报告（一）</w:t>
            </w:r>
          </w:p>
          <w:p w:rsidR="00B20E9D" w:rsidRPr="005F2E41" w:rsidRDefault="00B20E9D" w:rsidP="006D405C">
            <w:pPr>
              <w:jc w:val="center"/>
              <w:rPr>
                <w:rFonts w:eastAsiaTheme="minorEastAsia"/>
                <w:bCs/>
                <w:szCs w:val="21"/>
              </w:rPr>
            </w:pPr>
            <w:r w:rsidRPr="005F2E41">
              <w:rPr>
                <w:rFonts w:eastAsiaTheme="minorEastAsia"/>
                <w:bCs/>
                <w:sz w:val="20"/>
                <w:szCs w:val="21"/>
              </w:rPr>
              <w:t>学期论文（一）</w:t>
            </w:r>
            <w:bookmarkEnd w:id="0"/>
            <w:bookmarkEnd w:id="1"/>
          </w:p>
        </w:tc>
        <w:tc>
          <w:tcPr>
            <w:tcW w:w="167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1210005111</w:t>
            </w:r>
          </w:p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  <w:r w:rsidRPr="005F2E41">
              <w:rPr>
                <w:rFonts w:eastAsiaTheme="minorEastAsia"/>
                <w:szCs w:val="21"/>
              </w:rPr>
              <w:t>1210005101</w:t>
            </w:r>
          </w:p>
        </w:tc>
        <w:tc>
          <w:tcPr>
            <w:tcW w:w="728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B20E9D" w:rsidRPr="005F2E41" w:rsidRDefault="00B20E9D" w:rsidP="003E65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B20E9D" w:rsidRPr="005F2E41" w:rsidRDefault="00B20E9D" w:rsidP="00912E4C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610E07" w:rsidRDefault="00610E07">
      <w:pPr>
        <w:sectPr w:rsidR="00610E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0E07" w:rsidRPr="00651A96" w:rsidRDefault="00610E07" w:rsidP="00610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610E07" w:rsidRPr="00651A96" w:rsidRDefault="007D2D1A" w:rsidP="00610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 w:rsidR="00610E07" w:rsidRPr="00651A96">
        <w:rPr>
          <w:rFonts w:eastAsia="黑体"/>
          <w:sz w:val="28"/>
          <w:szCs w:val="28"/>
        </w:rPr>
        <w:t>—</w:t>
      </w:r>
      <w:r w:rsidR="00610E07"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16</w:t>
      </w:r>
      <w:r w:rsidR="00610E07" w:rsidRPr="00651A96">
        <w:rPr>
          <w:rFonts w:eastAsia="黑体" w:hint="eastAsia"/>
          <w:sz w:val="28"/>
          <w:szCs w:val="28"/>
        </w:rPr>
        <w:t>学年第</w:t>
      </w:r>
      <w:r w:rsidR="00610E07">
        <w:rPr>
          <w:rFonts w:eastAsia="黑体" w:hint="eastAsia"/>
          <w:sz w:val="28"/>
          <w:szCs w:val="28"/>
        </w:rPr>
        <w:t>一</w:t>
      </w:r>
      <w:r w:rsidR="00610E07" w:rsidRPr="00651A96">
        <w:rPr>
          <w:rFonts w:eastAsia="黑体" w:hint="eastAsia"/>
          <w:sz w:val="28"/>
          <w:szCs w:val="28"/>
        </w:rPr>
        <w:t>学期</w:t>
      </w:r>
      <w:r w:rsidR="00610E07">
        <w:rPr>
          <w:rFonts w:eastAsia="黑体" w:hint="eastAsia"/>
          <w:sz w:val="28"/>
          <w:szCs w:val="28"/>
        </w:rPr>
        <w:t>课程</w:t>
      </w:r>
      <w:r w:rsidR="00610E07" w:rsidRPr="00651A96">
        <w:rPr>
          <w:rFonts w:eastAsia="黑体" w:hint="eastAsia"/>
          <w:sz w:val="28"/>
          <w:szCs w:val="28"/>
        </w:rPr>
        <w:t>表</w:t>
      </w:r>
    </w:p>
    <w:p w:rsidR="00610E07" w:rsidRPr="00651A96" w:rsidRDefault="00610E07" w:rsidP="00610E0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 w:rsidR="007D2D1A">
        <w:rPr>
          <w:rFonts w:eastAsia="黑体" w:hint="eastAsia"/>
          <w:sz w:val="28"/>
          <w:szCs w:val="28"/>
        </w:rPr>
        <w:t>5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087019">
        <w:rPr>
          <w:rFonts w:ascii="华文行楷" w:eastAsia="华文行楷" w:hint="eastAsia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51"/>
        <w:gridCol w:w="1672"/>
        <w:gridCol w:w="727"/>
        <w:gridCol w:w="511"/>
        <w:gridCol w:w="634"/>
        <w:gridCol w:w="543"/>
        <w:gridCol w:w="706"/>
        <w:gridCol w:w="788"/>
        <w:gridCol w:w="885"/>
        <w:gridCol w:w="887"/>
        <w:gridCol w:w="1197"/>
      </w:tblGrid>
      <w:tr w:rsidR="00610E07" w:rsidTr="00610E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10E07" w:rsidRDefault="00610E07" w:rsidP="00946C7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10E07" w:rsidRDefault="00610E07" w:rsidP="00946C7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10E07" w:rsidTr="00610E07">
        <w:trPr>
          <w:trHeight w:val="612"/>
          <w:jc w:val="center"/>
        </w:trPr>
        <w:tc>
          <w:tcPr>
            <w:tcW w:w="5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2080000101/</w:t>
            </w:r>
          </w:p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23FFB">
                <w:rPr>
                  <w:rFonts w:eastAsiaTheme="minorEastAsia"/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2-19</w:t>
            </w:r>
            <w:r w:rsidRPr="00223FFB">
              <w:rPr>
                <w:rFonts w:eastAsiaTheme="minorEastAsia"/>
                <w:szCs w:val="21"/>
              </w:rPr>
              <w:t>周</w:t>
            </w:r>
          </w:p>
        </w:tc>
      </w:tr>
      <w:tr w:rsidR="00610E07" w:rsidTr="00610E07">
        <w:trPr>
          <w:trHeight w:val="606"/>
          <w:jc w:val="center"/>
        </w:trPr>
        <w:tc>
          <w:tcPr>
            <w:tcW w:w="5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223FFB" w:rsidRDefault="00F80D7E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随开设课程学院安排</w:t>
            </w:r>
          </w:p>
        </w:tc>
        <w:tc>
          <w:tcPr>
            <w:tcW w:w="9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2-10</w:t>
            </w:r>
            <w:r w:rsidRPr="00223FFB">
              <w:rPr>
                <w:rFonts w:eastAsiaTheme="minorEastAsia"/>
                <w:szCs w:val="21"/>
              </w:rPr>
              <w:t>周</w:t>
            </w:r>
          </w:p>
        </w:tc>
      </w:tr>
      <w:tr w:rsidR="00610E07" w:rsidTr="00610E07">
        <w:trPr>
          <w:trHeight w:val="738"/>
          <w:jc w:val="center"/>
        </w:trPr>
        <w:tc>
          <w:tcPr>
            <w:tcW w:w="5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人权法学专业前沿指导课</w:t>
            </w:r>
          </w:p>
        </w:tc>
        <w:tc>
          <w:tcPr>
            <w:tcW w:w="1697" w:type="dxa"/>
            <w:vAlign w:val="center"/>
          </w:tcPr>
          <w:p w:rsidR="00610E07" w:rsidRPr="00223FFB" w:rsidRDefault="00C80842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2020000201</w:t>
            </w:r>
          </w:p>
        </w:tc>
        <w:tc>
          <w:tcPr>
            <w:tcW w:w="747" w:type="dxa"/>
            <w:vAlign w:val="center"/>
          </w:tcPr>
          <w:p w:rsidR="00610E07" w:rsidRPr="00223FFB" w:rsidRDefault="00610E07" w:rsidP="00223FFB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10E07" w:rsidRPr="00223FFB" w:rsidRDefault="007D2D1A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0E07" w:rsidRPr="00223FFB" w:rsidRDefault="00A76281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10E07" w:rsidRPr="00223FFB" w:rsidRDefault="00195569" w:rsidP="00946C7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223FFB">
              <w:rPr>
                <w:rFonts w:eastAsiaTheme="minorEastAsia"/>
                <w:color w:val="000000"/>
                <w:szCs w:val="21"/>
              </w:rPr>
              <w:t>科</w:t>
            </w:r>
            <w:r w:rsidRPr="00223FFB">
              <w:rPr>
                <w:rFonts w:eastAsiaTheme="minorEastAsia"/>
                <w:color w:val="000000"/>
                <w:szCs w:val="21"/>
              </w:rPr>
              <w:t>A1012</w:t>
            </w:r>
          </w:p>
        </w:tc>
        <w:tc>
          <w:tcPr>
            <w:tcW w:w="916" w:type="dxa"/>
            <w:vAlign w:val="center"/>
          </w:tcPr>
          <w:p w:rsidR="007D2D1A" w:rsidRPr="00223FFB" w:rsidRDefault="007D2D1A" w:rsidP="007D2D1A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徐显明</w:t>
            </w:r>
          </w:p>
          <w:p w:rsidR="007D2D1A" w:rsidRPr="00223FFB" w:rsidRDefault="007D2D1A" w:rsidP="007D2D1A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齐延平</w:t>
            </w:r>
          </w:p>
          <w:p w:rsidR="00A76281" w:rsidRPr="00223FFB" w:rsidRDefault="007D2D1A" w:rsidP="007D2D1A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夏吟兰</w:t>
            </w:r>
          </w:p>
        </w:tc>
        <w:tc>
          <w:tcPr>
            <w:tcW w:w="918" w:type="dxa"/>
            <w:vAlign w:val="center"/>
          </w:tcPr>
          <w:p w:rsidR="00610E07" w:rsidRPr="00223FFB" w:rsidRDefault="00A76281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教授</w:t>
            </w:r>
          </w:p>
          <w:p w:rsidR="00A76281" w:rsidRPr="00223FFB" w:rsidRDefault="00A76281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教授</w:t>
            </w:r>
          </w:p>
          <w:p w:rsidR="00A76281" w:rsidRPr="00223FFB" w:rsidRDefault="00A76281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10E07" w:rsidRPr="00223FFB" w:rsidRDefault="00A76281" w:rsidP="00A76281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 xml:space="preserve"> 2-16</w:t>
            </w:r>
            <w:r w:rsidRPr="00223FFB">
              <w:rPr>
                <w:rFonts w:eastAsiaTheme="minorEastAsia"/>
                <w:szCs w:val="21"/>
              </w:rPr>
              <w:t>周</w:t>
            </w:r>
          </w:p>
        </w:tc>
      </w:tr>
      <w:tr w:rsidR="00610E07" w:rsidTr="00610E07">
        <w:trPr>
          <w:trHeight w:val="738"/>
          <w:jc w:val="center"/>
        </w:trPr>
        <w:tc>
          <w:tcPr>
            <w:tcW w:w="5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学期论文（一）</w:t>
            </w:r>
          </w:p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  <w:r w:rsidRPr="00223FFB">
              <w:rPr>
                <w:rFonts w:eastAsiaTheme="minorEastAsia"/>
                <w:szCs w:val="21"/>
              </w:rPr>
              <w:t>读书报告（一）</w:t>
            </w:r>
          </w:p>
        </w:tc>
        <w:tc>
          <w:tcPr>
            <w:tcW w:w="169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10E07" w:rsidRPr="00223FFB" w:rsidRDefault="00610E07" w:rsidP="00946C7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10E07" w:rsidRPr="00223FFB" w:rsidRDefault="00610E07" w:rsidP="00946C79">
            <w:pPr>
              <w:rPr>
                <w:rFonts w:eastAsiaTheme="minorEastAsia"/>
                <w:szCs w:val="21"/>
              </w:rPr>
            </w:pPr>
          </w:p>
        </w:tc>
      </w:tr>
    </w:tbl>
    <w:p w:rsidR="00610E07" w:rsidRDefault="00610E07" w:rsidP="00610E07"/>
    <w:p w:rsidR="006F3A74" w:rsidRDefault="006F3A74">
      <w:pPr>
        <w:sectPr w:rsidR="006F3A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569E" w:rsidRDefault="0093569E" w:rsidP="0093569E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3569E" w:rsidRDefault="0093569E" w:rsidP="0093569E">
      <w:pPr>
        <w:spacing w:line="480" w:lineRule="auto"/>
        <w:rPr>
          <w:sz w:val="28"/>
          <w:u w:val="single"/>
        </w:rPr>
      </w:pPr>
      <w:bookmarkStart w:id="2" w:name="_GoBack"/>
      <w:bookmarkEnd w:id="2"/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 w:rsidRPr="00BF4482">
        <w:rPr>
          <w:rFonts w:eastAsia="楷体_GB2312" w:hint="eastAsia"/>
          <w:sz w:val="28"/>
          <w:u w:val="single"/>
        </w:rPr>
        <w:t>人权原理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人权法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5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2957"/>
        <w:gridCol w:w="709"/>
        <w:gridCol w:w="1109"/>
        <w:gridCol w:w="1188"/>
        <w:gridCol w:w="2153"/>
      </w:tblGrid>
      <w:tr w:rsidR="0093569E" w:rsidTr="002909DF">
        <w:trPr>
          <w:cantSplit/>
          <w:trHeight w:val="976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93569E" w:rsidRDefault="0093569E" w:rsidP="002909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3569E" w:rsidTr="002909DF">
        <w:trPr>
          <w:trHeight w:val="467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人权的概念、谱系与课程概况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957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的哲学基础（一）----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自然权利观与</w:t>
            </w:r>
            <w:r w:rsidRPr="00B20E9D">
              <w:rPr>
                <w:rFonts w:ascii="宋体" w:hAnsi="宋体"/>
                <w:kern w:val="0"/>
                <w:sz w:val="24"/>
              </w:rPr>
              <w:t>社会契约理论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936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二</w:t>
            </w:r>
            <w:r w:rsidRPr="00B20E9D">
              <w:rPr>
                <w:rFonts w:ascii="宋体" w:hAnsi="宋体"/>
                <w:kern w:val="0"/>
                <w:sz w:val="24"/>
              </w:rPr>
              <w:t>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从习惯</w:t>
            </w:r>
            <w:r w:rsidRPr="00B20E9D">
              <w:rPr>
                <w:rFonts w:ascii="宋体" w:hAnsi="宋体"/>
                <w:kern w:val="0"/>
                <w:sz w:val="24"/>
              </w:rPr>
              <w:t>权利到法定权利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50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三</w:t>
            </w:r>
            <w:r w:rsidRPr="00B20E9D">
              <w:rPr>
                <w:rFonts w:ascii="宋体" w:hAnsi="宋体"/>
                <w:kern w:val="0"/>
                <w:sz w:val="24"/>
              </w:rPr>
              <w:t>）----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功利主义人权</w:t>
            </w:r>
            <w:r w:rsidRPr="00B20E9D">
              <w:rPr>
                <w:rFonts w:ascii="宋体" w:hAnsi="宋体"/>
                <w:kern w:val="0"/>
                <w:sz w:val="24"/>
              </w:rPr>
              <w:t>观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与法定权利</w:t>
            </w:r>
            <w:r w:rsidRPr="00B20E9D">
              <w:rPr>
                <w:rFonts w:ascii="宋体" w:hAnsi="宋体"/>
                <w:kern w:val="0"/>
                <w:sz w:val="24"/>
              </w:rPr>
              <w:t>说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93569E" w:rsidTr="002909DF">
        <w:trPr>
          <w:trHeight w:val="450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</w:t>
            </w:r>
            <w:r w:rsidRPr="00B20E9D">
              <w:rPr>
                <w:rFonts w:ascii="宋体" w:hAnsi="宋体"/>
                <w:kern w:val="0"/>
                <w:sz w:val="24"/>
              </w:rPr>
              <w:t>的哲学基础（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四</w:t>
            </w:r>
            <w:r w:rsidRPr="00B20E9D">
              <w:rPr>
                <w:rFonts w:ascii="宋体" w:hAnsi="宋体"/>
                <w:kern w:val="0"/>
                <w:sz w:val="24"/>
              </w:rPr>
              <w:t>）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-</w:t>
            </w:r>
            <w:r w:rsidRPr="00B20E9D">
              <w:rPr>
                <w:rFonts w:ascii="宋体" w:hAnsi="宋体"/>
                <w:kern w:val="0"/>
                <w:sz w:val="24"/>
              </w:rPr>
              <w:t>---人权的人性基础与道德人权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观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84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人权的历史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359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人权与政治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309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人权与法治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258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人权与经济、</w:t>
            </w:r>
            <w:r w:rsidRPr="00B20E9D">
              <w:rPr>
                <w:rFonts w:ascii="宋体" w:hAnsi="宋体"/>
                <w:kern w:val="0"/>
                <w:sz w:val="24"/>
              </w:rPr>
              <w:t>市场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566"/>
        </w:trPr>
        <w:tc>
          <w:tcPr>
            <w:tcW w:w="812" w:type="dxa"/>
            <w:vAlign w:val="center"/>
          </w:tcPr>
          <w:p w:rsidR="0093569E" w:rsidRDefault="0093569E" w:rsidP="002909D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</w:t>
            </w:r>
            <w:r w:rsidRPr="00B20E9D">
              <w:rPr>
                <w:rFonts w:ascii="宋体" w:hAnsi="宋体"/>
                <w:kern w:val="0"/>
                <w:sz w:val="24"/>
              </w:rPr>
              <w:t>价值</w:t>
            </w:r>
            <w:r w:rsidRPr="00B20E9D">
              <w:rPr>
                <w:rFonts w:ascii="宋体" w:hAnsi="宋体" w:hint="eastAsia"/>
                <w:kern w:val="0"/>
                <w:sz w:val="24"/>
              </w:rPr>
              <w:t>与人权</w:t>
            </w:r>
            <w:r w:rsidRPr="00B20E9D">
              <w:rPr>
                <w:rFonts w:ascii="宋体" w:hAnsi="宋体"/>
                <w:kern w:val="0"/>
                <w:sz w:val="24"/>
              </w:rPr>
              <w:t>社会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67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12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人权的全球化与中国人权观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87"/>
        </w:trPr>
        <w:tc>
          <w:tcPr>
            <w:tcW w:w="812" w:type="dxa"/>
            <w:vAlign w:val="center"/>
          </w:tcPr>
          <w:p w:rsidR="0093569E" w:rsidRDefault="0093569E" w:rsidP="00290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13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中国宪制框架下的人权实践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67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14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现状与未来：人权的法律保障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  <w:tr w:rsidR="0093569E" w:rsidTr="002909DF">
        <w:trPr>
          <w:trHeight w:val="487"/>
        </w:trPr>
        <w:tc>
          <w:tcPr>
            <w:tcW w:w="812" w:type="dxa"/>
            <w:vAlign w:val="center"/>
          </w:tcPr>
          <w:p w:rsidR="0093569E" w:rsidRDefault="0093569E" w:rsidP="00290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15</w:t>
            </w:r>
          </w:p>
        </w:tc>
        <w:tc>
          <w:tcPr>
            <w:tcW w:w="2957" w:type="dxa"/>
            <w:vAlign w:val="center"/>
          </w:tcPr>
          <w:p w:rsidR="0093569E" w:rsidRPr="00B20E9D" w:rsidRDefault="0093569E" w:rsidP="002909DF">
            <w:pPr>
              <w:rPr>
                <w:rFonts w:ascii="宋体" w:hAnsi="宋体"/>
                <w:kern w:val="0"/>
                <w:sz w:val="24"/>
              </w:rPr>
            </w:pPr>
            <w:r w:rsidRPr="00B20E9D">
              <w:rPr>
                <w:rFonts w:ascii="宋体" w:hAnsi="宋体" w:hint="eastAsia"/>
                <w:kern w:val="0"/>
                <w:sz w:val="24"/>
              </w:rPr>
              <w:t>问题与出路</w:t>
            </w:r>
          </w:p>
        </w:tc>
        <w:tc>
          <w:tcPr>
            <w:tcW w:w="7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109" w:type="dxa"/>
          </w:tcPr>
          <w:p w:rsidR="0093569E" w:rsidRPr="00B20E9D" w:rsidRDefault="0093569E" w:rsidP="002909DF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B20E9D"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  <w:r w:rsidRPr="005B664D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93569E" w:rsidRDefault="0093569E" w:rsidP="002909DF">
            <w:pPr>
              <w:jc w:val="center"/>
              <w:rPr>
                <w:sz w:val="24"/>
              </w:rPr>
            </w:pPr>
          </w:p>
        </w:tc>
      </w:tr>
    </w:tbl>
    <w:p w:rsidR="00F445CD" w:rsidRPr="00F445CD" w:rsidRDefault="00D97D3F" w:rsidP="00F445CD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br w:type="page"/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课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程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进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度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 w:rsidR="00F445CD" w:rsidRPr="00F445C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表</w:t>
      </w:r>
    </w:p>
    <w:p w:rsidR="00F445CD" w:rsidRPr="00F445CD" w:rsidRDefault="00F445CD" w:rsidP="00F445CD">
      <w:pPr>
        <w:widowControl/>
        <w:shd w:val="clear" w:color="auto" w:fill="FFFFFF"/>
        <w:spacing w:line="336" w:lineRule="atLeast"/>
        <w:rPr>
          <w:color w:val="000000"/>
          <w:kern w:val="0"/>
          <w:szCs w:val="21"/>
        </w:rPr>
      </w:pP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color w:val="000000"/>
          <w:kern w:val="0"/>
          <w:sz w:val="28"/>
          <w:szCs w:val="28"/>
          <w:u w:val="single"/>
        </w:rPr>
        <w:t>   </w:t>
      </w:r>
      <w:r w:rsidRPr="00F445CD"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   </w:t>
      </w:r>
      <w:r w:rsidRPr="00BF4482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国际人权法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专 业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>人权法学</w:t>
      </w:r>
      <w:r w:rsidRPr="00F445CD">
        <w:rPr>
          <w:color w:val="000000"/>
          <w:kern w:val="0"/>
          <w:sz w:val="28"/>
          <w:szCs w:val="28"/>
          <w:u w:val="single"/>
        </w:rPr>
        <w:t>  </w:t>
      </w:r>
      <w:r w:rsidRPr="00F445CD">
        <w:rPr>
          <w:color w:val="000000"/>
          <w:kern w:val="0"/>
          <w:sz w:val="28"/>
          <w:u w:val="single"/>
        </w:rPr>
        <w:t> </w:t>
      </w:r>
      <w:r w:rsidRPr="00F445CD"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 w:rsidRPr="00F445CD"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</w:t>
      </w:r>
      <w:r w:rsidRPr="00F445CD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201</w:t>
      </w:r>
      <w:r w:rsidR="00DD4431">
        <w:rPr>
          <w:rFonts w:ascii="楷体_GB2312" w:eastAsia="楷体_GB2312"/>
          <w:color w:val="000000"/>
          <w:kern w:val="0"/>
          <w:sz w:val="28"/>
          <w:szCs w:val="28"/>
          <w:u w:val="single"/>
        </w:rPr>
        <w:t>5</w:t>
      </w:r>
      <w:r w:rsidRPr="00F445CD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</w:t>
      </w:r>
    </w:p>
    <w:tbl>
      <w:tblPr>
        <w:tblW w:w="8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010"/>
        <w:gridCol w:w="803"/>
        <w:gridCol w:w="1134"/>
        <w:gridCol w:w="1134"/>
        <w:gridCol w:w="901"/>
      </w:tblGrid>
      <w:tr w:rsidR="00F445CD" w:rsidRPr="00F445CD" w:rsidTr="00F445CD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课 程 内 容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国际人权法的概念、意义和渊源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国际人权法确认的人权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5B664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5B664D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国际人权法确认的国家义务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关于限制权利行使的国际标准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6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紧急状态下人权保护的国际标准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7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武装冲突中的人权保护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8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特定权利主体的国际保护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9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国际人权法的国际实施机制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10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区域人权机制（一）：欧洲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11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区域人权机制（二）：美洲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区域人权机制（三）：非洲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国际人权法的国内实施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BE07EB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中国关于国际人权法的立场与实践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  <w:tr w:rsidR="00F445CD" w:rsidRPr="00F445CD" w:rsidTr="00F445CD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15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课程总结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rPr>
                <w:kern w:val="0"/>
                <w:szCs w:val="21"/>
              </w:rPr>
            </w:pPr>
            <w:r w:rsidRPr="00F445CD">
              <w:rPr>
                <w:rFonts w:ascii="宋体" w:hAnsi="宋体" w:hint="eastAsia"/>
                <w:kern w:val="0"/>
                <w:sz w:val="24"/>
              </w:rPr>
              <w:t>孙萌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BE07EB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BE07EB"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CD" w:rsidRPr="00F445CD" w:rsidRDefault="00F445CD" w:rsidP="00F445CD">
            <w:pPr>
              <w:widowControl/>
              <w:jc w:val="center"/>
              <w:rPr>
                <w:kern w:val="0"/>
                <w:szCs w:val="21"/>
              </w:rPr>
            </w:pPr>
            <w:r w:rsidRPr="00F445CD">
              <w:rPr>
                <w:kern w:val="0"/>
                <w:sz w:val="24"/>
              </w:rPr>
              <w:t> </w:t>
            </w:r>
          </w:p>
        </w:tc>
      </w:tr>
    </w:tbl>
    <w:p w:rsidR="00F445CD" w:rsidRPr="00F445CD" w:rsidRDefault="00F445CD" w:rsidP="00F445CD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 w:rsidRPr="00F445CD">
        <w:rPr>
          <w:rFonts w:ascii="宋体" w:hAnsi="宋体"/>
          <w:b/>
          <w:bCs/>
          <w:color w:val="000000"/>
          <w:kern w:val="0"/>
          <w:sz w:val="36"/>
          <w:szCs w:val="36"/>
        </w:rPr>
        <w:t> </w:t>
      </w:r>
    </w:p>
    <w:p w:rsidR="001064C5" w:rsidRPr="001064C5" w:rsidRDefault="001064C5" w:rsidP="001064C5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 w:rsidRPr="001064C5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课 程 进 度 表</w:t>
      </w:r>
    </w:p>
    <w:p w:rsidR="001064C5" w:rsidRPr="001064C5" w:rsidRDefault="001064C5" w:rsidP="001064C5">
      <w:pPr>
        <w:rPr>
          <w:rFonts w:ascii="楷体_GB2312" w:eastAsia="楷体_GB2312"/>
          <w:color w:val="000000"/>
          <w:kern w:val="0"/>
          <w:sz w:val="28"/>
          <w:szCs w:val="28"/>
          <w:u w:val="single"/>
        </w:rPr>
      </w:pP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 w:rsidRPr="001064C5">
        <w:rPr>
          <w:rFonts w:hint="eastAsia"/>
          <w:u w:val="single"/>
        </w:rPr>
        <w:t xml:space="preserve"> </w:t>
      </w:r>
      <w:r w:rsidRPr="00BF4482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人权研究方法与论文写作</w:t>
      </w: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专 业</w:t>
      </w:r>
      <w:r w:rsidRPr="001064C5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人权法学 </w:t>
      </w:r>
      <w:r w:rsidRPr="001064C5"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 w:rsidRPr="001064C5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201</w:t>
      </w:r>
      <w:r w:rsidR="00DD4431">
        <w:rPr>
          <w:rFonts w:ascii="楷体_GB2312" w:eastAsia="楷体_GB2312"/>
          <w:color w:val="000000"/>
          <w:kern w:val="0"/>
          <w:sz w:val="28"/>
          <w:szCs w:val="28"/>
          <w:u w:val="single"/>
        </w:rPr>
        <w:t>5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803"/>
        <w:gridCol w:w="1134"/>
        <w:gridCol w:w="1134"/>
        <w:gridCol w:w="901"/>
      </w:tblGrid>
      <w:tr w:rsidR="001064C5" w:rsidRPr="001064C5" w:rsidTr="0023275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课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程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内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职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1064C5" w:rsidRPr="00BE07EB" w:rsidRDefault="001064C5" w:rsidP="001064C5">
            <w:pPr>
              <w:rPr>
                <w:b/>
                <w:bCs/>
                <w:sz w:val="24"/>
              </w:rPr>
            </w:pPr>
            <w:r w:rsidRPr="00BE07EB">
              <w:rPr>
                <w:rFonts w:hint="eastAsia"/>
                <w:b/>
                <w:bCs/>
                <w:sz w:val="24"/>
              </w:rPr>
              <w:t>备</w:t>
            </w:r>
            <w:r w:rsidRPr="00BE07EB">
              <w:rPr>
                <w:rFonts w:hint="eastAsia"/>
                <w:b/>
                <w:bCs/>
                <w:sz w:val="24"/>
              </w:rPr>
              <w:t xml:space="preserve"> </w:t>
            </w:r>
            <w:r w:rsidRPr="00BE07E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人权研究的对象</w:t>
            </w:r>
          </w:p>
        </w:tc>
        <w:tc>
          <w:tcPr>
            <w:tcW w:w="803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bookmarkStart w:id="3" w:name="OLE_LINK3"/>
            <w:bookmarkStart w:id="4" w:name="OLE_LINK4"/>
            <w:r w:rsidRPr="00BE07EB">
              <w:rPr>
                <w:rFonts w:hint="eastAsia"/>
                <w:sz w:val="24"/>
              </w:rPr>
              <w:t>教授</w:t>
            </w:r>
            <w:bookmarkEnd w:id="3"/>
            <w:bookmarkEnd w:id="4"/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人权研究的意义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人权研究的一般方法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人权研究的资料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国际人权条约的解释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人权案例的摘要与分析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  <w:tr w:rsidR="001064C5" w:rsidRPr="001064C5" w:rsidTr="00232758">
        <w:tc>
          <w:tcPr>
            <w:tcW w:w="776" w:type="dxa"/>
            <w:vAlign w:val="center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:rsidR="001064C5" w:rsidRPr="00BE07EB" w:rsidRDefault="001064C5" w:rsidP="001064C5">
            <w:pPr>
              <w:rPr>
                <w:rFonts w:ascii="宋体" w:hAnsi="宋体"/>
                <w:kern w:val="0"/>
                <w:sz w:val="24"/>
              </w:rPr>
            </w:pPr>
            <w:r w:rsidRPr="00BE07EB">
              <w:rPr>
                <w:rFonts w:ascii="宋体" w:hAnsi="宋体" w:hint="eastAsia"/>
                <w:kern w:val="0"/>
                <w:sz w:val="24"/>
              </w:rPr>
              <w:t>人权论文的选题与写作</w:t>
            </w:r>
          </w:p>
        </w:tc>
        <w:tc>
          <w:tcPr>
            <w:tcW w:w="803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064C5" w:rsidRPr="00BE07EB" w:rsidRDefault="001064C5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1064C5" w:rsidRPr="00BE07EB" w:rsidRDefault="00BE07EB" w:rsidP="001064C5">
            <w:pPr>
              <w:rPr>
                <w:sz w:val="24"/>
              </w:rPr>
            </w:pPr>
            <w:r w:rsidRPr="00BE07EB"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1064C5" w:rsidRPr="00BE07EB" w:rsidRDefault="001064C5" w:rsidP="001064C5">
            <w:pPr>
              <w:rPr>
                <w:sz w:val="24"/>
              </w:rPr>
            </w:pPr>
          </w:p>
        </w:tc>
      </w:tr>
    </w:tbl>
    <w:p w:rsidR="00715571" w:rsidRDefault="00715571"/>
    <w:sectPr w:rsidR="0071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43" w:rsidRDefault="005B2943" w:rsidP="001B6930">
      <w:r>
        <w:separator/>
      </w:r>
    </w:p>
  </w:endnote>
  <w:endnote w:type="continuationSeparator" w:id="0">
    <w:p w:rsidR="005B2943" w:rsidRDefault="005B294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43" w:rsidRDefault="005B2943" w:rsidP="001B6930">
      <w:r>
        <w:separator/>
      </w:r>
    </w:p>
  </w:footnote>
  <w:footnote w:type="continuationSeparator" w:id="0">
    <w:p w:rsidR="005B2943" w:rsidRDefault="005B2943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1390A"/>
    <w:rsid w:val="00023DC2"/>
    <w:rsid w:val="00033738"/>
    <w:rsid w:val="000409DD"/>
    <w:rsid w:val="00043949"/>
    <w:rsid w:val="00057A28"/>
    <w:rsid w:val="00062E92"/>
    <w:rsid w:val="00066D4A"/>
    <w:rsid w:val="00087019"/>
    <w:rsid w:val="00097654"/>
    <w:rsid w:val="000C65B1"/>
    <w:rsid w:val="00101A2D"/>
    <w:rsid w:val="001064C5"/>
    <w:rsid w:val="001310F0"/>
    <w:rsid w:val="0015769F"/>
    <w:rsid w:val="00170484"/>
    <w:rsid w:val="0017515C"/>
    <w:rsid w:val="00195569"/>
    <w:rsid w:val="001A7BCA"/>
    <w:rsid w:val="001B13AB"/>
    <w:rsid w:val="001B6930"/>
    <w:rsid w:val="00203690"/>
    <w:rsid w:val="00206D82"/>
    <w:rsid w:val="00222B8A"/>
    <w:rsid w:val="00223FFB"/>
    <w:rsid w:val="00232758"/>
    <w:rsid w:val="00234C5D"/>
    <w:rsid w:val="00241E43"/>
    <w:rsid w:val="00276FCC"/>
    <w:rsid w:val="002C5D6B"/>
    <w:rsid w:val="002E4459"/>
    <w:rsid w:val="002F36AE"/>
    <w:rsid w:val="003308FA"/>
    <w:rsid w:val="0033750D"/>
    <w:rsid w:val="003775EA"/>
    <w:rsid w:val="003A3F09"/>
    <w:rsid w:val="003A5602"/>
    <w:rsid w:val="003B1A6E"/>
    <w:rsid w:val="003D6AA9"/>
    <w:rsid w:val="003E0E9B"/>
    <w:rsid w:val="003E650B"/>
    <w:rsid w:val="003F449F"/>
    <w:rsid w:val="003F4D46"/>
    <w:rsid w:val="00407704"/>
    <w:rsid w:val="00471243"/>
    <w:rsid w:val="004735D1"/>
    <w:rsid w:val="00541CD1"/>
    <w:rsid w:val="0054766A"/>
    <w:rsid w:val="005522DA"/>
    <w:rsid w:val="00593735"/>
    <w:rsid w:val="005B2943"/>
    <w:rsid w:val="005B664D"/>
    <w:rsid w:val="005E7FEC"/>
    <w:rsid w:val="005F2E41"/>
    <w:rsid w:val="0060775B"/>
    <w:rsid w:val="00610E07"/>
    <w:rsid w:val="00642492"/>
    <w:rsid w:val="00654385"/>
    <w:rsid w:val="00691C11"/>
    <w:rsid w:val="0069720D"/>
    <w:rsid w:val="006B3BC6"/>
    <w:rsid w:val="006D405C"/>
    <w:rsid w:val="006F3A74"/>
    <w:rsid w:val="006F57D6"/>
    <w:rsid w:val="00700D4E"/>
    <w:rsid w:val="00707D0D"/>
    <w:rsid w:val="00715571"/>
    <w:rsid w:val="007242E5"/>
    <w:rsid w:val="00745D7A"/>
    <w:rsid w:val="00767340"/>
    <w:rsid w:val="0078621A"/>
    <w:rsid w:val="00794F8D"/>
    <w:rsid w:val="007954C8"/>
    <w:rsid w:val="007A5A4D"/>
    <w:rsid w:val="007B5A7A"/>
    <w:rsid w:val="007C1DE4"/>
    <w:rsid w:val="007C588C"/>
    <w:rsid w:val="007D242F"/>
    <w:rsid w:val="007D2D1A"/>
    <w:rsid w:val="007E44C4"/>
    <w:rsid w:val="007F436F"/>
    <w:rsid w:val="00805589"/>
    <w:rsid w:val="00812EFF"/>
    <w:rsid w:val="00827DF9"/>
    <w:rsid w:val="00831842"/>
    <w:rsid w:val="00893974"/>
    <w:rsid w:val="009006F4"/>
    <w:rsid w:val="00912E4C"/>
    <w:rsid w:val="0093569E"/>
    <w:rsid w:val="0094446E"/>
    <w:rsid w:val="00946C79"/>
    <w:rsid w:val="00950187"/>
    <w:rsid w:val="009746C1"/>
    <w:rsid w:val="00994092"/>
    <w:rsid w:val="009C22D9"/>
    <w:rsid w:val="009C3A06"/>
    <w:rsid w:val="00A12BE4"/>
    <w:rsid w:val="00A21143"/>
    <w:rsid w:val="00A44701"/>
    <w:rsid w:val="00A52B0E"/>
    <w:rsid w:val="00A54721"/>
    <w:rsid w:val="00A71454"/>
    <w:rsid w:val="00A76281"/>
    <w:rsid w:val="00A95E9A"/>
    <w:rsid w:val="00AC1BB2"/>
    <w:rsid w:val="00AD63AE"/>
    <w:rsid w:val="00AD65A9"/>
    <w:rsid w:val="00AE0C03"/>
    <w:rsid w:val="00B20E9D"/>
    <w:rsid w:val="00B40BDA"/>
    <w:rsid w:val="00B644E2"/>
    <w:rsid w:val="00B967D6"/>
    <w:rsid w:val="00BA2250"/>
    <w:rsid w:val="00BB2346"/>
    <w:rsid w:val="00BE07EB"/>
    <w:rsid w:val="00BF0054"/>
    <w:rsid w:val="00BF4482"/>
    <w:rsid w:val="00C37466"/>
    <w:rsid w:val="00C46BDC"/>
    <w:rsid w:val="00C65E98"/>
    <w:rsid w:val="00C80842"/>
    <w:rsid w:val="00C84BE3"/>
    <w:rsid w:val="00CE1570"/>
    <w:rsid w:val="00CE3418"/>
    <w:rsid w:val="00D025D3"/>
    <w:rsid w:val="00D03967"/>
    <w:rsid w:val="00D23687"/>
    <w:rsid w:val="00D32450"/>
    <w:rsid w:val="00D45596"/>
    <w:rsid w:val="00D77FA6"/>
    <w:rsid w:val="00D97D3F"/>
    <w:rsid w:val="00DA5D8D"/>
    <w:rsid w:val="00DB3863"/>
    <w:rsid w:val="00DD4431"/>
    <w:rsid w:val="00DE6261"/>
    <w:rsid w:val="00E13B02"/>
    <w:rsid w:val="00E16D71"/>
    <w:rsid w:val="00E37A54"/>
    <w:rsid w:val="00E775BA"/>
    <w:rsid w:val="00EC1E25"/>
    <w:rsid w:val="00ED2400"/>
    <w:rsid w:val="00EE2131"/>
    <w:rsid w:val="00EE7418"/>
    <w:rsid w:val="00EE7FEE"/>
    <w:rsid w:val="00F35057"/>
    <w:rsid w:val="00F362A8"/>
    <w:rsid w:val="00F445CD"/>
    <w:rsid w:val="00F449C8"/>
    <w:rsid w:val="00F46953"/>
    <w:rsid w:val="00F51A15"/>
    <w:rsid w:val="00F52F0D"/>
    <w:rsid w:val="00F6679C"/>
    <w:rsid w:val="00F71359"/>
    <w:rsid w:val="00F717CB"/>
    <w:rsid w:val="00F80D7E"/>
    <w:rsid w:val="00F90AF2"/>
    <w:rsid w:val="00F953A2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44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4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1939</Characters>
  <Application>Microsoft Office Word</Application>
  <DocSecurity>0</DocSecurity>
  <Lines>16</Lines>
  <Paragraphs>4</Paragraphs>
  <ScaleCrop>false</ScaleCrop>
  <Company>WwW.YlmF.Com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9</cp:revision>
  <cp:lastPrinted>2011-04-21T01:30:00Z</cp:lastPrinted>
  <dcterms:created xsi:type="dcterms:W3CDTF">2015-06-24T02:38:00Z</dcterms:created>
  <dcterms:modified xsi:type="dcterms:W3CDTF">2015-07-14T00:54:00Z</dcterms:modified>
</cp:coreProperties>
</file>