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72" w:rsidRPr="00D02A16" w:rsidRDefault="00E75E72" w:rsidP="0043345E">
      <w:pPr>
        <w:rPr>
          <w:sz w:val="28"/>
          <w:szCs w:val="28"/>
        </w:rPr>
      </w:pPr>
      <w:r w:rsidRPr="00D02A16">
        <w:rPr>
          <w:sz w:val="28"/>
          <w:szCs w:val="28"/>
          <w:u w:val="single"/>
        </w:rPr>
        <w:t>法硕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sz w:val="28"/>
          <w:szCs w:val="28"/>
          <w:u w:val="single"/>
        </w:rPr>
        <w:t>法庭科学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rFonts w:eastAsia="黑体"/>
          <w:sz w:val="28"/>
          <w:szCs w:val="28"/>
        </w:rPr>
        <w:t>方向硕士生</w:t>
      </w:r>
      <w:r w:rsidRPr="00D02A16">
        <w:rPr>
          <w:rFonts w:eastAsia="黑体"/>
          <w:sz w:val="28"/>
          <w:szCs w:val="28"/>
        </w:rPr>
        <w:t xml:space="preserve">  </w:t>
      </w:r>
      <w:r w:rsidRPr="00D02A16">
        <w:rPr>
          <w:sz w:val="28"/>
          <w:szCs w:val="28"/>
        </w:rPr>
        <w:t xml:space="preserve"> 2013—2014</w:t>
      </w:r>
      <w:r w:rsidRPr="00D02A16">
        <w:rPr>
          <w:sz w:val="28"/>
          <w:szCs w:val="28"/>
        </w:rPr>
        <w:t>学年第一学期课程表</w:t>
      </w:r>
    </w:p>
    <w:p w:rsidR="00E75E72" w:rsidRPr="00D02A16" w:rsidRDefault="00E75E72" w:rsidP="0043345E">
      <w:pPr>
        <w:jc w:val="center"/>
        <w:rPr>
          <w:rFonts w:eastAsia="华文行楷"/>
        </w:rPr>
      </w:pPr>
      <w:r w:rsidRPr="00D02A16">
        <w:rPr>
          <w:rFonts w:eastAsia="华文行楷"/>
        </w:rPr>
        <w:t>2012</w:t>
      </w:r>
      <w:r w:rsidRPr="00D02A16">
        <w:rPr>
          <w:rFonts w:eastAsia="华文行楷"/>
        </w:rPr>
        <w:t>级第三学期（上课地点：学院路）</w:t>
      </w:r>
      <w:r w:rsidRPr="00D02A16">
        <w:rPr>
          <w:rFonts w:eastAsia="华文行楷"/>
        </w:rPr>
        <w:t xml:space="preserve">  </w:t>
      </w:r>
      <w:r w:rsidRPr="00D02A16">
        <w:rPr>
          <w:rFonts w:eastAsia="华文行楷"/>
        </w:rPr>
        <w:t>人数</w:t>
      </w:r>
      <w:r w:rsidRPr="00D02A16">
        <w:rPr>
          <w:rFonts w:eastAsia="华文行楷"/>
        </w:rPr>
        <w:t xml:space="preserve"> </w:t>
      </w:r>
      <w:r w:rsidRPr="00D02A16">
        <w:rPr>
          <w:rFonts w:eastAsia="华文行楷"/>
          <w:u w:val="single"/>
        </w:rPr>
        <w:t xml:space="preserve"> 20 </w:t>
      </w:r>
      <w:r w:rsidRPr="00D02A16">
        <w:rPr>
          <w:rFonts w:eastAsia="华文行楷"/>
        </w:rPr>
        <w:t>人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000"/>
        <w:gridCol w:w="956"/>
        <w:gridCol w:w="900"/>
        <w:gridCol w:w="540"/>
        <w:gridCol w:w="540"/>
        <w:gridCol w:w="540"/>
        <w:gridCol w:w="900"/>
        <w:gridCol w:w="969"/>
        <w:gridCol w:w="1191"/>
        <w:gridCol w:w="1373"/>
      </w:tblGrid>
      <w:tr w:rsidR="00E75E72" w:rsidRPr="00D02A16">
        <w:trPr>
          <w:trHeight w:val="764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序号</w:t>
            </w:r>
          </w:p>
        </w:tc>
        <w:tc>
          <w:tcPr>
            <w:tcW w:w="2000" w:type="dxa"/>
            <w:vAlign w:val="center"/>
          </w:tcPr>
          <w:p w:rsidR="00E75E72" w:rsidRPr="00D02A16" w:rsidRDefault="00E75E72" w:rsidP="00E75E72">
            <w:pPr>
              <w:ind w:leftChars="-140" w:left="-294" w:firstLineChars="90" w:firstLine="190"/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课程名称</w:t>
            </w:r>
          </w:p>
        </w:tc>
        <w:tc>
          <w:tcPr>
            <w:tcW w:w="956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课程代码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性质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学分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课时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星期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节次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教室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授课人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备注</w:t>
            </w:r>
          </w:p>
          <w:p w:rsidR="00E75E72" w:rsidRPr="00D02A16" w:rsidRDefault="00E75E72" w:rsidP="0069773D">
            <w:pPr>
              <w:jc w:val="center"/>
            </w:pPr>
            <w:r w:rsidRPr="00D02A16">
              <w:t>(</w:t>
            </w:r>
            <w:r w:rsidRPr="00D02A16">
              <w:t>专业方向</w:t>
            </w:r>
            <w:r w:rsidRPr="00D02A16">
              <w:t>)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微量物证及毒物检验学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1410100240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2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36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一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1-5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王元凤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1-8</w:t>
            </w:r>
            <w:r w:rsidRPr="008C05DC">
              <w:t>周</w:t>
            </w:r>
            <w:r w:rsidR="008C05DC">
              <w:t>，</w:t>
            </w:r>
            <w:r w:rsidRPr="008C05DC">
              <w:t>13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2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中国特色社会主义理论与实践研究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1230000104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必修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36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一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1-5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科地</w:t>
            </w:r>
            <w:r w:rsidRPr="008C05DC">
              <w:rPr>
                <w:color w:val="FF0000"/>
              </w:rPr>
              <w:t>109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马列学院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10-17</w:t>
            </w:r>
            <w:r w:rsidRPr="008C05DC">
              <w:rPr>
                <w:color w:val="FF0000"/>
              </w:rPr>
              <w:t>周</w:t>
            </w:r>
            <w:r w:rsidR="008C05DC">
              <w:rPr>
                <w:color w:val="FF0000"/>
              </w:rPr>
              <w:t>，</w:t>
            </w:r>
            <w:r w:rsidRPr="008C05DC">
              <w:rPr>
                <w:color w:val="FF0000"/>
              </w:rPr>
              <w:t>20</w:t>
            </w:r>
            <w:r w:rsidRPr="008C05DC">
              <w:rPr>
                <w:color w:val="FF0000"/>
              </w:rPr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3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法律方法与文献检索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1410100305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36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一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6-9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科地</w:t>
            </w:r>
            <w:r w:rsidRPr="008C05DC">
              <w:rPr>
                <w:color w:val="FF0000"/>
              </w:rPr>
              <w:t>106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沈丽红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1-9</w:t>
            </w:r>
            <w:r w:rsidRPr="008C05DC">
              <w:rPr>
                <w:color w:val="FF0000"/>
              </w:rPr>
              <w:t>周，</w:t>
            </w:r>
            <w:r w:rsidRPr="008C05DC">
              <w:rPr>
                <w:color w:val="FF0000"/>
              </w:rPr>
              <w:t>20</w:t>
            </w:r>
            <w:r w:rsidRPr="008C05DC">
              <w:rPr>
                <w:color w:val="FF0000"/>
              </w:rPr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4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实验室认可与质量控制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1410100310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18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一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6-9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324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鲁涤、郭兆明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  <w:rPr>
                <w:color w:val="FF0000"/>
              </w:rPr>
            </w:pPr>
            <w:r w:rsidRPr="008C05DC">
              <w:rPr>
                <w:color w:val="FF0000"/>
              </w:rPr>
              <w:t>10-13</w:t>
            </w:r>
            <w:r w:rsidRPr="008C05DC">
              <w:rPr>
                <w:color w:val="FF0000"/>
              </w:rPr>
              <w:t>周</w:t>
            </w:r>
            <w:r w:rsidR="008C05DC">
              <w:rPr>
                <w:color w:val="FF0000"/>
              </w:rPr>
              <w:t>，</w:t>
            </w:r>
            <w:r w:rsidRPr="008C05DC">
              <w:rPr>
                <w:color w:val="FF0000"/>
              </w:rPr>
              <w:t>20</w:t>
            </w:r>
            <w:r w:rsidRPr="008C05DC">
              <w:rPr>
                <w:color w:val="FF0000"/>
              </w:rPr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5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行政法与行政诉讼法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1410100202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必修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54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三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1-5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E75E72">
            <w:pPr>
              <w:ind w:firstLineChars="100" w:firstLine="210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王成栋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1-11</w:t>
            </w:r>
            <w:r w:rsidRPr="008C05DC">
              <w:t>周</w:t>
            </w:r>
            <w:r w:rsidR="008C05DC">
              <w:t>，</w:t>
            </w:r>
            <w:r w:rsidRPr="008C05DC">
              <w:t>20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6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法医临床</w:t>
            </w:r>
            <w:r w:rsidRPr="008C05DC">
              <w:rPr>
                <w:color w:val="0000FF"/>
              </w:rPr>
              <w:t>学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1410100227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54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四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1-5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王旭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1-11</w:t>
            </w:r>
            <w:r w:rsidRPr="008C05DC">
              <w:t>周</w:t>
            </w:r>
            <w:r w:rsidR="008C05DC">
              <w:t>，</w:t>
            </w:r>
            <w:r w:rsidRPr="008C05DC">
              <w:t>7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7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文件检验学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1410101405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2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36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四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6-9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刘建伟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1-9</w:t>
            </w:r>
            <w:r w:rsidRPr="008C05DC">
              <w:t>周</w:t>
            </w:r>
            <w:r w:rsidR="008C05DC">
              <w:t>，</w:t>
            </w:r>
            <w:r w:rsidRPr="008C05DC">
              <w:t>13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8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痕迹检验学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1410100238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36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四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6-9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罗亚平</w:t>
            </w:r>
          </w:p>
          <w:p w:rsidR="00E75E72" w:rsidRPr="008C05DC" w:rsidRDefault="00E75E72" w:rsidP="0069773D">
            <w:pPr>
              <w:jc w:val="center"/>
            </w:pPr>
            <w:r w:rsidRPr="008C05DC">
              <w:t>曹洪林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10-18</w:t>
            </w:r>
            <w:r w:rsidRPr="008C05DC">
              <w:t>周，</w:t>
            </w:r>
            <w:r w:rsidRPr="008C05DC">
              <w:t>13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9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声像资料检验学及实务</w:t>
            </w:r>
          </w:p>
        </w:tc>
        <w:tc>
          <w:tcPr>
            <w:tcW w:w="956" w:type="dxa"/>
            <w:vAlign w:val="center"/>
          </w:tcPr>
          <w:p w:rsidR="00E75E72" w:rsidRPr="008C05DC" w:rsidRDefault="00F03685" w:rsidP="0069773D">
            <w:pPr>
              <w:jc w:val="center"/>
            </w:pPr>
            <w:r w:rsidRPr="00F03685">
              <w:t>1410100311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4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72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四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10-13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李敬阳、曹洪林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1-18</w:t>
            </w:r>
            <w:r w:rsidRPr="008C05DC">
              <w:t>周</w:t>
            </w:r>
            <w:r w:rsidR="008C05DC">
              <w:t>，</w:t>
            </w:r>
            <w:r w:rsidRPr="008C05DC">
              <w:t>13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10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法医病理学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1410100225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54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五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1-5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张海东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1-11</w:t>
            </w:r>
            <w:r w:rsidRPr="008C05DC">
              <w:t>周，</w:t>
            </w:r>
            <w:r w:rsidRPr="008C05DC">
              <w:t>4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11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电子</w:t>
            </w:r>
            <w:bookmarkStart w:id="0" w:name="OLE_LINK1"/>
            <w:r w:rsidRPr="008C05DC">
              <w:t>数据</w:t>
            </w:r>
            <w:bookmarkEnd w:id="0"/>
            <w:r w:rsidRPr="008C05DC">
              <w:t>检验学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1410100223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2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36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五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6-9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E75E72">
            <w:pPr>
              <w:ind w:firstLineChars="100" w:firstLine="210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邢桂东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1-9</w:t>
            </w:r>
            <w:r w:rsidRPr="008C05DC">
              <w:t>周</w:t>
            </w:r>
            <w:r w:rsidR="008C05DC">
              <w:t>，</w:t>
            </w:r>
            <w:r w:rsidRPr="008C05DC">
              <w:t>13</w:t>
            </w:r>
            <w:r w:rsidRPr="008C05DC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12</w:t>
            </w:r>
          </w:p>
        </w:tc>
        <w:tc>
          <w:tcPr>
            <w:tcW w:w="20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司法</w:t>
            </w:r>
            <w:bookmarkStart w:id="1" w:name="OLE_LINK2"/>
            <w:bookmarkStart w:id="2" w:name="OLE_LINK3"/>
            <w:r w:rsidRPr="008C05DC">
              <w:t>摄影</w:t>
            </w:r>
            <w:bookmarkEnd w:id="1"/>
            <w:bookmarkEnd w:id="2"/>
            <w:r w:rsidRPr="008C05DC">
              <w:t>学</w:t>
            </w:r>
          </w:p>
        </w:tc>
        <w:tc>
          <w:tcPr>
            <w:tcW w:w="956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1410100237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限选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2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36</w:t>
            </w:r>
          </w:p>
        </w:tc>
        <w:tc>
          <w:tcPr>
            <w:tcW w:w="54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五</w:t>
            </w:r>
          </w:p>
        </w:tc>
        <w:tc>
          <w:tcPr>
            <w:tcW w:w="900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6-9</w:t>
            </w:r>
          </w:p>
        </w:tc>
        <w:tc>
          <w:tcPr>
            <w:tcW w:w="969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322</w:t>
            </w:r>
          </w:p>
        </w:tc>
        <w:tc>
          <w:tcPr>
            <w:tcW w:w="1191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刘斌</w:t>
            </w:r>
          </w:p>
        </w:tc>
        <w:tc>
          <w:tcPr>
            <w:tcW w:w="1373" w:type="dxa"/>
            <w:vAlign w:val="center"/>
          </w:tcPr>
          <w:p w:rsidR="00E75E72" w:rsidRPr="008C05DC" w:rsidRDefault="00E75E72" w:rsidP="0069773D">
            <w:pPr>
              <w:jc w:val="center"/>
            </w:pPr>
            <w:r w:rsidRPr="008C05DC">
              <w:t>10-18</w:t>
            </w:r>
            <w:r w:rsidRPr="008C05DC">
              <w:t>周</w:t>
            </w:r>
            <w:r w:rsidR="008C05DC">
              <w:t>，</w:t>
            </w:r>
            <w:r w:rsidRPr="008C05DC">
              <w:t>13</w:t>
            </w:r>
            <w:r w:rsidRPr="008C05DC">
              <w:t>人</w:t>
            </w:r>
          </w:p>
        </w:tc>
      </w:tr>
    </w:tbl>
    <w:p w:rsidR="00E75E72" w:rsidRPr="00D02A16" w:rsidRDefault="00E75E72" w:rsidP="0043345E">
      <w:pPr>
        <w:rPr>
          <w:rFonts w:eastAsia="华文行楷"/>
        </w:rPr>
      </w:pPr>
    </w:p>
    <w:p w:rsidR="00E75E72" w:rsidRPr="00D02A16" w:rsidRDefault="00E75E72">
      <w:pPr>
        <w:widowControl/>
        <w:jc w:val="left"/>
        <w:rPr>
          <w:rFonts w:eastAsia="华文行楷"/>
        </w:rPr>
      </w:pPr>
      <w:r w:rsidRPr="00D02A16">
        <w:rPr>
          <w:rFonts w:eastAsia="华文行楷"/>
        </w:rPr>
        <w:br w:type="page"/>
      </w:r>
    </w:p>
    <w:p w:rsidR="00E75E72" w:rsidRPr="00D02A16" w:rsidRDefault="00E75E72" w:rsidP="0043345E">
      <w:pPr>
        <w:rPr>
          <w:rFonts w:eastAsia="华文行楷"/>
        </w:rPr>
      </w:pPr>
    </w:p>
    <w:p w:rsidR="00E75E72" w:rsidRPr="00D02A16" w:rsidRDefault="00E75E72" w:rsidP="0043345E">
      <w:pPr>
        <w:rPr>
          <w:rFonts w:eastAsia="华文行楷"/>
        </w:rPr>
      </w:pPr>
      <w:r w:rsidRPr="00D02A16">
        <w:rPr>
          <w:sz w:val="28"/>
          <w:szCs w:val="28"/>
          <w:u w:val="single"/>
        </w:rPr>
        <w:t>法硕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sz w:val="28"/>
          <w:szCs w:val="28"/>
          <w:u w:val="single"/>
        </w:rPr>
        <w:t>法庭科学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rFonts w:eastAsia="黑体"/>
          <w:sz w:val="28"/>
          <w:szCs w:val="28"/>
        </w:rPr>
        <w:t>方向硕士生</w:t>
      </w:r>
      <w:r w:rsidRPr="00D02A16">
        <w:rPr>
          <w:rFonts w:eastAsia="黑体"/>
          <w:sz w:val="28"/>
          <w:szCs w:val="28"/>
        </w:rPr>
        <w:t xml:space="preserve">  </w:t>
      </w:r>
      <w:r w:rsidRPr="00D02A16">
        <w:rPr>
          <w:sz w:val="28"/>
          <w:szCs w:val="28"/>
        </w:rPr>
        <w:t xml:space="preserve"> 2013—2014</w:t>
      </w:r>
      <w:r w:rsidRPr="00D02A16">
        <w:rPr>
          <w:sz w:val="28"/>
          <w:szCs w:val="28"/>
        </w:rPr>
        <w:t>学年第一学期课程表</w:t>
      </w:r>
    </w:p>
    <w:p w:rsidR="00E75E72" w:rsidRPr="00D02A16" w:rsidRDefault="00E75E72" w:rsidP="0043345E">
      <w:pPr>
        <w:jc w:val="center"/>
        <w:rPr>
          <w:rFonts w:eastAsia="华文行楷"/>
        </w:rPr>
      </w:pPr>
      <w:r w:rsidRPr="00D02A16">
        <w:rPr>
          <w:rFonts w:eastAsia="华文行楷"/>
        </w:rPr>
        <w:t>2012</w:t>
      </w:r>
      <w:r w:rsidRPr="00D02A16">
        <w:rPr>
          <w:rFonts w:eastAsia="华文行楷"/>
        </w:rPr>
        <w:t>级第三学期（上课地点：法大鉴定所）</w:t>
      </w:r>
      <w:r w:rsidRPr="00D02A16">
        <w:rPr>
          <w:rFonts w:eastAsia="华文行楷"/>
        </w:rPr>
        <w:t xml:space="preserve">  </w:t>
      </w:r>
      <w:r w:rsidRPr="00D02A16">
        <w:rPr>
          <w:rFonts w:eastAsia="华文行楷"/>
        </w:rPr>
        <w:t>人数</w:t>
      </w:r>
      <w:r w:rsidRPr="00D02A16">
        <w:rPr>
          <w:rFonts w:eastAsia="华文行楷"/>
        </w:rPr>
        <w:t xml:space="preserve">13 </w:t>
      </w:r>
      <w:r w:rsidRPr="00D02A16">
        <w:rPr>
          <w:rFonts w:eastAsia="华文行楷"/>
        </w:rPr>
        <w:t>人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584"/>
        <w:gridCol w:w="900"/>
        <w:gridCol w:w="900"/>
        <w:gridCol w:w="540"/>
        <w:gridCol w:w="540"/>
        <w:gridCol w:w="540"/>
        <w:gridCol w:w="900"/>
        <w:gridCol w:w="969"/>
        <w:gridCol w:w="1191"/>
        <w:gridCol w:w="1373"/>
      </w:tblGrid>
      <w:tr w:rsidR="00E75E72" w:rsidRPr="00D02A16">
        <w:trPr>
          <w:trHeight w:val="764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序号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E75E72">
            <w:pPr>
              <w:ind w:leftChars="-140" w:left="-294" w:firstLineChars="90" w:firstLine="190"/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课程名称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课程代码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性质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学分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课时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星期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节次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教室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授课人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备注</w:t>
            </w:r>
          </w:p>
          <w:p w:rsidR="00E75E72" w:rsidRPr="00D02A16" w:rsidRDefault="00E75E72" w:rsidP="0069773D">
            <w:pPr>
              <w:jc w:val="center"/>
            </w:pPr>
            <w:r w:rsidRPr="00D02A16">
              <w:t>(</w:t>
            </w:r>
            <w:r w:rsidRPr="00D02A16">
              <w:t>专业方向</w:t>
            </w:r>
            <w:r w:rsidRPr="00D02A16">
              <w:t>)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实验室认可与质量控制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1410100310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限选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18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一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6-9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鲁涤、郭兆明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14</w:t>
            </w:r>
            <w:r w:rsidRPr="00D02A16">
              <w:t>周</w:t>
            </w:r>
            <w:r w:rsidR="008C05DC">
              <w:t>，</w:t>
            </w:r>
            <w:r w:rsidRPr="00D02A16">
              <w:t>20</w:t>
            </w:r>
            <w:r w:rsidRPr="00D02A16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文件检验学</w:t>
            </w:r>
          </w:p>
          <w:p w:rsidR="00E75E72" w:rsidRPr="00D02A16" w:rsidRDefault="00E75E72" w:rsidP="0069773D">
            <w:pPr>
              <w:jc w:val="center"/>
            </w:pPr>
            <w:r w:rsidRPr="00D02A16">
              <w:t>实务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1410100234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限选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36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二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1-8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刘建伟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13-17</w:t>
            </w:r>
            <w:r w:rsidRPr="00D02A16">
              <w:t>周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微量物证及毒物检验学</w:t>
            </w:r>
            <w:r w:rsidRPr="00D02A16">
              <w:rPr>
                <w:color w:val="0000FF"/>
              </w:rPr>
              <w:t>实务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1410100239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限选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36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四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1-8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郝红霞、王元凤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13-17</w:t>
            </w:r>
            <w:r w:rsidRPr="00D02A16">
              <w:t>周</w:t>
            </w:r>
          </w:p>
        </w:tc>
      </w:tr>
    </w:tbl>
    <w:p w:rsidR="00E75E72" w:rsidRPr="00D02A16" w:rsidRDefault="00E75E72" w:rsidP="0043345E">
      <w:pPr>
        <w:jc w:val="center"/>
      </w:pPr>
    </w:p>
    <w:p w:rsidR="00E75E72" w:rsidRPr="00D02A16" w:rsidRDefault="00E75E72" w:rsidP="0043345E">
      <w:pPr>
        <w:jc w:val="center"/>
      </w:pPr>
    </w:p>
    <w:p w:rsidR="00E75E72" w:rsidRPr="00D02A16" w:rsidRDefault="00E75E72" w:rsidP="0043345E">
      <w:pPr>
        <w:rPr>
          <w:sz w:val="28"/>
          <w:szCs w:val="28"/>
        </w:rPr>
      </w:pPr>
      <w:r w:rsidRPr="00D02A16">
        <w:rPr>
          <w:sz w:val="28"/>
          <w:szCs w:val="28"/>
          <w:u w:val="single"/>
        </w:rPr>
        <w:t>法硕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sz w:val="28"/>
          <w:szCs w:val="28"/>
          <w:u w:val="single"/>
        </w:rPr>
        <w:t>法庭科学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rFonts w:eastAsia="黑体"/>
          <w:sz w:val="28"/>
          <w:szCs w:val="28"/>
        </w:rPr>
        <w:t>方向硕士生</w:t>
      </w:r>
      <w:r w:rsidRPr="00D02A16">
        <w:rPr>
          <w:rFonts w:eastAsia="黑体"/>
          <w:sz w:val="28"/>
          <w:szCs w:val="28"/>
        </w:rPr>
        <w:t xml:space="preserve">  </w:t>
      </w:r>
      <w:r w:rsidRPr="00D02A16">
        <w:rPr>
          <w:sz w:val="28"/>
          <w:szCs w:val="28"/>
        </w:rPr>
        <w:t xml:space="preserve"> 2013—2014</w:t>
      </w:r>
      <w:r w:rsidRPr="00D02A16">
        <w:rPr>
          <w:sz w:val="28"/>
          <w:szCs w:val="28"/>
        </w:rPr>
        <w:t>学年第一学期课程表</w:t>
      </w:r>
    </w:p>
    <w:p w:rsidR="00E75E72" w:rsidRPr="00D02A16" w:rsidRDefault="00E75E72" w:rsidP="0043345E">
      <w:pPr>
        <w:jc w:val="center"/>
        <w:rPr>
          <w:rFonts w:eastAsia="华文行楷"/>
        </w:rPr>
      </w:pPr>
      <w:r w:rsidRPr="00D02A16">
        <w:rPr>
          <w:rFonts w:eastAsia="华文行楷"/>
        </w:rPr>
        <w:t>2012</w:t>
      </w:r>
      <w:r w:rsidRPr="00D02A16">
        <w:rPr>
          <w:rFonts w:eastAsia="华文行楷"/>
        </w:rPr>
        <w:t>级第三学期（上课地点：法大鉴定所）</w:t>
      </w:r>
      <w:r w:rsidRPr="00D02A16">
        <w:rPr>
          <w:rFonts w:eastAsia="华文行楷"/>
        </w:rPr>
        <w:t xml:space="preserve">  </w:t>
      </w:r>
      <w:r w:rsidRPr="00D02A16">
        <w:rPr>
          <w:rFonts w:eastAsia="华文行楷"/>
        </w:rPr>
        <w:t>人数</w:t>
      </w:r>
      <w:r w:rsidRPr="00D02A16">
        <w:rPr>
          <w:rFonts w:eastAsia="华文行楷"/>
        </w:rPr>
        <w:t xml:space="preserve"> </w:t>
      </w:r>
      <w:r w:rsidRPr="00D02A16">
        <w:rPr>
          <w:rFonts w:eastAsia="华文行楷"/>
          <w:u w:val="single"/>
        </w:rPr>
        <w:t xml:space="preserve">4 </w:t>
      </w:r>
      <w:r w:rsidRPr="00D02A16">
        <w:rPr>
          <w:rFonts w:eastAsia="华文行楷"/>
        </w:rPr>
        <w:t>人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584"/>
        <w:gridCol w:w="900"/>
        <w:gridCol w:w="900"/>
        <w:gridCol w:w="540"/>
        <w:gridCol w:w="540"/>
        <w:gridCol w:w="540"/>
        <w:gridCol w:w="900"/>
        <w:gridCol w:w="969"/>
        <w:gridCol w:w="1191"/>
        <w:gridCol w:w="1373"/>
      </w:tblGrid>
      <w:tr w:rsidR="00E75E72" w:rsidRPr="00D02A16">
        <w:trPr>
          <w:trHeight w:val="764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序号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E75E72">
            <w:pPr>
              <w:ind w:leftChars="-140" w:left="-294" w:firstLineChars="90" w:firstLine="190"/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课程名称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课程代码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性质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学分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课时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星期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节次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教室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授课人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备注</w:t>
            </w:r>
          </w:p>
          <w:p w:rsidR="00E75E72" w:rsidRPr="00D02A16" w:rsidRDefault="00E75E72" w:rsidP="0069773D">
            <w:pPr>
              <w:jc w:val="center"/>
            </w:pPr>
            <w:r w:rsidRPr="00D02A16">
              <w:t>(</w:t>
            </w:r>
            <w:r w:rsidRPr="00D02A16">
              <w:t>专业方向</w:t>
            </w:r>
            <w:r w:rsidRPr="00D02A16">
              <w:t>)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法医临床学实务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1410100228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限选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54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二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1-8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狄胜利、郭兆明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13-17</w:t>
            </w:r>
            <w:r w:rsidRPr="00D02A16">
              <w:t>周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bookmarkStart w:id="3" w:name="OLE_LINK4"/>
            <w:r w:rsidRPr="00D02A16">
              <w:t>医疗纠纷</w:t>
            </w:r>
            <w:bookmarkEnd w:id="3"/>
            <w:r w:rsidRPr="00D02A16">
              <w:t>鉴定实务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1410100226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限选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54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四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1-8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张凤芹、狄胜利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13-17</w:t>
            </w:r>
            <w:r w:rsidRPr="00D02A16">
              <w:t>周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法医病理学学实务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1410100223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限选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54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三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1-8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百茹峰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13-17</w:t>
            </w:r>
            <w:r w:rsidRPr="00D02A16">
              <w:t>周</w:t>
            </w:r>
          </w:p>
        </w:tc>
      </w:tr>
    </w:tbl>
    <w:p w:rsidR="00E75E72" w:rsidRPr="00D02A16" w:rsidRDefault="00E75E72" w:rsidP="0043345E">
      <w:pPr>
        <w:jc w:val="center"/>
      </w:pPr>
    </w:p>
    <w:p w:rsidR="00E75E72" w:rsidRPr="00D02A16" w:rsidRDefault="00E75E72" w:rsidP="0043345E">
      <w:pPr>
        <w:jc w:val="center"/>
      </w:pPr>
    </w:p>
    <w:p w:rsidR="00E75E72" w:rsidRPr="00D02A16" w:rsidRDefault="00E75E72" w:rsidP="0043345E">
      <w:pPr>
        <w:rPr>
          <w:sz w:val="28"/>
          <w:szCs w:val="28"/>
        </w:rPr>
      </w:pPr>
      <w:r w:rsidRPr="00D02A16">
        <w:rPr>
          <w:sz w:val="28"/>
          <w:szCs w:val="28"/>
          <w:u w:val="single"/>
        </w:rPr>
        <w:t>法硕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sz w:val="28"/>
          <w:szCs w:val="28"/>
          <w:u w:val="single"/>
        </w:rPr>
        <w:t>法庭科学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rFonts w:eastAsia="黑体"/>
          <w:sz w:val="28"/>
          <w:szCs w:val="28"/>
        </w:rPr>
        <w:t>方向硕士生</w:t>
      </w:r>
      <w:r w:rsidRPr="00D02A16">
        <w:rPr>
          <w:rFonts w:eastAsia="黑体"/>
          <w:sz w:val="28"/>
          <w:szCs w:val="28"/>
        </w:rPr>
        <w:t xml:space="preserve">  </w:t>
      </w:r>
      <w:r w:rsidRPr="00D02A16">
        <w:rPr>
          <w:sz w:val="28"/>
          <w:szCs w:val="28"/>
        </w:rPr>
        <w:t xml:space="preserve"> 2013—2014</w:t>
      </w:r>
      <w:r w:rsidRPr="00D02A16">
        <w:rPr>
          <w:sz w:val="28"/>
          <w:szCs w:val="28"/>
        </w:rPr>
        <w:t>学年第一学期课程表</w:t>
      </w:r>
    </w:p>
    <w:p w:rsidR="00E75E72" w:rsidRPr="00D02A16" w:rsidRDefault="00E75E72" w:rsidP="0043345E">
      <w:pPr>
        <w:jc w:val="center"/>
        <w:rPr>
          <w:rFonts w:eastAsia="华文行楷"/>
        </w:rPr>
      </w:pPr>
      <w:r w:rsidRPr="00D02A16">
        <w:rPr>
          <w:rFonts w:eastAsia="华文行楷"/>
        </w:rPr>
        <w:t>2012</w:t>
      </w:r>
      <w:r w:rsidRPr="00D02A16">
        <w:rPr>
          <w:rFonts w:eastAsia="华文行楷"/>
        </w:rPr>
        <w:t>级第三学期（上课地点：法大鉴定所）</w:t>
      </w:r>
      <w:r w:rsidRPr="00D02A16">
        <w:rPr>
          <w:rFonts w:eastAsia="华文行楷"/>
        </w:rPr>
        <w:t xml:space="preserve">  </w:t>
      </w:r>
      <w:r w:rsidRPr="00D02A16">
        <w:rPr>
          <w:rFonts w:eastAsia="华文行楷"/>
        </w:rPr>
        <w:t>人数</w:t>
      </w:r>
      <w:r w:rsidRPr="00D02A16">
        <w:rPr>
          <w:rFonts w:eastAsia="华文行楷"/>
        </w:rPr>
        <w:t xml:space="preserve"> </w:t>
      </w:r>
      <w:r w:rsidRPr="00D02A16">
        <w:rPr>
          <w:rFonts w:eastAsia="华文行楷"/>
          <w:u w:val="single"/>
        </w:rPr>
        <w:t>3</w:t>
      </w:r>
      <w:r w:rsidRPr="00D02A16">
        <w:rPr>
          <w:rFonts w:eastAsia="华文行楷"/>
        </w:rPr>
        <w:t>人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584"/>
        <w:gridCol w:w="900"/>
        <w:gridCol w:w="900"/>
        <w:gridCol w:w="540"/>
        <w:gridCol w:w="540"/>
        <w:gridCol w:w="540"/>
        <w:gridCol w:w="900"/>
        <w:gridCol w:w="969"/>
        <w:gridCol w:w="1191"/>
        <w:gridCol w:w="1373"/>
      </w:tblGrid>
      <w:tr w:rsidR="00E75E72" w:rsidRPr="00D02A16">
        <w:trPr>
          <w:trHeight w:val="764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序号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E75E72">
            <w:pPr>
              <w:ind w:leftChars="-140" w:left="-294" w:firstLineChars="90" w:firstLine="190"/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课程名称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课程代码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性质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学分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课时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星期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节次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教室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授课人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备注</w:t>
            </w:r>
          </w:p>
          <w:p w:rsidR="00E75E72" w:rsidRPr="00D02A16" w:rsidRDefault="00E75E72" w:rsidP="0069773D">
            <w:pPr>
              <w:jc w:val="center"/>
            </w:pPr>
            <w:r w:rsidRPr="00D02A16">
              <w:t>(</w:t>
            </w:r>
            <w:r w:rsidRPr="00D02A16">
              <w:t>专业方向</w:t>
            </w:r>
            <w:r w:rsidRPr="00D02A16">
              <w:t>)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FA2E55">
            <w:pPr>
              <w:jc w:val="center"/>
            </w:pPr>
            <w:bookmarkStart w:id="4" w:name="_GoBack" w:colFirst="0" w:colLast="10"/>
            <w:r w:rsidRPr="00BE050F">
              <w:t>1</w:t>
            </w:r>
          </w:p>
        </w:tc>
        <w:tc>
          <w:tcPr>
            <w:tcW w:w="1584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法医物证学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1410100224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限选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3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54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四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1-8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石美森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13-17</w:t>
            </w:r>
            <w:r w:rsidRPr="00BE050F">
              <w:t>周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2</w:t>
            </w:r>
          </w:p>
        </w:tc>
        <w:tc>
          <w:tcPr>
            <w:tcW w:w="1584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DNA</w:t>
            </w:r>
            <w:r w:rsidRPr="00BE050F">
              <w:t>分析实验基础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1410100221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限选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3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54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五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1-8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袁丽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13-17</w:t>
            </w:r>
            <w:r w:rsidRPr="00BE050F">
              <w:t>周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3</w:t>
            </w:r>
          </w:p>
        </w:tc>
        <w:tc>
          <w:tcPr>
            <w:tcW w:w="1584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法医物证鉴定实务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1410100222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限选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3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54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三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1-8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法大鉴定所</w:t>
            </w:r>
          </w:p>
        </w:tc>
        <w:tc>
          <w:tcPr>
            <w:tcW w:w="1191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鲁涤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FA2E55">
            <w:pPr>
              <w:jc w:val="center"/>
            </w:pPr>
            <w:r w:rsidRPr="00BE050F">
              <w:t>13-17</w:t>
            </w:r>
            <w:r w:rsidRPr="00BE050F">
              <w:t>周</w:t>
            </w:r>
          </w:p>
        </w:tc>
      </w:tr>
      <w:bookmarkEnd w:id="4"/>
    </w:tbl>
    <w:p w:rsidR="00E75E72" w:rsidRPr="00D02A16" w:rsidRDefault="00E75E72" w:rsidP="0043345E">
      <w:pPr>
        <w:jc w:val="center"/>
      </w:pPr>
    </w:p>
    <w:p w:rsidR="00E75E72" w:rsidRPr="00D02A16" w:rsidRDefault="00E75E72" w:rsidP="009865B1">
      <w:pPr>
        <w:ind w:firstLineChars="200" w:firstLine="560"/>
        <w:rPr>
          <w:sz w:val="28"/>
          <w:szCs w:val="28"/>
          <w:u w:val="single"/>
        </w:rPr>
      </w:pPr>
    </w:p>
    <w:p w:rsidR="00E75E72" w:rsidRPr="00D02A16" w:rsidRDefault="00E75E72" w:rsidP="009865B1">
      <w:pPr>
        <w:ind w:firstLineChars="200" w:firstLine="560"/>
        <w:rPr>
          <w:sz w:val="28"/>
          <w:szCs w:val="28"/>
          <w:u w:val="single"/>
        </w:rPr>
      </w:pPr>
    </w:p>
    <w:p w:rsidR="00E75E72" w:rsidRPr="00D02A16" w:rsidRDefault="00E75E72" w:rsidP="009865B1">
      <w:pPr>
        <w:ind w:firstLineChars="200" w:firstLine="560"/>
        <w:rPr>
          <w:sz w:val="28"/>
          <w:szCs w:val="28"/>
        </w:rPr>
      </w:pPr>
      <w:r w:rsidRPr="00D02A16">
        <w:rPr>
          <w:sz w:val="28"/>
          <w:szCs w:val="28"/>
          <w:u w:val="single"/>
        </w:rPr>
        <w:t>证据法学</w:t>
      </w:r>
      <w:r w:rsidRPr="00D02A16">
        <w:rPr>
          <w:sz w:val="28"/>
          <w:szCs w:val="28"/>
          <w:u w:val="single"/>
        </w:rPr>
        <w:t xml:space="preserve"> </w:t>
      </w:r>
      <w:r w:rsidRPr="00D02A16">
        <w:rPr>
          <w:rFonts w:eastAsia="黑体"/>
          <w:sz w:val="28"/>
          <w:szCs w:val="28"/>
        </w:rPr>
        <w:t>方向硕士生</w:t>
      </w:r>
      <w:r w:rsidRPr="00D02A16">
        <w:rPr>
          <w:rFonts w:eastAsia="黑体"/>
          <w:sz w:val="28"/>
          <w:szCs w:val="28"/>
        </w:rPr>
        <w:t xml:space="preserve">  </w:t>
      </w:r>
      <w:r w:rsidRPr="00D02A16">
        <w:rPr>
          <w:sz w:val="28"/>
          <w:szCs w:val="28"/>
        </w:rPr>
        <w:t xml:space="preserve"> 2013—2014</w:t>
      </w:r>
      <w:r w:rsidRPr="00D02A16">
        <w:rPr>
          <w:sz w:val="28"/>
          <w:szCs w:val="28"/>
        </w:rPr>
        <w:t>学年第一学期课程表</w:t>
      </w:r>
    </w:p>
    <w:p w:rsidR="00E75E72" w:rsidRPr="00D02A16" w:rsidRDefault="00E75E72" w:rsidP="001A2F1A">
      <w:pPr>
        <w:jc w:val="center"/>
        <w:rPr>
          <w:rFonts w:eastAsia="华文行楷"/>
        </w:rPr>
      </w:pPr>
      <w:r w:rsidRPr="00D02A16">
        <w:rPr>
          <w:rFonts w:eastAsia="华文行楷"/>
        </w:rPr>
        <w:t>2013</w:t>
      </w:r>
      <w:r w:rsidRPr="00D02A16">
        <w:rPr>
          <w:rFonts w:eastAsia="华文行楷"/>
        </w:rPr>
        <w:t>级第一学期（上课地点：学院路）</w:t>
      </w:r>
      <w:r w:rsidRPr="00D02A16">
        <w:rPr>
          <w:rFonts w:eastAsia="华文行楷"/>
        </w:rPr>
        <w:t xml:space="preserve">  </w:t>
      </w:r>
      <w:r w:rsidRPr="00D02A16">
        <w:rPr>
          <w:rFonts w:eastAsia="华文行楷"/>
        </w:rPr>
        <w:t>人数</w:t>
      </w:r>
      <w:r w:rsidRPr="00D02A16">
        <w:rPr>
          <w:rFonts w:eastAsia="华文行楷"/>
        </w:rPr>
        <w:t xml:space="preserve"> </w:t>
      </w:r>
      <w:r w:rsidRPr="00D02A16">
        <w:rPr>
          <w:rFonts w:eastAsia="华文行楷"/>
          <w:u w:val="single"/>
        </w:rPr>
        <w:t xml:space="preserve"> 7 </w:t>
      </w:r>
      <w:r w:rsidRPr="00D02A16">
        <w:rPr>
          <w:rFonts w:eastAsia="华文行楷"/>
        </w:rPr>
        <w:t>人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000"/>
        <w:gridCol w:w="956"/>
        <w:gridCol w:w="900"/>
        <w:gridCol w:w="540"/>
        <w:gridCol w:w="540"/>
        <w:gridCol w:w="540"/>
        <w:gridCol w:w="900"/>
        <w:gridCol w:w="969"/>
        <w:gridCol w:w="1191"/>
        <w:gridCol w:w="1373"/>
      </w:tblGrid>
      <w:tr w:rsidR="00E75E72" w:rsidRPr="00D02A16">
        <w:trPr>
          <w:trHeight w:val="764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序号</w:t>
            </w:r>
          </w:p>
        </w:tc>
        <w:tc>
          <w:tcPr>
            <w:tcW w:w="2000" w:type="dxa"/>
            <w:vAlign w:val="center"/>
          </w:tcPr>
          <w:p w:rsidR="00E75E72" w:rsidRPr="00D02A16" w:rsidRDefault="00E75E72" w:rsidP="00E75E72">
            <w:pPr>
              <w:ind w:leftChars="-140" w:left="-294" w:firstLineChars="90" w:firstLine="190"/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课程名称</w:t>
            </w:r>
          </w:p>
        </w:tc>
        <w:tc>
          <w:tcPr>
            <w:tcW w:w="956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课程代码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性质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学分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课时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星期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节次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教室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授课人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77E08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备注</w:t>
            </w:r>
          </w:p>
          <w:p w:rsidR="00E75E72" w:rsidRPr="00D02A16" w:rsidRDefault="00E75E72" w:rsidP="00677E08">
            <w:pPr>
              <w:jc w:val="center"/>
            </w:pPr>
            <w:r w:rsidRPr="00D02A16">
              <w:t>(</w:t>
            </w:r>
            <w:r w:rsidRPr="00D02A16">
              <w:t>专业方向</w:t>
            </w:r>
            <w:r w:rsidRPr="00D02A16">
              <w:t>)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677E08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1</w:t>
            </w:r>
          </w:p>
        </w:tc>
        <w:tc>
          <w:tcPr>
            <w:tcW w:w="2000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中国特色社会主义理论与实践研究</w:t>
            </w:r>
          </w:p>
        </w:tc>
        <w:tc>
          <w:tcPr>
            <w:tcW w:w="956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1230000104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必修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36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一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1-5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</w:rPr>
            </w:pPr>
            <w:r w:rsidRPr="00BE050F">
              <w:rPr>
                <w:color w:val="FF0000"/>
              </w:rPr>
              <w:t>科地</w:t>
            </w:r>
            <w:r w:rsidRPr="00BE050F">
              <w:rPr>
                <w:color w:val="FF0000"/>
              </w:rPr>
              <w:t>109</w:t>
            </w:r>
          </w:p>
        </w:tc>
        <w:tc>
          <w:tcPr>
            <w:tcW w:w="1191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  <w:sz w:val="24"/>
                <w:szCs w:val="24"/>
              </w:rPr>
            </w:pPr>
            <w:r w:rsidRPr="00BE050F">
              <w:rPr>
                <w:color w:val="FF0000"/>
                <w:sz w:val="24"/>
                <w:szCs w:val="24"/>
              </w:rPr>
              <w:t>马克思主义学院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740CE5">
            <w:pPr>
              <w:jc w:val="center"/>
              <w:rPr>
                <w:color w:val="FF0000"/>
                <w:sz w:val="20"/>
                <w:szCs w:val="20"/>
              </w:rPr>
            </w:pPr>
            <w:r w:rsidRPr="00BE050F">
              <w:rPr>
                <w:color w:val="FF0000"/>
                <w:sz w:val="20"/>
                <w:szCs w:val="20"/>
              </w:rPr>
              <w:t>10-17</w:t>
            </w:r>
            <w:r w:rsidRPr="00BE050F">
              <w:rPr>
                <w:color w:val="FF0000"/>
                <w:sz w:val="20"/>
                <w:szCs w:val="20"/>
              </w:rPr>
              <w:t>周</w:t>
            </w:r>
            <w:r w:rsidR="008C05DC" w:rsidRPr="00BE050F">
              <w:rPr>
                <w:color w:val="FF0000"/>
                <w:sz w:val="20"/>
                <w:szCs w:val="20"/>
              </w:rPr>
              <w:t>，</w:t>
            </w:r>
            <w:r w:rsidRPr="00BE050F">
              <w:rPr>
                <w:color w:val="FF0000"/>
                <w:sz w:val="20"/>
                <w:szCs w:val="20"/>
              </w:rPr>
              <w:t>7</w:t>
            </w:r>
            <w:r w:rsidRPr="00BE050F">
              <w:rPr>
                <w:color w:val="FF0000"/>
                <w:sz w:val="20"/>
                <w:szCs w:val="20"/>
              </w:rPr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2</w:t>
            </w:r>
          </w:p>
        </w:tc>
        <w:tc>
          <w:tcPr>
            <w:tcW w:w="2000" w:type="dxa"/>
            <w:vAlign w:val="center"/>
          </w:tcPr>
          <w:p w:rsidR="00E75E72" w:rsidRPr="00BE050F" w:rsidRDefault="008C05DC" w:rsidP="004171B5">
            <w:pPr>
              <w:jc w:val="center"/>
            </w:pPr>
            <w:r w:rsidRPr="00BE050F">
              <w:rPr>
                <w:sz w:val="24"/>
                <w:szCs w:val="24"/>
              </w:rPr>
              <w:t>第一</w:t>
            </w:r>
            <w:r w:rsidR="00E75E72" w:rsidRPr="00BE050F">
              <w:rPr>
                <w:sz w:val="24"/>
                <w:szCs w:val="24"/>
              </w:rPr>
              <w:t>外国语</w:t>
            </w:r>
            <w:r w:rsidRPr="00BE050F">
              <w:rPr>
                <w:sz w:val="24"/>
                <w:szCs w:val="24"/>
              </w:rPr>
              <w:t>（英语）</w:t>
            </w:r>
          </w:p>
        </w:tc>
        <w:tc>
          <w:tcPr>
            <w:tcW w:w="956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1080000101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必修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4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4171B5">
            <w:pPr>
              <w:jc w:val="center"/>
              <w:rPr>
                <w:color w:val="000000"/>
              </w:rPr>
            </w:pPr>
            <w:r w:rsidRPr="00BE050F">
              <w:rPr>
                <w:color w:val="000000"/>
              </w:rPr>
              <w:t>72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8C05DC">
            <w:pPr>
              <w:jc w:val="center"/>
            </w:pPr>
            <w:r w:rsidRPr="00BE050F">
              <w:t>二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6-9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4171B5">
            <w:pPr>
              <w:jc w:val="center"/>
            </w:pPr>
          </w:p>
        </w:tc>
        <w:tc>
          <w:tcPr>
            <w:tcW w:w="1191" w:type="dxa"/>
            <w:vAlign w:val="center"/>
          </w:tcPr>
          <w:p w:rsidR="00E75E72" w:rsidRPr="00BE050F" w:rsidRDefault="00E75E72" w:rsidP="004171B5">
            <w:pPr>
              <w:jc w:val="center"/>
              <w:rPr>
                <w:sz w:val="24"/>
                <w:szCs w:val="24"/>
              </w:rPr>
            </w:pPr>
            <w:r w:rsidRPr="00BE050F">
              <w:rPr>
                <w:sz w:val="24"/>
                <w:szCs w:val="24"/>
              </w:rPr>
              <w:t>外语学院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4171B5">
            <w:pPr>
              <w:jc w:val="center"/>
              <w:rPr>
                <w:sz w:val="20"/>
                <w:szCs w:val="20"/>
              </w:rPr>
            </w:pPr>
            <w:r w:rsidRPr="00BE050F">
              <w:rPr>
                <w:sz w:val="20"/>
                <w:szCs w:val="20"/>
              </w:rPr>
              <w:t>2-19</w:t>
            </w:r>
            <w:r w:rsidRPr="00BE050F">
              <w:rPr>
                <w:sz w:val="20"/>
                <w:szCs w:val="20"/>
              </w:rPr>
              <w:t>周，</w:t>
            </w:r>
            <w:r w:rsidRPr="00BE050F">
              <w:rPr>
                <w:sz w:val="20"/>
                <w:szCs w:val="20"/>
              </w:rPr>
              <w:t>7</w:t>
            </w:r>
            <w:r w:rsidRPr="00BE050F">
              <w:rPr>
                <w:sz w:val="20"/>
                <w:szCs w:val="20"/>
              </w:rPr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3</w:t>
            </w:r>
          </w:p>
        </w:tc>
        <w:tc>
          <w:tcPr>
            <w:tcW w:w="2000" w:type="dxa"/>
            <w:vAlign w:val="center"/>
          </w:tcPr>
          <w:p w:rsidR="00E75E72" w:rsidRPr="00BE050F" w:rsidRDefault="00E75E72" w:rsidP="00372EA2">
            <w:pPr>
              <w:jc w:val="center"/>
            </w:pPr>
            <w:bookmarkStart w:id="5" w:name="OLE_LINK5"/>
            <w:r w:rsidRPr="00BE050F">
              <w:rPr>
                <w:spacing w:val="-8"/>
                <w:sz w:val="24"/>
                <w:szCs w:val="24"/>
              </w:rPr>
              <w:t>法律推理</w:t>
            </w:r>
            <w:bookmarkEnd w:id="5"/>
            <w:r w:rsidRPr="00BE050F">
              <w:rPr>
                <w:spacing w:val="-8"/>
                <w:sz w:val="24"/>
                <w:szCs w:val="24"/>
              </w:rPr>
              <w:t>的理论与方法</w:t>
            </w:r>
          </w:p>
        </w:tc>
        <w:tc>
          <w:tcPr>
            <w:tcW w:w="956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1260000211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必修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2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36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二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1-5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322</w:t>
            </w:r>
          </w:p>
        </w:tc>
        <w:tc>
          <w:tcPr>
            <w:tcW w:w="1191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张保生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372EA2">
            <w:pPr>
              <w:jc w:val="center"/>
            </w:pPr>
            <w:r w:rsidRPr="00BE050F">
              <w:t>2-9</w:t>
            </w:r>
            <w:r w:rsidRPr="00BE050F">
              <w:t>周，</w:t>
            </w:r>
            <w:r w:rsidRPr="00BE050F">
              <w:t>14</w:t>
            </w:r>
            <w:r w:rsidRPr="00BE050F">
              <w:t>人（硕士、博士）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4</w:t>
            </w:r>
          </w:p>
        </w:tc>
        <w:tc>
          <w:tcPr>
            <w:tcW w:w="2000" w:type="dxa"/>
            <w:vAlign w:val="center"/>
          </w:tcPr>
          <w:p w:rsidR="00E75E72" w:rsidRPr="00BE050F" w:rsidRDefault="00E75E72" w:rsidP="00E65C4F">
            <w:pPr>
              <w:jc w:val="center"/>
            </w:pPr>
            <w:bookmarkStart w:id="6" w:name="OLE_LINK6"/>
            <w:r w:rsidRPr="00BE050F">
              <w:t>证据法</w:t>
            </w:r>
            <w:bookmarkEnd w:id="6"/>
            <w:r w:rsidRPr="00BE050F">
              <w:t>学</w:t>
            </w:r>
          </w:p>
        </w:tc>
        <w:tc>
          <w:tcPr>
            <w:tcW w:w="956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1410101205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必修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3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54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五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6-9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323</w:t>
            </w:r>
          </w:p>
        </w:tc>
        <w:tc>
          <w:tcPr>
            <w:tcW w:w="1191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张中等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2-15</w:t>
            </w:r>
            <w:r w:rsidRPr="00BE050F">
              <w:t>周，</w:t>
            </w:r>
            <w:r w:rsidRPr="00BE050F">
              <w:t>7</w:t>
            </w:r>
            <w:r w:rsidRPr="00BE050F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BE050F" w:rsidRDefault="00E75E72" w:rsidP="004171B5">
            <w:pPr>
              <w:jc w:val="center"/>
            </w:pPr>
            <w:r w:rsidRPr="00BE050F">
              <w:t>5</w:t>
            </w:r>
          </w:p>
        </w:tc>
        <w:tc>
          <w:tcPr>
            <w:tcW w:w="2000" w:type="dxa"/>
            <w:vAlign w:val="center"/>
          </w:tcPr>
          <w:p w:rsidR="00E75E72" w:rsidRPr="00BE050F" w:rsidRDefault="00E75E72" w:rsidP="00E65C4F">
            <w:pPr>
              <w:jc w:val="center"/>
            </w:pPr>
            <w:bookmarkStart w:id="7" w:name="OLE_LINK7"/>
            <w:bookmarkStart w:id="8" w:name="OLE_LINK8"/>
            <w:r w:rsidRPr="00BE050F">
              <w:rPr>
                <w:sz w:val="24"/>
                <w:szCs w:val="24"/>
              </w:rPr>
              <w:t>司法鉴定</w:t>
            </w:r>
            <w:bookmarkEnd w:id="7"/>
            <w:bookmarkEnd w:id="8"/>
            <w:r w:rsidRPr="00BE050F">
              <w:rPr>
                <w:sz w:val="24"/>
                <w:szCs w:val="24"/>
              </w:rPr>
              <w:t>学</w:t>
            </w:r>
          </w:p>
        </w:tc>
        <w:tc>
          <w:tcPr>
            <w:tcW w:w="956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1260000207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限选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2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36</w:t>
            </w:r>
          </w:p>
        </w:tc>
        <w:tc>
          <w:tcPr>
            <w:tcW w:w="54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一</w:t>
            </w:r>
          </w:p>
        </w:tc>
        <w:tc>
          <w:tcPr>
            <w:tcW w:w="900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6-9</w:t>
            </w:r>
          </w:p>
        </w:tc>
        <w:tc>
          <w:tcPr>
            <w:tcW w:w="969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A713</w:t>
            </w:r>
          </w:p>
        </w:tc>
        <w:tc>
          <w:tcPr>
            <w:tcW w:w="1191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常林、刘建伟</w:t>
            </w:r>
          </w:p>
        </w:tc>
        <w:tc>
          <w:tcPr>
            <w:tcW w:w="1373" w:type="dxa"/>
            <w:vAlign w:val="center"/>
          </w:tcPr>
          <w:p w:rsidR="00E75E72" w:rsidRPr="00BE050F" w:rsidRDefault="00E75E72" w:rsidP="00E65C4F">
            <w:pPr>
              <w:jc w:val="center"/>
            </w:pPr>
            <w:r w:rsidRPr="00BE050F">
              <w:t>11-19</w:t>
            </w:r>
            <w:r w:rsidRPr="00BE050F">
              <w:t>周，物证技术方向</w:t>
            </w:r>
            <w:r w:rsidRPr="00BE050F">
              <w:t>2</w:t>
            </w:r>
            <w:r w:rsidRPr="00BE050F">
              <w:t>人</w:t>
            </w:r>
          </w:p>
        </w:tc>
      </w:tr>
    </w:tbl>
    <w:p w:rsidR="00964D84" w:rsidRDefault="00964D84" w:rsidP="00763D94">
      <w:pPr>
        <w:rPr>
          <w:rFonts w:eastAsia="华文行楷"/>
        </w:rPr>
      </w:pPr>
    </w:p>
    <w:p w:rsidR="00E75E72" w:rsidRPr="00D02A16" w:rsidRDefault="00964D84" w:rsidP="00964D84">
      <w:pPr>
        <w:jc w:val="center"/>
        <w:rPr>
          <w:rFonts w:eastAsia="华文行楷"/>
        </w:rPr>
      </w:pPr>
      <w:r>
        <w:rPr>
          <w:rFonts w:eastAsia="华文行楷"/>
        </w:rPr>
        <w:br w:type="page"/>
      </w:r>
      <w:r w:rsidR="00E75E72" w:rsidRPr="00D02A16">
        <w:rPr>
          <w:sz w:val="28"/>
          <w:szCs w:val="28"/>
          <w:u w:val="single"/>
        </w:rPr>
        <w:lastRenderedPageBreak/>
        <w:t>证据法学</w:t>
      </w:r>
      <w:r w:rsidR="00E75E72" w:rsidRPr="00D02A16">
        <w:rPr>
          <w:sz w:val="28"/>
          <w:szCs w:val="28"/>
          <w:u w:val="single"/>
        </w:rPr>
        <w:t xml:space="preserve"> </w:t>
      </w:r>
      <w:r w:rsidR="00E75E72" w:rsidRPr="00D02A16">
        <w:rPr>
          <w:rFonts w:eastAsia="黑体"/>
          <w:sz w:val="28"/>
          <w:szCs w:val="28"/>
        </w:rPr>
        <w:t>方向博士生</w:t>
      </w:r>
      <w:r w:rsidR="00E75E72" w:rsidRPr="00D02A16">
        <w:rPr>
          <w:rFonts w:eastAsia="黑体"/>
          <w:sz w:val="28"/>
          <w:szCs w:val="28"/>
        </w:rPr>
        <w:t xml:space="preserve">  </w:t>
      </w:r>
      <w:r w:rsidR="00E75E72" w:rsidRPr="00D02A16">
        <w:rPr>
          <w:sz w:val="28"/>
          <w:szCs w:val="28"/>
        </w:rPr>
        <w:t xml:space="preserve"> 2013—2014</w:t>
      </w:r>
      <w:r w:rsidR="00E75E72" w:rsidRPr="00D02A16">
        <w:rPr>
          <w:sz w:val="28"/>
          <w:szCs w:val="28"/>
        </w:rPr>
        <w:t>学年第一学期课程表</w:t>
      </w:r>
    </w:p>
    <w:p w:rsidR="00E75E72" w:rsidRPr="00D02A16" w:rsidRDefault="00E75E72" w:rsidP="0043345E">
      <w:pPr>
        <w:jc w:val="center"/>
        <w:rPr>
          <w:rFonts w:eastAsia="华文行楷"/>
        </w:rPr>
      </w:pPr>
      <w:r w:rsidRPr="00D02A16">
        <w:rPr>
          <w:rFonts w:eastAsia="华文行楷"/>
        </w:rPr>
        <w:t>2013</w:t>
      </w:r>
      <w:r w:rsidRPr="00D02A16">
        <w:rPr>
          <w:rFonts w:eastAsia="华文行楷"/>
        </w:rPr>
        <w:t>级第一学期（上课地点：学院路）</w:t>
      </w:r>
      <w:r w:rsidRPr="00D02A16">
        <w:rPr>
          <w:rFonts w:eastAsia="华文行楷"/>
        </w:rPr>
        <w:t xml:space="preserve">  </w:t>
      </w:r>
      <w:r w:rsidRPr="00D02A16">
        <w:rPr>
          <w:rFonts w:eastAsia="华文行楷"/>
        </w:rPr>
        <w:t>人数</w:t>
      </w:r>
      <w:r w:rsidRPr="00D02A16">
        <w:rPr>
          <w:rFonts w:eastAsia="华文行楷"/>
        </w:rPr>
        <w:t>7</w:t>
      </w:r>
      <w:r w:rsidRPr="00D02A16">
        <w:rPr>
          <w:rFonts w:eastAsia="华文行楷"/>
        </w:rPr>
        <w:t>人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584"/>
        <w:gridCol w:w="900"/>
        <w:gridCol w:w="900"/>
        <w:gridCol w:w="540"/>
        <w:gridCol w:w="540"/>
        <w:gridCol w:w="540"/>
        <w:gridCol w:w="900"/>
        <w:gridCol w:w="969"/>
        <w:gridCol w:w="1191"/>
        <w:gridCol w:w="1373"/>
      </w:tblGrid>
      <w:tr w:rsidR="00E75E72" w:rsidRPr="00D02A16">
        <w:trPr>
          <w:trHeight w:val="764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序号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E75E72">
            <w:pPr>
              <w:ind w:leftChars="-140" w:left="-294" w:firstLineChars="90" w:firstLine="190"/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课程名称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课程代码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性质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学分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课时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星期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节次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教室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授课人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  <w:rPr>
                <w:b/>
                <w:bCs/>
              </w:rPr>
            </w:pPr>
            <w:r w:rsidRPr="00D02A16">
              <w:rPr>
                <w:b/>
                <w:bCs/>
              </w:rPr>
              <w:t>备注</w:t>
            </w:r>
          </w:p>
          <w:p w:rsidR="00E75E72" w:rsidRPr="00D02A16" w:rsidRDefault="00E75E72" w:rsidP="0069773D">
            <w:pPr>
              <w:jc w:val="center"/>
            </w:pPr>
            <w:r w:rsidRPr="00D02A16">
              <w:t>(</w:t>
            </w:r>
            <w:r w:rsidRPr="00D02A16">
              <w:t>专业方向</w:t>
            </w:r>
            <w:r w:rsidRPr="00D02A16">
              <w:t>)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</w:t>
            </w:r>
          </w:p>
        </w:tc>
        <w:tc>
          <w:tcPr>
            <w:tcW w:w="1584" w:type="dxa"/>
            <w:vAlign w:val="center"/>
          </w:tcPr>
          <w:p w:rsidR="00E75E72" w:rsidRPr="00D02A16" w:rsidRDefault="008C05DC" w:rsidP="0069773D">
            <w:pPr>
              <w:jc w:val="center"/>
            </w:pPr>
            <w:r>
              <w:rPr>
                <w:rFonts w:eastAsia="仿宋_GB2312" w:hint="eastAsia"/>
                <w:sz w:val="24"/>
                <w:szCs w:val="24"/>
              </w:rPr>
              <w:t>第一</w:t>
            </w:r>
            <w:r w:rsidRPr="00D02A16">
              <w:rPr>
                <w:rFonts w:eastAsia="仿宋_GB2312"/>
                <w:sz w:val="24"/>
                <w:szCs w:val="24"/>
              </w:rPr>
              <w:t>外国语</w:t>
            </w:r>
            <w:r>
              <w:rPr>
                <w:rFonts w:eastAsia="仿宋_GB2312" w:hint="eastAsia"/>
                <w:sz w:val="24"/>
                <w:szCs w:val="24"/>
              </w:rPr>
              <w:t>（英语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900" w:type="dxa"/>
            <w:vAlign w:val="center"/>
          </w:tcPr>
          <w:p w:rsidR="00E75E72" w:rsidRPr="00D02A16" w:rsidRDefault="008C05DC" w:rsidP="0069773D">
            <w:pPr>
              <w:jc w:val="center"/>
            </w:pPr>
            <w:r w:rsidRPr="00D02A16">
              <w:t>1080000101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学位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4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72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三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6-9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外语学院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D02A16">
            <w:pPr>
              <w:jc w:val="center"/>
            </w:pPr>
            <w:r w:rsidRPr="00D02A16">
              <w:t>2-19</w:t>
            </w:r>
            <w:r w:rsidRPr="00D02A16">
              <w:t>周</w:t>
            </w:r>
            <w:r w:rsidR="00D02A16" w:rsidRPr="00D02A16">
              <w:t>，</w:t>
            </w:r>
            <w:r w:rsidRPr="00D02A16">
              <w:t>7</w:t>
            </w:r>
            <w:r w:rsidRPr="00D02A16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导师集体指导课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1260000212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学位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4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72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四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6-9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综合科研楼</w:t>
            </w:r>
            <w:r w:rsidRPr="00D02A16">
              <w:t>A713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张保生等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2-19</w:t>
            </w:r>
            <w:r w:rsidRPr="00D02A16">
              <w:t>周</w:t>
            </w:r>
            <w:r w:rsidR="008C05DC">
              <w:t>，</w:t>
            </w:r>
            <w:r w:rsidRPr="00D02A16">
              <w:t>7</w:t>
            </w:r>
            <w:r w:rsidRPr="00D02A16">
              <w:t>人</w:t>
            </w:r>
          </w:p>
        </w:tc>
      </w:tr>
      <w:tr w:rsidR="00E75E72" w:rsidRPr="00D02A16">
        <w:trPr>
          <w:trHeight w:val="609"/>
          <w:jc w:val="center"/>
        </w:trPr>
        <w:tc>
          <w:tcPr>
            <w:tcW w:w="4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</w:t>
            </w:r>
          </w:p>
        </w:tc>
        <w:tc>
          <w:tcPr>
            <w:tcW w:w="1584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法律推理的理论与方法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7D119D">
            <w:pPr>
              <w:jc w:val="center"/>
            </w:pPr>
            <w:r w:rsidRPr="00D02A16">
              <w:t>1260000211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必修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36</w:t>
            </w:r>
          </w:p>
        </w:tc>
        <w:tc>
          <w:tcPr>
            <w:tcW w:w="54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二</w:t>
            </w:r>
          </w:p>
        </w:tc>
        <w:tc>
          <w:tcPr>
            <w:tcW w:w="900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1-5</w:t>
            </w:r>
          </w:p>
        </w:tc>
        <w:tc>
          <w:tcPr>
            <w:tcW w:w="969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322</w:t>
            </w:r>
          </w:p>
        </w:tc>
        <w:tc>
          <w:tcPr>
            <w:tcW w:w="1191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张保生</w:t>
            </w:r>
          </w:p>
        </w:tc>
        <w:tc>
          <w:tcPr>
            <w:tcW w:w="1373" w:type="dxa"/>
            <w:vAlign w:val="center"/>
          </w:tcPr>
          <w:p w:rsidR="00E75E72" w:rsidRPr="00D02A16" w:rsidRDefault="00E75E72" w:rsidP="0069773D">
            <w:pPr>
              <w:jc w:val="center"/>
            </w:pPr>
            <w:r w:rsidRPr="00D02A16">
              <w:t>2-9</w:t>
            </w:r>
            <w:r w:rsidRPr="00D02A16">
              <w:t>周，</w:t>
            </w:r>
            <w:r w:rsidRPr="00D02A16">
              <w:t>14</w:t>
            </w:r>
            <w:r w:rsidRPr="00D02A16">
              <w:t>人（硕士、博士）</w:t>
            </w:r>
          </w:p>
        </w:tc>
      </w:tr>
    </w:tbl>
    <w:p w:rsidR="00E75E72" w:rsidRPr="00D02A16" w:rsidRDefault="00E75E72" w:rsidP="00763D94">
      <w:pPr>
        <w:rPr>
          <w:rFonts w:eastAsia="华文行楷"/>
        </w:rPr>
      </w:pPr>
    </w:p>
    <w:p w:rsidR="00E75E72" w:rsidRPr="00D02A16" w:rsidRDefault="00E75E72" w:rsidP="00C97C5E">
      <w:pPr>
        <w:jc w:val="center"/>
      </w:pPr>
    </w:p>
    <w:sectPr w:rsidR="00E75E72" w:rsidRPr="00D02A16" w:rsidSect="008D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0F" w:rsidRDefault="00BE050F" w:rsidP="00D00921">
      <w:r>
        <w:separator/>
      </w:r>
    </w:p>
  </w:endnote>
  <w:endnote w:type="continuationSeparator" w:id="0">
    <w:p w:rsidR="00BE050F" w:rsidRDefault="00BE050F" w:rsidP="00D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0F" w:rsidRDefault="00BE050F" w:rsidP="00D00921">
      <w:r>
        <w:separator/>
      </w:r>
    </w:p>
  </w:footnote>
  <w:footnote w:type="continuationSeparator" w:id="0">
    <w:p w:rsidR="00BE050F" w:rsidRDefault="00BE050F" w:rsidP="00D0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F1A"/>
    <w:rsid w:val="00027129"/>
    <w:rsid w:val="00034086"/>
    <w:rsid w:val="00047065"/>
    <w:rsid w:val="0006716F"/>
    <w:rsid w:val="000811DE"/>
    <w:rsid w:val="00085D05"/>
    <w:rsid w:val="000A3CB0"/>
    <w:rsid w:val="000A4575"/>
    <w:rsid w:val="000B7E38"/>
    <w:rsid w:val="000C54C2"/>
    <w:rsid w:val="000E1922"/>
    <w:rsid w:val="000F12D2"/>
    <w:rsid w:val="001007ED"/>
    <w:rsid w:val="00105826"/>
    <w:rsid w:val="00110D77"/>
    <w:rsid w:val="001349BF"/>
    <w:rsid w:val="00136167"/>
    <w:rsid w:val="0014528C"/>
    <w:rsid w:val="00151E46"/>
    <w:rsid w:val="0016236F"/>
    <w:rsid w:val="00163A01"/>
    <w:rsid w:val="00164F16"/>
    <w:rsid w:val="00174F74"/>
    <w:rsid w:val="00175970"/>
    <w:rsid w:val="001823F9"/>
    <w:rsid w:val="0019734D"/>
    <w:rsid w:val="001A2F1A"/>
    <w:rsid w:val="001A4990"/>
    <w:rsid w:val="001B28FB"/>
    <w:rsid w:val="001B4B4E"/>
    <w:rsid w:val="001E2CBB"/>
    <w:rsid w:val="001E601B"/>
    <w:rsid w:val="0020656B"/>
    <w:rsid w:val="00206EAC"/>
    <w:rsid w:val="00224A41"/>
    <w:rsid w:val="00226866"/>
    <w:rsid w:val="00226DB1"/>
    <w:rsid w:val="00246ED2"/>
    <w:rsid w:val="0025268F"/>
    <w:rsid w:val="00264DE4"/>
    <w:rsid w:val="00292BC0"/>
    <w:rsid w:val="00293B80"/>
    <w:rsid w:val="00295ABE"/>
    <w:rsid w:val="0029667F"/>
    <w:rsid w:val="00297198"/>
    <w:rsid w:val="002A48DF"/>
    <w:rsid w:val="002C6C72"/>
    <w:rsid w:val="002D5DB0"/>
    <w:rsid w:val="002F1832"/>
    <w:rsid w:val="002F78C1"/>
    <w:rsid w:val="002F7BD5"/>
    <w:rsid w:val="00323259"/>
    <w:rsid w:val="00332FD2"/>
    <w:rsid w:val="0035699A"/>
    <w:rsid w:val="00371C87"/>
    <w:rsid w:val="00372EA2"/>
    <w:rsid w:val="00383789"/>
    <w:rsid w:val="003850F7"/>
    <w:rsid w:val="0039115F"/>
    <w:rsid w:val="00396E40"/>
    <w:rsid w:val="003A23B5"/>
    <w:rsid w:val="003B3A84"/>
    <w:rsid w:val="003B7478"/>
    <w:rsid w:val="003C347A"/>
    <w:rsid w:val="003E2DE4"/>
    <w:rsid w:val="003F26F8"/>
    <w:rsid w:val="00401372"/>
    <w:rsid w:val="00401CB1"/>
    <w:rsid w:val="0040722F"/>
    <w:rsid w:val="004171B5"/>
    <w:rsid w:val="0043345E"/>
    <w:rsid w:val="004935E6"/>
    <w:rsid w:val="004A1180"/>
    <w:rsid w:val="004A3C6A"/>
    <w:rsid w:val="004C49FC"/>
    <w:rsid w:val="004D7751"/>
    <w:rsid w:val="00503ED8"/>
    <w:rsid w:val="00521500"/>
    <w:rsid w:val="00540DC1"/>
    <w:rsid w:val="00557BC3"/>
    <w:rsid w:val="00572A9B"/>
    <w:rsid w:val="00576978"/>
    <w:rsid w:val="00577C7A"/>
    <w:rsid w:val="00587220"/>
    <w:rsid w:val="005A78AC"/>
    <w:rsid w:val="005C1D6F"/>
    <w:rsid w:val="005D2D1F"/>
    <w:rsid w:val="005E575F"/>
    <w:rsid w:val="005F2357"/>
    <w:rsid w:val="0060153C"/>
    <w:rsid w:val="00605982"/>
    <w:rsid w:val="00607E2B"/>
    <w:rsid w:val="006372F9"/>
    <w:rsid w:val="00643996"/>
    <w:rsid w:val="0066490D"/>
    <w:rsid w:val="00677E08"/>
    <w:rsid w:val="0069734D"/>
    <w:rsid w:val="0069773D"/>
    <w:rsid w:val="006A1D89"/>
    <w:rsid w:val="006A2C3F"/>
    <w:rsid w:val="006B1CED"/>
    <w:rsid w:val="006D0D4C"/>
    <w:rsid w:val="006D1A59"/>
    <w:rsid w:val="006E3698"/>
    <w:rsid w:val="006F77BB"/>
    <w:rsid w:val="00712ABE"/>
    <w:rsid w:val="0071349C"/>
    <w:rsid w:val="007309BD"/>
    <w:rsid w:val="007368C6"/>
    <w:rsid w:val="00740CE5"/>
    <w:rsid w:val="00761EA3"/>
    <w:rsid w:val="00762BF1"/>
    <w:rsid w:val="00762F7A"/>
    <w:rsid w:val="00763D94"/>
    <w:rsid w:val="00765B9D"/>
    <w:rsid w:val="007A016A"/>
    <w:rsid w:val="007B63DB"/>
    <w:rsid w:val="007D119D"/>
    <w:rsid w:val="007D280B"/>
    <w:rsid w:val="007F7387"/>
    <w:rsid w:val="00803DD6"/>
    <w:rsid w:val="00814722"/>
    <w:rsid w:val="00830E77"/>
    <w:rsid w:val="008316CA"/>
    <w:rsid w:val="008438BE"/>
    <w:rsid w:val="0086345A"/>
    <w:rsid w:val="008776BE"/>
    <w:rsid w:val="008811DF"/>
    <w:rsid w:val="00893F33"/>
    <w:rsid w:val="008A435D"/>
    <w:rsid w:val="008C05DC"/>
    <w:rsid w:val="008C3BA0"/>
    <w:rsid w:val="008D1EA9"/>
    <w:rsid w:val="008D4A26"/>
    <w:rsid w:val="008E6937"/>
    <w:rsid w:val="008F2F33"/>
    <w:rsid w:val="00916895"/>
    <w:rsid w:val="00917AA6"/>
    <w:rsid w:val="00917E6E"/>
    <w:rsid w:val="0093529C"/>
    <w:rsid w:val="00964D84"/>
    <w:rsid w:val="009865B1"/>
    <w:rsid w:val="009A7ED7"/>
    <w:rsid w:val="009B3C7F"/>
    <w:rsid w:val="009C236C"/>
    <w:rsid w:val="009D3D2C"/>
    <w:rsid w:val="009F7618"/>
    <w:rsid w:val="00A11318"/>
    <w:rsid w:val="00A14D0C"/>
    <w:rsid w:val="00A40659"/>
    <w:rsid w:val="00A912FE"/>
    <w:rsid w:val="00AA1C21"/>
    <w:rsid w:val="00AA57FF"/>
    <w:rsid w:val="00B146D2"/>
    <w:rsid w:val="00B24A26"/>
    <w:rsid w:val="00B25A1E"/>
    <w:rsid w:val="00B40C52"/>
    <w:rsid w:val="00B46DF0"/>
    <w:rsid w:val="00B57256"/>
    <w:rsid w:val="00B62829"/>
    <w:rsid w:val="00B86CDA"/>
    <w:rsid w:val="00BC0AF6"/>
    <w:rsid w:val="00BD0971"/>
    <w:rsid w:val="00BE050F"/>
    <w:rsid w:val="00BE3760"/>
    <w:rsid w:val="00BE4392"/>
    <w:rsid w:val="00BF22EE"/>
    <w:rsid w:val="00C03E3A"/>
    <w:rsid w:val="00C17CA0"/>
    <w:rsid w:val="00C200EB"/>
    <w:rsid w:val="00C2123A"/>
    <w:rsid w:val="00C8618D"/>
    <w:rsid w:val="00C946E4"/>
    <w:rsid w:val="00C97C5E"/>
    <w:rsid w:val="00CB7A77"/>
    <w:rsid w:val="00CC306A"/>
    <w:rsid w:val="00CE622F"/>
    <w:rsid w:val="00D00921"/>
    <w:rsid w:val="00D02A16"/>
    <w:rsid w:val="00D1356D"/>
    <w:rsid w:val="00D16D0E"/>
    <w:rsid w:val="00D25DBD"/>
    <w:rsid w:val="00D53AD6"/>
    <w:rsid w:val="00D61379"/>
    <w:rsid w:val="00D70D3B"/>
    <w:rsid w:val="00D770A2"/>
    <w:rsid w:val="00D95911"/>
    <w:rsid w:val="00DC2C34"/>
    <w:rsid w:val="00DD36AE"/>
    <w:rsid w:val="00DD583C"/>
    <w:rsid w:val="00DF1355"/>
    <w:rsid w:val="00DF1A80"/>
    <w:rsid w:val="00E02778"/>
    <w:rsid w:val="00E147F4"/>
    <w:rsid w:val="00E15D13"/>
    <w:rsid w:val="00E248CD"/>
    <w:rsid w:val="00E51C35"/>
    <w:rsid w:val="00E658CC"/>
    <w:rsid w:val="00E65C4F"/>
    <w:rsid w:val="00E75E72"/>
    <w:rsid w:val="00E9494E"/>
    <w:rsid w:val="00EA23A9"/>
    <w:rsid w:val="00EB77F8"/>
    <w:rsid w:val="00ED5C5B"/>
    <w:rsid w:val="00ED723C"/>
    <w:rsid w:val="00EF1B0C"/>
    <w:rsid w:val="00F01429"/>
    <w:rsid w:val="00F03685"/>
    <w:rsid w:val="00F13725"/>
    <w:rsid w:val="00F36D86"/>
    <w:rsid w:val="00F42547"/>
    <w:rsid w:val="00F44CC6"/>
    <w:rsid w:val="00F551E4"/>
    <w:rsid w:val="00F675E1"/>
    <w:rsid w:val="00F75A23"/>
    <w:rsid w:val="00FA2E55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2C4A96-69DB-4BBD-9A54-A0315CCD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1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009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00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009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346</Words>
  <Characters>1974</Characters>
  <Application>Microsoft Office Word</Application>
  <DocSecurity>0</DocSecurity>
  <Lines>16</Lines>
  <Paragraphs>4</Paragraphs>
  <ScaleCrop>false</ScaleCrop>
  <Company>.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Gong Mingyu</cp:lastModifiedBy>
  <cp:revision>12</cp:revision>
  <cp:lastPrinted>2013-06-18T07:24:00Z</cp:lastPrinted>
  <dcterms:created xsi:type="dcterms:W3CDTF">2013-07-02T13:38:00Z</dcterms:created>
  <dcterms:modified xsi:type="dcterms:W3CDTF">2013-07-12T14:55:00Z</dcterms:modified>
</cp:coreProperties>
</file>