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C2775" w:rsidRPr="004B782D" w:rsidRDefault="00245461">
      <w:pPr>
        <w:jc w:val="center"/>
        <w:rPr>
          <w:rFonts w:eastAsia="黑体"/>
          <w:sz w:val="24"/>
        </w:rPr>
      </w:pP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  <w:u w:val="single"/>
        </w:rPr>
        <w:t>国际法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</w:rPr>
        <w:t>专业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  <w:u w:val="single"/>
        </w:rPr>
        <w:t>国际公法、国际环境法、国际人权法、国际海洋法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</w:rPr>
        <w:t>方向硕士生</w:t>
      </w:r>
    </w:p>
    <w:p w:rsidR="00FC2775" w:rsidRPr="004B782D" w:rsidRDefault="00FC2775">
      <w:pPr>
        <w:jc w:val="center"/>
        <w:rPr>
          <w:rFonts w:eastAsia="黑体"/>
          <w:szCs w:val="21"/>
        </w:rPr>
      </w:pPr>
    </w:p>
    <w:p w:rsidR="00FC2775" w:rsidRPr="004B782D" w:rsidRDefault="00245461">
      <w:pPr>
        <w:jc w:val="center"/>
        <w:rPr>
          <w:rFonts w:eastAsia="黑体"/>
          <w:szCs w:val="21"/>
        </w:rPr>
      </w:pPr>
      <w:r w:rsidRPr="004B782D">
        <w:rPr>
          <w:rFonts w:eastAsia="黑体"/>
          <w:szCs w:val="21"/>
        </w:rPr>
        <w:t xml:space="preserve"> 201</w:t>
      </w:r>
      <w:r w:rsidR="00D44501">
        <w:rPr>
          <w:rFonts w:eastAsia="黑体"/>
          <w:szCs w:val="21"/>
        </w:rPr>
        <w:t>8</w:t>
      </w:r>
      <w:r w:rsidRPr="004B782D">
        <w:rPr>
          <w:rFonts w:eastAsia="黑体"/>
          <w:szCs w:val="21"/>
        </w:rPr>
        <w:t>—201</w:t>
      </w:r>
      <w:r w:rsidR="00D44501">
        <w:rPr>
          <w:rFonts w:eastAsia="黑体"/>
          <w:szCs w:val="21"/>
        </w:rPr>
        <w:t>9</w:t>
      </w:r>
      <w:r w:rsidRPr="004B782D">
        <w:rPr>
          <w:rFonts w:eastAsia="黑体"/>
          <w:szCs w:val="21"/>
        </w:rPr>
        <w:t>学年第一学期课程表</w:t>
      </w:r>
    </w:p>
    <w:p w:rsidR="00FC2775" w:rsidRPr="004B782D" w:rsidRDefault="00FC2775">
      <w:pPr>
        <w:jc w:val="center"/>
        <w:rPr>
          <w:rFonts w:eastAsia="黑体"/>
          <w:szCs w:val="21"/>
        </w:rPr>
      </w:pPr>
    </w:p>
    <w:p w:rsidR="00FC2775" w:rsidRPr="004B782D" w:rsidRDefault="00245461">
      <w:pPr>
        <w:jc w:val="center"/>
        <w:rPr>
          <w:rFonts w:eastAsia="华文行楷"/>
          <w:szCs w:val="21"/>
          <w:u w:val="single"/>
        </w:rPr>
      </w:pPr>
      <w:r w:rsidRPr="004B782D">
        <w:rPr>
          <w:rFonts w:eastAsia="华文行楷"/>
          <w:szCs w:val="21"/>
        </w:rPr>
        <w:t>201</w:t>
      </w:r>
      <w:r w:rsidR="00D44501">
        <w:rPr>
          <w:rFonts w:eastAsia="华文行楷"/>
          <w:szCs w:val="21"/>
        </w:rPr>
        <w:t>7</w:t>
      </w:r>
      <w:r w:rsidRPr="004B782D">
        <w:rPr>
          <w:rFonts w:eastAsia="华文行楷"/>
          <w:szCs w:val="21"/>
        </w:rPr>
        <w:t>级第三学期</w:t>
      </w:r>
      <w:r w:rsidRPr="004B782D">
        <w:rPr>
          <w:rFonts w:eastAsia="华文行楷"/>
          <w:szCs w:val="21"/>
        </w:rPr>
        <w:t xml:space="preserve">              </w:t>
      </w:r>
      <w:r w:rsidRPr="004B782D">
        <w:rPr>
          <w:rFonts w:eastAsia="华文行楷"/>
          <w:szCs w:val="21"/>
        </w:rPr>
        <w:t>人数</w:t>
      </w:r>
      <w:r w:rsidRPr="004B782D">
        <w:rPr>
          <w:rFonts w:eastAsia="华文行楷"/>
          <w:szCs w:val="21"/>
          <w:u w:val="single"/>
        </w:rPr>
        <w:t xml:space="preserve">     </w:t>
      </w:r>
      <w:r w:rsidRPr="004B782D">
        <w:rPr>
          <w:rFonts w:eastAsia="华文行楷"/>
          <w:szCs w:val="21"/>
        </w:rPr>
        <w:t>人</w:t>
      </w:r>
    </w:p>
    <w:tbl>
      <w:tblPr>
        <w:tblW w:w="10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738"/>
        <w:gridCol w:w="1304"/>
        <w:gridCol w:w="723"/>
        <w:gridCol w:w="723"/>
        <w:gridCol w:w="723"/>
        <w:gridCol w:w="723"/>
        <w:gridCol w:w="739"/>
        <w:gridCol w:w="621"/>
        <w:gridCol w:w="1125"/>
        <w:gridCol w:w="988"/>
        <w:gridCol w:w="937"/>
      </w:tblGrid>
      <w:tr w:rsidR="004B782D" w:rsidRPr="004B782D" w:rsidTr="00EA3098">
        <w:trPr>
          <w:cantSplit/>
          <w:trHeight w:val="769"/>
          <w:jc w:val="center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序号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课程名称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程</w:t>
            </w:r>
          </w:p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代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码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性质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学分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课时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星期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节次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教室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授课人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职称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备注</w:t>
            </w:r>
          </w:p>
        </w:tc>
      </w:tr>
      <w:tr w:rsidR="003D6BDB" w:rsidRPr="003D6BDB" w:rsidTr="00EA3098">
        <w:trPr>
          <w:cantSplit/>
          <w:trHeight w:val="1993"/>
          <w:jc w:val="center"/>
        </w:trPr>
        <w:tc>
          <w:tcPr>
            <w:tcW w:w="515" w:type="dxa"/>
            <w:vAlign w:val="center"/>
          </w:tcPr>
          <w:p w:rsidR="00FC2775" w:rsidRPr="003D6BDB" w:rsidRDefault="00245461">
            <w:pPr>
              <w:jc w:val="center"/>
              <w:rPr>
                <w:rFonts w:eastAsia="黑体"/>
                <w:szCs w:val="21"/>
              </w:rPr>
            </w:pPr>
            <w:r w:rsidRPr="003D6BDB">
              <w:rPr>
                <w:rFonts w:eastAsia="黑体"/>
                <w:szCs w:val="21"/>
              </w:rPr>
              <w:t>1</w:t>
            </w:r>
          </w:p>
        </w:tc>
        <w:tc>
          <w:tcPr>
            <w:tcW w:w="1738" w:type="dxa"/>
            <w:vAlign w:val="center"/>
          </w:tcPr>
          <w:p w:rsidR="00FC2775" w:rsidRPr="003D6BD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3D6BDB">
              <w:rPr>
                <w:kern w:val="0"/>
                <w:szCs w:val="21"/>
              </w:rPr>
              <w:t>国际法学方法论</w:t>
            </w:r>
          </w:p>
        </w:tc>
        <w:tc>
          <w:tcPr>
            <w:tcW w:w="1304" w:type="dxa"/>
            <w:vAlign w:val="center"/>
          </w:tcPr>
          <w:p w:rsidR="004B6BD8" w:rsidRDefault="004B6BD8" w:rsidP="004B6BD8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10004175</w:t>
            </w:r>
          </w:p>
          <w:p w:rsidR="00FC2775" w:rsidRPr="00436E10" w:rsidRDefault="00FC2775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FC2775" w:rsidRPr="003D6BD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3D6BDB">
              <w:rPr>
                <w:kern w:val="0"/>
                <w:szCs w:val="21"/>
              </w:rPr>
              <w:t>学位</w:t>
            </w:r>
          </w:p>
        </w:tc>
        <w:tc>
          <w:tcPr>
            <w:tcW w:w="723" w:type="dxa"/>
            <w:vAlign w:val="center"/>
          </w:tcPr>
          <w:p w:rsidR="00FC2775" w:rsidRPr="003D6BD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3D6BDB">
              <w:rPr>
                <w:kern w:val="0"/>
                <w:szCs w:val="21"/>
              </w:rPr>
              <w:t>2</w:t>
            </w:r>
          </w:p>
        </w:tc>
        <w:tc>
          <w:tcPr>
            <w:tcW w:w="723" w:type="dxa"/>
            <w:vAlign w:val="center"/>
          </w:tcPr>
          <w:p w:rsidR="00FC2775" w:rsidRPr="003D6BDB" w:rsidRDefault="00245461" w:rsidP="005D3127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3D6BDB">
              <w:rPr>
                <w:kern w:val="0"/>
                <w:szCs w:val="21"/>
              </w:rPr>
              <w:t>3</w:t>
            </w:r>
            <w:r w:rsidR="005D3127" w:rsidRPr="003D6BDB">
              <w:rPr>
                <w:kern w:val="0"/>
                <w:szCs w:val="21"/>
              </w:rPr>
              <w:t>2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3D6BDB" w:rsidRDefault="00245461">
            <w:pPr>
              <w:jc w:val="center"/>
              <w:rPr>
                <w:szCs w:val="21"/>
              </w:rPr>
            </w:pPr>
            <w:r w:rsidRPr="003D6BDB">
              <w:rPr>
                <w:rFonts w:hint="eastAsia"/>
                <w:szCs w:val="21"/>
              </w:rPr>
              <w:t>五</w:t>
            </w:r>
            <w:r w:rsidR="00BE2125">
              <w:rPr>
                <w:rFonts w:hint="eastAsia"/>
                <w:szCs w:val="21"/>
              </w:rPr>
              <w:t xml:space="preserve">   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FC2775" w:rsidRPr="003D6BDB" w:rsidRDefault="00245461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6-9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vAlign w:val="center"/>
          </w:tcPr>
          <w:p w:rsidR="005D3127" w:rsidRPr="00AC64B8" w:rsidRDefault="00A7506D">
            <w:pPr>
              <w:jc w:val="center"/>
              <w:rPr>
                <w:w w:val="80"/>
                <w:szCs w:val="21"/>
              </w:rPr>
            </w:pPr>
            <w:r w:rsidRPr="00AC64B8">
              <w:rPr>
                <w:rFonts w:hint="eastAsia"/>
                <w:w w:val="80"/>
                <w:szCs w:val="21"/>
              </w:rPr>
              <w:t>科地</w:t>
            </w:r>
            <w:r w:rsidRPr="00AC64B8">
              <w:rPr>
                <w:rFonts w:hint="eastAsia"/>
                <w:w w:val="80"/>
                <w:szCs w:val="21"/>
              </w:rPr>
              <w:t>202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FC2775" w:rsidRPr="003D6BDB" w:rsidRDefault="00465F90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唐雅</w:t>
            </w:r>
          </w:p>
          <w:p w:rsidR="00FC2775" w:rsidRPr="003D6BDB" w:rsidRDefault="00B53F4C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薛童</w:t>
            </w:r>
          </w:p>
          <w:p w:rsidR="00FC2775" w:rsidRPr="003D6BD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3D6BDB">
              <w:rPr>
                <w:rFonts w:hint="eastAsia"/>
                <w:kern w:val="0"/>
                <w:szCs w:val="21"/>
              </w:rPr>
              <w:t>成晓霞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FC2775" w:rsidRPr="003D6BDB" w:rsidRDefault="00245461">
            <w:pPr>
              <w:jc w:val="center"/>
              <w:rPr>
                <w:rFonts w:eastAsia="黑体"/>
                <w:szCs w:val="21"/>
              </w:rPr>
            </w:pPr>
            <w:r w:rsidRPr="003D6BDB">
              <w:rPr>
                <w:rFonts w:eastAsia="黑体" w:hint="eastAsia"/>
                <w:szCs w:val="21"/>
              </w:rPr>
              <w:t>讲师</w:t>
            </w:r>
          </w:p>
          <w:p w:rsidR="00FC2775" w:rsidRPr="003D6BDB" w:rsidRDefault="00465F90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副教授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:rsidR="00FC2775" w:rsidRPr="003D6BDB" w:rsidRDefault="005D3127" w:rsidP="005D3127">
            <w:pPr>
              <w:jc w:val="center"/>
              <w:rPr>
                <w:rFonts w:eastAsia="黑体"/>
                <w:szCs w:val="21"/>
              </w:rPr>
            </w:pPr>
            <w:r w:rsidRPr="003D6BDB">
              <w:rPr>
                <w:rFonts w:eastAsia="黑体"/>
                <w:szCs w:val="21"/>
              </w:rPr>
              <w:t>1</w:t>
            </w:r>
            <w:r w:rsidR="00245461" w:rsidRPr="003D6BDB">
              <w:rPr>
                <w:rFonts w:eastAsia="黑体" w:hint="eastAsia"/>
                <w:szCs w:val="21"/>
              </w:rPr>
              <w:t>-</w:t>
            </w:r>
            <w:r w:rsidRPr="003D6BDB">
              <w:rPr>
                <w:rFonts w:eastAsia="黑体"/>
                <w:szCs w:val="21"/>
              </w:rPr>
              <w:t>8</w:t>
            </w:r>
            <w:r w:rsidR="00245461" w:rsidRPr="003D6BDB">
              <w:rPr>
                <w:rFonts w:eastAsia="黑体" w:hint="eastAsia"/>
                <w:szCs w:val="21"/>
              </w:rPr>
              <w:t>周</w:t>
            </w:r>
          </w:p>
        </w:tc>
      </w:tr>
      <w:tr w:rsidR="00FC2775" w:rsidRPr="004B782D" w:rsidTr="00EA3098">
        <w:trPr>
          <w:trHeight w:val="606"/>
          <w:jc w:val="center"/>
        </w:trPr>
        <w:tc>
          <w:tcPr>
            <w:tcW w:w="515" w:type="dxa"/>
            <w:vAlign w:val="center"/>
          </w:tcPr>
          <w:p w:rsidR="00FC2775" w:rsidRPr="004B782D" w:rsidRDefault="00245461">
            <w:pPr>
              <w:jc w:val="center"/>
              <w:rPr>
                <w:sz w:val="24"/>
              </w:rPr>
            </w:pPr>
            <w:r w:rsidRPr="004B782D">
              <w:rPr>
                <w:sz w:val="24"/>
              </w:rPr>
              <w:t>2</w:t>
            </w:r>
          </w:p>
        </w:tc>
        <w:tc>
          <w:tcPr>
            <w:tcW w:w="1738" w:type="dxa"/>
            <w:vAlign w:val="center"/>
          </w:tcPr>
          <w:p w:rsidR="00FC2775" w:rsidRPr="006E5039" w:rsidRDefault="00245461">
            <w:pPr>
              <w:jc w:val="center"/>
              <w:rPr>
                <w:color w:val="FF0000"/>
                <w:szCs w:val="21"/>
              </w:rPr>
            </w:pPr>
            <w:r w:rsidRPr="006E5039">
              <w:rPr>
                <w:color w:val="FF0000"/>
                <w:szCs w:val="21"/>
              </w:rPr>
              <w:t>国际法经典案例</w:t>
            </w:r>
          </w:p>
        </w:tc>
        <w:tc>
          <w:tcPr>
            <w:tcW w:w="1304" w:type="dxa"/>
            <w:vAlign w:val="center"/>
          </w:tcPr>
          <w:p w:rsidR="00FC2775" w:rsidRPr="006E5039" w:rsidRDefault="00FC2775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限选</w:t>
            </w:r>
          </w:p>
        </w:tc>
        <w:tc>
          <w:tcPr>
            <w:tcW w:w="72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2</w:t>
            </w:r>
          </w:p>
        </w:tc>
        <w:tc>
          <w:tcPr>
            <w:tcW w:w="723" w:type="dxa"/>
            <w:vAlign w:val="center"/>
          </w:tcPr>
          <w:p w:rsidR="00FC2775" w:rsidRPr="004B782D" w:rsidRDefault="00245461" w:rsidP="005D3127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3</w:t>
            </w:r>
            <w:r w:rsidR="005D3127">
              <w:rPr>
                <w:szCs w:val="21"/>
              </w:rPr>
              <w:t>2</w:t>
            </w:r>
          </w:p>
        </w:tc>
        <w:tc>
          <w:tcPr>
            <w:tcW w:w="72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四</w:t>
            </w:r>
          </w:p>
        </w:tc>
        <w:tc>
          <w:tcPr>
            <w:tcW w:w="739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6-9</w:t>
            </w:r>
          </w:p>
        </w:tc>
        <w:tc>
          <w:tcPr>
            <w:tcW w:w="621" w:type="dxa"/>
            <w:vAlign w:val="center"/>
          </w:tcPr>
          <w:p w:rsidR="00FC2775" w:rsidRPr="004B782D" w:rsidRDefault="00245461">
            <w:pPr>
              <w:jc w:val="center"/>
              <w:rPr>
                <w:rFonts w:ascii="宋体" w:hAnsi="宋体" w:cs="宋体"/>
                <w:w w:val="80"/>
                <w:szCs w:val="21"/>
              </w:rPr>
            </w:pPr>
            <w:r w:rsidRPr="004B782D">
              <w:rPr>
                <w:rFonts w:ascii="宋体" w:hAnsi="宋体" w:cs="宋体" w:hint="eastAsia"/>
                <w:w w:val="80"/>
                <w:szCs w:val="21"/>
              </w:rPr>
              <w:t>306</w:t>
            </w:r>
          </w:p>
        </w:tc>
        <w:tc>
          <w:tcPr>
            <w:tcW w:w="1125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马呈元等</w:t>
            </w:r>
          </w:p>
        </w:tc>
        <w:tc>
          <w:tcPr>
            <w:tcW w:w="988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教授</w:t>
            </w:r>
          </w:p>
        </w:tc>
        <w:tc>
          <w:tcPr>
            <w:tcW w:w="937" w:type="dxa"/>
            <w:vAlign w:val="center"/>
          </w:tcPr>
          <w:p w:rsidR="00FC2775" w:rsidRPr="004B782D" w:rsidRDefault="005D3127" w:rsidP="005D312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45461" w:rsidRPr="004B782D">
              <w:rPr>
                <w:sz w:val="24"/>
              </w:rPr>
              <w:t>-</w:t>
            </w:r>
            <w:r>
              <w:rPr>
                <w:sz w:val="24"/>
              </w:rPr>
              <w:t>8</w:t>
            </w:r>
            <w:r w:rsidR="00245461" w:rsidRPr="004B782D">
              <w:rPr>
                <w:sz w:val="24"/>
              </w:rPr>
              <w:t>周</w:t>
            </w:r>
          </w:p>
        </w:tc>
      </w:tr>
      <w:tr w:rsidR="00EA3098" w:rsidRPr="004B782D" w:rsidTr="00EA3098">
        <w:trPr>
          <w:trHeight w:val="606"/>
          <w:jc w:val="center"/>
        </w:trPr>
        <w:tc>
          <w:tcPr>
            <w:tcW w:w="515" w:type="dxa"/>
            <w:vAlign w:val="center"/>
          </w:tcPr>
          <w:p w:rsidR="00EA3098" w:rsidRPr="004B782D" w:rsidRDefault="00EA3098" w:rsidP="00EA30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38" w:type="dxa"/>
            <w:vAlign w:val="center"/>
          </w:tcPr>
          <w:p w:rsidR="00EA3098" w:rsidRPr="006E5039" w:rsidRDefault="00EA3098" w:rsidP="00EA3098">
            <w:pPr>
              <w:jc w:val="center"/>
              <w:rPr>
                <w:color w:val="FF0000"/>
                <w:szCs w:val="21"/>
              </w:rPr>
            </w:pPr>
            <w:r w:rsidRPr="006E5039">
              <w:rPr>
                <w:rFonts w:hint="eastAsia"/>
                <w:color w:val="FF0000"/>
                <w:szCs w:val="21"/>
              </w:rPr>
              <w:t>极地法律制度</w:t>
            </w:r>
          </w:p>
        </w:tc>
        <w:tc>
          <w:tcPr>
            <w:tcW w:w="1304" w:type="dxa"/>
            <w:vAlign w:val="center"/>
          </w:tcPr>
          <w:p w:rsidR="00EA3098" w:rsidRPr="006E5039" w:rsidRDefault="00EA3098" w:rsidP="00EA3098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EA3098" w:rsidRPr="004B782D" w:rsidRDefault="00EA3098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限选</w:t>
            </w:r>
          </w:p>
        </w:tc>
        <w:tc>
          <w:tcPr>
            <w:tcW w:w="723" w:type="dxa"/>
            <w:vAlign w:val="center"/>
          </w:tcPr>
          <w:p w:rsidR="00EA3098" w:rsidRPr="004B782D" w:rsidRDefault="00EA3098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3" w:type="dxa"/>
            <w:vAlign w:val="center"/>
          </w:tcPr>
          <w:p w:rsidR="00EA3098" w:rsidRPr="004B782D" w:rsidRDefault="00EA3098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23" w:type="dxa"/>
            <w:vAlign w:val="center"/>
          </w:tcPr>
          <w:p w:rsidR="00EA3098" w:rsidRPr="004B782D" w:rsidRDefault="00EA3098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739" w:type="dxa"/>
            <w:vAlign w:val="center"/>
          </w:tcPr>
          <w:p w:rsidR="00EA3098" w:rsidRPr="004B782D" w:rsidRDefault="00EA3098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-4</w:t>
            </w:r>
          </w:p>
        </w:tc>
        <w:tc>
          <w:tcPr>
            <w:tcW w:w="621" w:type="dxa"/>
            <w:vAlign w:val="center"/>
          </w:tcPr>
          <w:p w:rsidR="00EA3098" w:rsidRPr="004B782D" w:rsidRDefault="00EA3098" w:rsidP="00EA3098">
            <w:pPr>
              <w:jc w:val="center"/>
              <w:rPr>
                <w:rFonts w:ascii="宋体" w:hAnsi="宋体" w:cs="宋体"/>
                <w:w w:val="80"/>
                <w:szCs w:val="21"/>
              </w:rPr>
            </w:pPr>
            <w:r>
              <w:rPr>
                <w:rFonts w:ascii="宋体" w:hAnsi="宋体" w:cs="宋体" w:hint="eastAsia"/>
                <w:w w:val="80"/>
                <w:szCs w:val="21"/>
              </w:rPr>
              <w:t>305</w:t>
            </w:r>
          </w:p>
        </w:tc>
        <w:tc>
          <w:tcPr>
            <w:tcW w:w="1125" w:type="dxa"/>
            <w:vAlign w:val="center"/>
          </w:tcPr>
          <w:p w:rsidR="00EA3098" w:rsidRPr="004B782D" w:rsidRDefault="00EA3098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郭红岩</w:t>
            </w:r>
            <w:r>
              <w:rPr>
                <w:szCs w:val="21"/>
              </w:rPr>
              <w:t>等</w:t>
            </w:r>
          </w:p>
        </w:tc>
        <w:tc>
          <w:tcPr>
            <w:tcW w:w="988" w:type="dxa"/>
            <w:vAlign w:val="center"/>
          </w:tcPr>
          <w:p w:rsidR="00EA3098" w:rsidRPr="004B782D" w:rsidRDefault="00EA3098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937" w:type="dxa"/>
            <w:vAlign w:val="center"/>
          </w:tcPr>
          <w:p w:rsidR="00EA3098" w:rsidRPr="00CE0399" w:rsidRDefault="00EA3098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-8</w:t>
            </w:r>
            <w:r>
              <w:rPr>
                <w:rFonts w:hint="eastAsia"/>
                <w:szCs w:val="21"/>
              </w:rPr>
              <w:t>周</w:t>
            </w:r>
          </w:p>
        </w:tc>
      </w:tr>
      <w:tr w:rsidR="00EA3098" w:rsidRPr="004B782D" w:rsidTr="00EA3098">
        <w:trPr>
          <w:trHeight w:val="606"/>
          <w:jc w:val="center"/>
        </w:trPr>
        <w:tc>
          <w:tcPr>
            <w:tcW w:w="515" w:type="dxa"/>
            <w:vAlign w:val="center"/>
          </w:tcPr>
          <w:p w:rsidR="00EA3098" w:rsidRPr="004B782D" w:rsidRDefault="00EA3098" w:rsidP="00EA30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38" w:type="dxa"/>
            <w:vAlign w:val="center"/>
          </w:tcPr>
          <w:p w:rsidR="00EA3098" w:rsidRPr="006E5039" w:rsidRDefault="00EA3098" w:rsidP="00EA3098">
            <w:pPr>
              <w:jc w:val="center"/>
              <w:rPr>
                <w:color w:val="FF0000"/>
                <w:szCs w:val="21"/>
              </w:rPr>
            </w:pPr>
            <w:r w:rsidRPr="006E5039">
              <w:rPr>
                <w:rFonts w:hint="eastAsia"/>
                <w:color w:val="FF0000"/>
                <w:szCs w:val="21"/>
              </w:rPr>
              <w:t>国际</w:t>
            </w:r>
            <w:r w:rsidRPr="006E5039">
              <w:rPr>
                <w:color w:val="FF0000"/>
                <w:szCs w:val="21"/>
              </w:rPr>
              <w:t>环境</w:t>
            </w:r>
            <w:r w:rsidRPr="006E5039">
              <w:rPr>
                <w:rFonts w:hint="eastAsia"/>
                <w:color w:val="FF0000"/>
                <w:szCs w:val="21"/>
              </w:rPr>
              <w:t>法</w:t>
            </w:r>
            <w:r w:rsidRPr="006E5039">
              <w:rPr>
                <w:color w:val="FF0000"/>
                <w:szCs w:val="21"/>
              </w:rPr>
              <w:t>经典案例</w:t>
            </w:r>
          </w:p>
        </w:tc>
        <w:tc>
          <w:tcPr>
            <w:tcW w:w="1304" w:type="dxa"/>
            <w:vAlign w:val="center"/>
          </w:tcPr>
          <w:p w:rsidR="00EA3098" w:rsidRPr="006E5039" w:rsidRDefault="00EA3098" w:rsidP="00EA3098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EA3098" w:rsidRPr="004B782D" w:rsidRDefault="00EA3098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限选</w:t>
            </w:r>
          </w:p>
        </w:tc>
        <w:tc>
          <w:tcPr>
            <w:tcW w:w="723" w:type="dxa"/>
            <w:vAlign w:val="center"/>
          </w:tcPr>
          <w:p w:rsidR="00EA3098" w:rsidRPr="004B782D" w:rsidRDefault="00EA3098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3" w:type="dxa"/>
            <w:vAlign w:val="center"/>
          </w:tcPr>
          <w:p w:rsidR="00EA3098" w:rsidRPr="004B782D" w:rsidRDefault="00EA3098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23" w:type="dxa"/>
            <w:vAlign w:val="center"/>
          </w:tcPr>
          <w:p w:rsidR="00EA3098" w:rsidRPr="004B782D" w:rsidRDefault="00EA3098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739" w:type="dxa"/>
            <w:vAlign w:val="center"/>
          </w:tcPr>
          <w:p w:rsidR="00EA3098" w:rsidRPr="004B782D" w:rsidRDefault="00EA3098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-13</w:t>
            </w:r>
          </w:p>
        </w:tc>
        <w:tc>
          <w:tcPr>
            <w:tcW w:w="621" w:type="dxa"/>
            <w:vAlign w:val="center"/>
          </w:tcPr>
          <w:p w:rsidR="00EA3098" w:rsidRPr="004B782D" w:rsidRDefault="00EA3098" w:rsidP="00EA3098">
            <w:pPr>
              <w:jc w:val="center"/>
              <w:rPr>
                <w:rFonts w:ascii="宋体" w:hAnsi="宋体" w:cs="宋体"/>
                <w:w w:val="80"/>
                <w:szCs w:val="21"/>
              </w:rPr>
            </w:pPr>
            <w:r>
              <w:rPr>
                <w:rFonts w:ascii="宋体" w:hAnsi="宋体" w:cs="宋体" w:hint="eastAsia"/>
                <w:w w:val="80"/>
                <w:szCs w:val="21"/>
              </w:rPr>
              <w:t>305</w:t>
            </w:r>
          </w:p>
        </w:tc>
        <w:tc>
          <w:tcPr>
            <w:tcW w:w="1125" w:type="dxa"/>
            <w:vAlign w:val="center"/>
          </w:tcPr>
          <w:p w:rsidR="00EA3098" w:rsidRPr="004B782D" w:rsidRDefault="00EA3098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林灿铃</w:t>
            </w:r>
            <w:r>
              <w:rPr>
                <w:szCs w:val="21"/>
              </w:rPr>
              <w:t>等</w:t>
            </w:r>
          </w:p>
        </w:tc>
        <w:tc>
          <w:tcPr>
            <w:tcW w:w="988" w:type="dxa"/>
            <w:vAlign w:val="center"/>
          </w:tcPr>
          <w:p w:rsidR="00EA3098" w:rsidRPr="004B782D" w:rsidRDefault="00EA3098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937" w:type="dxa"/>
            <w:vAlign w:val="center"/>
          </w:tcPr>
          <w:p w:rsidR="00EA3098" w:rsidRDefault="00EA3098" w:rsidP="00EA30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-8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1B7F9B" w:rsidRPr="004B782D" w:rsidTr="00EA3098">
        <w:trPr>
          <w:trHeight w:val="606"/>
          <w:jc w:val="center"/>
        </w:trPr>
        <w:tc>
          <w:tcPr>
            <w:tcW w:w="515" w:type="dxa"/>
            <w:vAlign w:val="center"/>
          </w:tcPr>
          <w:p w:rsidR="001B7F9B" w:rsidRDefault="001B7F9B" w:rsidP="00EA30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738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第二次读书报告</w:t>
            </w:r>
          </w:p>
        </w:tc>
        <w:tc>
          <w:tcPr>
            <w:tcW w:w="1304" w:type="dxa"/>
            <w:vAlign w:val="center"/>
          </w:tcPr>
          <w:p w:rsidR="001B7F9B" w:rsidRPr="00436E10" w:rsidRDefault="001B7F9B" w:rsidP="00EA3098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</w:p>
        </w:tc>
        <w:tc>
          <w:tcPr>
            <w:tcW w:w="739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</w:p>
        </w:tc>
        <w:tc>
          <w:tcPr>
            <w:tcW w:w="621" w:type="dxa"/>
            <w:vAlign w:val="center"/>
          </w:tcPr>
          <w:p w:rsidR="001B7F9B" w:rsidRDefault="001B7F9B" w:rsidP="00EA3098">
            <w:pPr>
              <w:jc w:val="center"/>
              <w:rPr>
                <w:rFonts w:ascii="宋体" w:hAnsi="宋体" w:cs="宋体"/>
                <w:w w:val="8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1B7F9B" w:rsidRDefault="001B7F9B" w:rsidP="00EA3098">
            <w:pPr>
              <w:jc w:val="center"/>
              <w:rPr>
                <w:szCs w:val="21"/>
              </w:rPr>
            </w:pPr>
          </w:p>
        </w:tc>
        <w:tc>
          <w:tcPr>
            <w:tcW w:w="937" w:type="dxa"/>
            <w:vAlign w:val="center"/>
          </w:tcPr>
          <w:p w:rsidR="001B7F9B" w:rsidRDefault="001B7F9B" w:rsidP="001B7F9B">
            <w:pPr>
              <w:jc w:val="center"/>
              <w:rPr>
                <w:sz w:val="24"/>
              </w:rPr>
            </w:pPr>
            <w:r w:rsidRPr="00FE20CC">
              <w:rPr>
                <w:sz w:val="20"/>
                <w:szCs w:val="21"/>
              </w:rPr>
              <w:t>经导师评阅后，由各班学委于</w:t>
            </w:r>
            <w:r w:rsidRPr="00FE20CC">
              <w:rPr>
                <w:sz w:val="20"/>
                <w:szCs w:val="21"/>
              </w:rPr>
              <w:t>201</w:t>
            </w:r>
            <w:r>
              <w:rPr>
                <w:rFonts w:hint="eastAsia"/>
                <w:sz w:val="20"/>
                <w:szCs w:val="21"/>
              </w:rPr>
              <w:t>8</w:t>
            </w:r>
            <w:r w:rsidRPr="00FE20CC">
              <w:rPr>
                <w:sz w:val="20"/>
                <w:szCs w:val="21"/>
              </w:rPr>
              <w:t>年</w:t>
            </w:r>
            <w:r>
              <w:rPr>
                <w:rFonts w:hint="eastAsia"/>
                <w:sz w:val="20"/>
                <w:szCs w:val="21"/>
              </w:rPr>
              <w:t>12</w:t>
            </w:r>
            <w:r w:rsidRPr="00FE20CC">
              <w:rPr>
                <w:sz w:val="20"/>
                <w:szCs w:val="21"/>
              </w:rPr>
              <w:t>月</w:t>
            </w:r>
            <w:r>
              <w:rPr>
                <w:rFonts w:hint="eastAsia"/>
                <w:sz w:val="20"/>
                <w:szCs w:val="21"/>
              </w:rPr>
              <w:t>10</w:t>
            </w:r>
            <w:r w:rsidRPr="00FE20CC">
              <w:rPr>
                <w:sz w:val="20"/>
                <w:szCs w:val="21"/>
              </w:rPr>
              <w:t>日</w:t>
            </w:r>
            <w:r w:rsidRPr="00FE20CC">
              <w:rPr>
                <w:sz w:val="20"/>
                <w:szCs w:val="21"/>
              </w:rPr>
              <w:t xml:space="preserve"> </w:t>
            </w:r>
            <w:r w:rsidRPr="00FE20CC">
              <w:rPr>
                <w:sz w:val="20"/>
                <w:szCs w:val="21"/>
              </w:rPr>
              <w:t>统一提交至学院研工办</w:t>
            </w:r>
          </w:p>
        </w:tc>
      </w:tr>
    </w:tbl>
    <w:p w:rsidR="00FC2775" w:rsidRPr="004B782D" w:rsidRDefault="00FC2775">
      <w:pPr>
        <w:jc w:val="center"/>
        <w:rPr>
          <w:rFonts w:eastAsia="华文行楷"/>
          <w:szCs w:val="21"/>
        </w:rPr>
      </w:pPr>
    </w:p>
    <w:p w:rsidR="00FC2775" w:rsidRPr="004B782D" w:rsidRDefault="00245461">
      <w:pPr>
        <w:jc w:val="center"/>
        <w:rPr>
          <w:rFonts w:eastAsia="华文行楷"/>
          <w:szCs w:val="21"/>
          <w:u w:val="single"/>
        </w:rPr>
      </w:pPr>
      <w:r w:rsidRPr="004B782D">
        <w:rPr>
          <w:rFonts w:eastAsia="华文行楷"/>
          <w:szCs w:val="21"/>
        </w:rPr>
        <w:t>201</w:t>
      </w:r>
      <w:r w:rsidR="00D44501">
        <w:rPr>
          <w:rFonts w:eastAsia="华文行楷"/>
          <w:szCs w:val="21"/>
        </w:rPr>
        <w:t>8</w:t>
      </w:r>
      <w:r w:rsidRPr="004B782D">
        <w:rPr>
          <w:rFonts w:eastAsia="华文行楷"/>
          <w:szCs w:val="21"/>
        </w:rPr>
        <w:t>级第一学期</w:t>
      </w:r>
      <w:r w:rsidRPr="004B782D">
        <w:rPr>
          <w:rFonts w:eastAsia="华文行楷"/>
          <w:szCs w:val="21"/>
        </w:rPr>
        <w:t xml:space="preserve">              </w:t>
      </w:r>
      <w:r w:rsidRPr="004B782D">
        <w:rPr>
          <w:rFonts w:eastAsia="华文行楷"/>
          <w:szCs w:val="21"/>
        </w:rPr>
        <w:t>人数</w:t>
      </w:r>
      <w:r w:rsidRPr="004B782D">
        <w:rPr>
          <w:rFonts w:eastAsia="华文行楷"/>
          <w:szCs w:val="21"/>
          <w:u w:val="single"/>
        </w:rPr>
        <w:t xml:space="preserve">     </w:t>
      </w:r>
      <w:r w:rsidRPr="004B782D">
        <w:rPr>
          <w:rFonts w:eastAsia="华文行楷"/>
          <w:szCs w:val="21"/>
        </w:rPr>
        <w:t>人</w:t>
      </w:r>
    </w:p>
    <w:tbl>
      <w:tblPr>
        <w:tblW w:w="10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1600"/>
        <w:gridCol w:w="1399"/>
        <w:gridCol w:w="703"/>
        <w:gridCol w:w="703"/>
        <w:gridCol w:w="703"/>
        <w:gridCol w:w="703"/>
        <w:gridCol w:w="776"/>
        <w:gridCol w:w="644"/>
        <w:gridCol w:w="1325"/>
        <w:gridCol w:w="913"/>
        <w:gridCol w:w="901"/>
      </w:tblGrid>
      <w:tr w:rsidR="004B782D" w:rsidRPr="004B782D">
        <w:trPr>
          <w:cantSplit/>
          <w:trHeight w:val="769"/>
          <w:jc w:val="center"/>
        </w:trPr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序号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课程名称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程</w:t>
            </w:r>
          </w:p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代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码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性质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学分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课时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星期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节次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教室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授课人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职称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备注</w:t>
            </w:r>
          </w:p>
        </w:tc>
      </w:tr>
      <w:tr w:rsidR="004B782D" w:rsidRPr="004B782D">
        <w:trPr>
          <w:trHeight w:val="612"/>
          <w:jc w:val="center"/>
        </w:trPr>
        <w:tc>
          <w:tcPr>
            <w:tcW w:w="508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 w:val="24"/>
              </w:rPr>
              <w:t>1</w:t>
            </w:r>
          </w:p>
        </w:tc>
        <w:tc>
          <w:tcPr>
            <w:tcW w:w="1600" w:type="dxa"/>
            <w:vAlign w:val="center"/>
          </w:tcPr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399" w:type="dxa"/>
            <w:vAlign w:val="center"/>
          </w:tcPr>
          <w:p w:rsidR="00FC2775" w:rsidRPr="004B782D" w:rsidRDefault="001E6A53" w:rsidP="001E6A5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10013001/02/03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学位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4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72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二</w:t>
            </w:r>
          </w:p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FC2775" w:rsidRPr="004B782D" w:rsidRDefault="00D4450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644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3" w:type="dxa"/>
            <w:vAlign w:val="center"/>
          </w:tcPr>
          <w:p w:rsidR="00FC2775" w:rsidRPr="004B782D" w:rsidRDefault="00FC2775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</w:tr>
      <w:tr w:rsidR="004B782D" w:rsidRPr="004B782D">
        <w:trPr>
          <w:trHeight w:val="606"/>
          <w:jc w:val="center"/>
        </w:trPr>
        <w:tc>
          <w:tcPr>
            <w:tcW w:w="508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 w:val="24"/>
              </w:rPr>
              <w:t>2</w:t>
            </w:r>
          </w:p>
        </w:tc>
        <w:tc>
          <w:tcPr>
            <w:tcW w:w="1600" w:type="dxa"/>
            <w:vAlign w:val="center"/>
          </w:tcPr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399" w:type="dxa"/>
            <w:vAlign w:val="center"/>
          </w:tcPr>
          <w:p w:rsidR="00FC2775" w:rsidRPr="004B782D" w:rsidRDefault="001E6A53">
            <w:pPr>
              <w:jc w:val="center"/>
              <w:rPr>
                <w:szCs w:val="21"/>
              </w:rPr>
            </w:pPr>
            <w:r w:rsidRPr="001E6A53">
              <w:rPr>
                <w:szCs w:val="21"/>
              </w:rPr>
              <w:t>10011001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36</w:t>
            </w:r>
          </w:p>
        </w:tc>
        <w:tc>
          <w:tcPr>
            <w:tcW w:w="703" w:type="dxa"/>
            <w:vAlign w:val="center"/>
          </w:tcPr>
          <w:p w:rsidR="00FC2775" w:rsidRPr="00E2240C" w:rsidRDefault="00245461" w:rsidP="00E2240C">
            <w:pPr>
              <w:jc w:val="center"/>
              <w:rPr>
                <w:rFonts w:ascii="宋体" w:hAnsi="宋体" w:cs="宋体"/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76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1-5</w:t>
            </w:r>
          </w:p>
        </w:tc>
        <w:tc>
          <w:tcPr>
            <w:tcW w:w="644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3" w:type="dxa"/>
            <w:vAlign w:val="center"/>
          </w:tcPr>
          <w:p w:rsidR="00FC2775" w:rsidRPr="004B782D" w:rsidRDefault="00E224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</w:t>
            </w:r>
            <w:r>
              <w:rPr>
                <w:szCs w:val="21"/>
              </w:rPr>
              <w:t>地</w:t>
            </w:r>
            <w:r>
              <w:rPr>
                <w:rFonts w:hint="eastAsia"/>
                <w:szCs w:val="21"/>
              </w:rPr>
              <w:t>202</w:t>
            </w:r>
          </w:p>
        </w:tc>
        <w:tc>
          <w:tcPr>
            <w:tcW w:w="901" w:type="dxa"/>
            <w:vAlign w:val="center"/>
          </w:tcPr>
          <w:p w:rsidR="00FC2775" w:rsidRPr="004B782D" w:rsidRDefault="00245461" w:rsidP="00D44501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2-</w:t>
            </w:r>
            <w:r w:rsidR="00D44501">
              <w:rPr>
                <w:rFonts w:ascii="宋体" w:hAnsi="宋体" w:cs="宋体"/>
                <w:szCs w:val="21"/>
              </w:rPr>
              <w:t>9</w:t>
            </w:r>
            <w:r w:rsidRPr="004B782D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4B782D" w:rsidRPr="004B782D">
        <w:trPr>
          <w:trHeight w:val="738"/>
          <w:jc w:val="center"/>
        </w:trPr>
        <w:tc>
          <w:tcPr>
            <w:tcW w:w="508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3</w:t>
            </w:r>
          </w:p>
        </w:tc>
        <w:tc>
          <w:tcPr>
            <w:tcW w:w="1600" w:type="dxa"/>
            <w:vAlign w:val="center"/>
          </w:tcPr>
          <w:p w:rsidR="00FC2775" w:rsidRPr="004B782D" w:rsidRDefault="00245461">
            <w:pPr>
              <w:ind w:firstLineChars="50" w:firstLine="105"/>
              <w:rPr>
                <w:szCs w:val="21"/>
              </w:rPr>
            </w:pPr>
            <w:r w:rsidRPr="004B782D">
              <w:rPr>
                <w:szCs w:val="21"/>
              </w:rPr>
              <w:t>国际法</w:t>
            </w:r>
            <w:r w:rsidRPr="004B782D">
              <w:rPr>
                <w:rFonts w:hint="eastAsia"/>
                <w:szCs w:val="21"/>
              </w:rPr>
              <w:t>（</w:t>
            </w:r>
            <w:r w:rsidRPr="004B782D">
              <w:rPr>
                <w:szCs w:val="21"/>
              </w:rPr>
              <w:t>补课</w:t>
            </w:r>
            <w:r w:rsidRPr="004B782D">
              <w:rPr>
                <w:rFonts w:hint="eastAsia"/>
                <w:szCs w:val="21"/>
              </w:rPr>
              <w:t>）</w:t>
            </w:r>
          </w:p>
        </w:tc>
        <w:tc>
          <w:tcPr>
            <w:tcW w:w="1399" w:type="dxa"/>
            <w:vAlign w:val="center"/>
          </w:tcPr>
          <w:p w:rsidR="00FC2775" w:rsidRPr="004B782D" w:rsidRDefault="00FC2775" w:rsidP="00436E10">
            <w:pPr>
              <w:ind w:firstLineChars="50" w:firstLine="105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补课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4B782D" w:rsidRDefault="00245461" w:rsidP="00E2240C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3</w:t>
            </w:r>
            <w:r w:rsidR="00E2240C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10-13</w:t>
            </w:r>
          </w:p>
        </w:tc>
        <w:tc>
          <w:tcPr>
            <w:tcW w:w="644" w:type="dxa"/>
            <w:vAlign w:val="center"/>
          </w:tcPr>
          <w:p w:rsidR="00FC2775" w:rsidRPr="004B782D" w:rsidRDefault="00245461">
            <w:pPr>
              <w:jc w:val="center"/>
              <w:rPr>
                <w:w w:val="80"/>
                <w:szCs w:val="21"/>
              </w:rPr>
            </w:pPr>
            <w:r w:rsidRPr="004B782D">
              <w:rPr>
                <w:rFonts w:hint="eastAsia"/>
                <w:w w:val="80"/>
                <w:szCs w:val="21"/>
              </w:rPr>
              <w:t>306</w:t>
            </w:r>
          </w:p>
        </w:tc>
        <w:tc>
          <w:tcPr>
            <w:tcW w:w="1325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朱建庚</w:t>
            </w:r>
          </w:p>
        </w:tc>
        <w:tc>
          <w:tcPr>
            <w:tcW w:w="91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 w:val="18"/>
                <w:szCs w:val="18"/>
              </w:rPr>
              <w:t>副教授</w:t>
            </w:r>
          </w:p>
        </w:tc>
        <w:tc>
          <w:tcPr>
            <w:tcW w:w="901" w:type="dxa"/>
            <w:vAlign w:val="center"/>
          </w:tcPr>
          <w:p w:rsidR="00FC2775" w:rsidRPr="004B782D" w:rsidRDefault="00245461" w:rsidP="00E2240C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2-</w:t>
            </w:r>
            <w:r w:rsidR="00E2240C">
              <w:rPr>
                <w:szCs w:val="21"/>
              </w:rPr>
              <w:t>9</w:t>
            </w:r>
            <w:r w:rsidRPr="004B782D">
              <w:rPr>
                <w:szCs w:val="21"/>
              </w:rPr>
              <w:t>周</w:t>
            </w:r>
          </w:p>
        </w:tc>
      </w:tr>
      <w:tr w:rsidR="003D6BDB" w:rsidRPr="003D6BDB">
        <w:trPr>
          <w:trHeight w:val="738"/>
          <w:jc w:val="center"/>
        </w:trPr>
        <w:tc>
          <w:tcPr>
            <w:tcW w:w="508" w:type="dxa"/>
            <w:vAlign w:val="center"/>
          </w:tcPr>
          <w:p w:rsidR="00FC2775" w:rsidRPr="003D6BDB" w:rsidRDefault="00245461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4</w:t>
            </w:r>
          </w:p>
        </w:tc>
        <w:tc>
          <w:tcPr>
            <w:tcW w:w="1600" w:type="dxa"/>
            <w:vAlign w:val="center"/>
          </w:tcPr>
          <w:p w:rsidR="00FC2775" w:rsidRPr="003D6BDB" w:rsidRDefault="00245461">
            <w:pPr>
              <w:rPr>
                <w:sz w:val="18"/>
                <w:szCs w:val="18"/>
              </w:rPr>
            </w:pPr>
            <w:r w:rsidRPr="003D6BDB">
              <w:rPr>
                <w:sz w:val="18"/>
                <w:szCs w:val="18"/>
              </w:rPr>
              <w:t>国际经济法专题</w:t>
            </w:r>
          </w:p>
        </w:tc>
        <w:tc>
          <w:tcPr>
            <w:tcW w:w="1399" w:type="dxa"/>
            <w:vAlign w:val="center"/>
          </w:tcPr>
          <w:p w:rsidR="00FC2775" w:rsidRPr="003D6BDB" w:rsidRDefault="001E6A53" w:rsidP="001E6A53">
            <w:pPr>
              <w:ind w:firstLineChars="50" w:firstLine="105"/>
              <w:rPr>
                <w:szCs w:val="21"/>
              </w:rPr>
            </w:pPr>
            <w:r w:rsidRPr="00AE26A6">
              <w:rPr>
                <w:szCs w:val="21"/>
              </w:rPr>
              <w:t>100041</w:t>
            </w:r>
            <w:r>
              <w:rPr>
                <w:szCs w:val="21"/>
              </w:rPr>
              <w:t>59</w:t>
            </w:r>
          </w:p>
        </w:tc>
        <w:tc>
          <w:tcPr>
            <w:tcW w:w="703" w:type="dxa"/>
            <w:vAlign w:val="center"/>
          </w:tcPr>
          <w:p w:rsidR="00FC2775" w:rsidRPr="003D6BDB" w:rsidRDefault="00245461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学位</w:t>
            </w:r>
          </w:p>
          <w:p w:rsidR="00FC2775" w:rsidRPr="003D6BDB" w:rsidRDefault="00245461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FC2775" w:rsidRPr="003D6BDB" w:rsidRDefault="00245461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3</w:t>
            </w:r>
          </w:p>
          <w:p w:rsidR="00FC2775" w:rsidRPr="003D6BDB" w:rsidRDefault="00245461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3D6BDB" w:rsidRDefault="00E2240C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48</w:t>
            </w:r>
          </w:p>
        </w:tc>
        <w:tc>
          <w:tcPr>
            <w:tcW w:w="703" w:type="dxa"/>
            <w:vAlign w:val="center"/>
          </w:tcPr>
          <w:p w:rsidR="00FC2775" w:rsidRPr="003D6BDB" w:rsidRDefault="00245461">
            <w:pPr>
              <w:jc w:val="center"/>
              <w:rPr>
                <w:szCs w:val="21"/>
              </w:rPr>
            </w:pPr>
            <w:r w:rsidRPr="003D6BDB">
              <w:rPr>
                <w:rFonts w:hint="eastAsia"/>
                <w:szCs w:val="21"/>
              </w:rPr>
              <w:t>五</w:t>
            </w:r>
          </w:p>
        </w:tc>
        <w:tc>
          <w:tcPr>
            <w:tcW w:w="776" w:type="dxa"/>
            <w:vAlign w:val="center"/>
          </w:tcPr>
          <w:p w:rsidR="00FC2775" w:rsidRPr="003D6BDB" w:rsidRDefault="00245461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1-5</w:t>
            </w:r>
          </w:p>
        </w:tc>
        <w:tc>
          <w:tcPr>
            <w:tcW w:w="644" w:type="dxa"/>
            <w:vAlign w:val="center"/>
          </w:tcPr>
          <w:p w:rsidR="00E2240C" w:rsidRPr="00AC64B8" w:rsidRDefault="00A7506D">
            <w:pPr>
              <w:jc w:val="center"/>
              <w:rPr>
                <w:w w:val="80"/>
                <w:szCs w:val="21"/>
              </w:rPr>
            </w:pPr>
            <w:r w:rsidRPr="00AC64B8">
              <w:rPr>
                <w:w w:val="80"/>
                <w:szCs w:val="21"/>
              </w:rPr>
              <w:t>220</w:t>
            </w:r>
          </w:p>
        </w:tc>
        <w:tc>
          <w:tcPr>
            <w:tcW w:w="1325" w:type="dxa"/>
            <w:vAlign w:val="center"/>
          </w:tcPr>
          <w:p w:rsidR="00FC2775" w:rsidRPr="003D6BDB" w:rsidRDefault="00976C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国经</w:t>
            </w:r>
            <w:r>
              <w:rPr>
                <w:szCs w:val="21"/>
              </w:rPr>
              <w:t>所</w:t>
            </w:r>
          </w:p>
        </w:tc>
        <w:tc>
          <w:tcPr>
            <w:tcW w:w="913" w:type="dxa"/>
            <w:vAlign w:val="center"/>
          </w:tcPr>
          <w:p w:rsidR="00FC2775" w:rsidRPr="003D6BDB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901" w:type="dxa"/>
            <w:vAlign w:val="center"/>
          </w:tcPr>
          <w:p w:rsidR="00FC2775" w:rsidRPr="003D6BDB" w:rsidRDefault="00245461" w:rsidP="00E2240C">
            <w:pPr>
              <w:rPr>
                <w:szCs w:val="21"/>
              </w:rPr>
            </w:pPr>
            <w:r w:rsidRPr="003D6BDB">
              <w:rPr>
                <w:szCs w:val="21"/>
              </w:rPr>
              <w:t>2-1</w:t>
            </w:r>
            <w:r w:rsidR="00E2240C" w:rsidRPr="003D6BDB">
              <w:rPr>
                <w:szCs w:val="21"/>
              </w:rPr>
              <w:t>1</w:t>
            </w:r>
            <w:r w:rsidRPr="003D6BDB">
              <w:rPr>
                <w:szCs w:val="21"/>
              </w:rPr>
              <w:t>周</w:t>
            </w:r>
          </w:p>
        </w:tc>
      </w:tr>
      <w:tr w:rsidR="006A412E" w:rsidRPr="003D6BDB" w:rsidTr="00CD34B1">
        <w:trPr>
          <w:trHeight w:val="738"/>
          <w:jc w:val="center"/>
        </w:trPr>
        <w:tc>
          <w:tcPr>
            <w:tcW w:w="508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lastRenderedPageBreak/>
              <w:t>5</w:t>
            </w:r>
          </w:p>
        </w:tc>
        <w:tc>
          <w:tcPr>
            <w:tcW w:w="1600" w:type="dxa"/>
            <w:vAlign w:val="center"/>
          </w:tcPr>
          <w:p w:rsidR="006A412E" w:rsidRPr="003D6BDB" w:rsidRDefault="006A412E" w:rsidP="006A412E">
            <w:pPr>
              <w:rPr>
                <w:szCs w:val="21"/>
              </w:rPr>
            </w:pPr>
            <w:r w:rsidRPr="003D6BDB">
              <w:rPr>
                <w:szCs w:val="21"/>
              </w:rPr>
              <w:t>国际公法专题</w:t>
            </w:r>
          </w:p>
        </w:tc>
        <w:tc>
          <w:tcPr>
            <w:tcW w:w="1399" w:type="dxa"/>
            <w:vAlign w:val="bottom"/>
          </w:tcPr>
          <w:p w:rsidR="006A412E" w:rsidRDefault="006A412E" w:rsidP="006A412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10004160</w:t>
            </w:r>
          </w:p>
        </w:tc>
        <w:tc>
          <w:tcPr>
            <w:tcW w:w="703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学位选修</w:t>
            </w:r>
          </w:p>
        </w:tc>
        <w:tc>
          <w:tcPr>
            <w:tcW w:w="703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3</w:t>
            </w:r>
          </w:p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48</w:t>
            </w:r>
          </w:p>
        </w:tc>
        <w:tc>
          <w:tcPr>
            <w:tcW w:w="703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1-5</w:t>
            </w:r>
          </w:p>
        </w:tc>
        <w:tc>
          <w:tcPr>
            <w:tcW w:w="644" w:type="dxa"/>
            <w:vAlign w:val="center"/>
          </w:tcPr>
          <w:p w:rsidR="006A412E" w:rsidRPr="00AC64B8" w:rsidRDefault="006A412E" w:rsidP="006A412E">
            <w:pPr>
              <w:jc w:val="center"/>
              <w:rPr>
                <w:w w:val="80"/>
                <w:szCs w:val="21"/>
              </w:rPr>
            </w:pPr>
            <w:r w:rsidRPr="00AC64B8">
              <w:rPr>
                <w:w w:val="80"/>
                <w:szCs w:val="21"/>
              </w:rPr>
              <w:t>220</w:t>
            </w:r>
          </w:p>
        </w:tc>
        <w:tc>
          <w:tcPr>
            <w:tcW w:w="1325" w:type="dxa"/>
            <w:vAlign w:val="center"/>
          </w:tcPr>
          <w:p w:rsidR="006A412E" w:rsidRPr="003D6BDB" w:rsidRDefault="006A412E" w:rsidP="006A412E">
            <w:pPr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国公</w:t>
            </w:r>
            <w:r>
              <w:rPr>
                <w:szCs w:val="21"/>
              </w:rPr>
              <w:t>所</w:t>
            </w:r>
          </w:p>
        </w:tc>
        <w:tc>
          <w:tcPr>
            <w:tcW w:w="913" w:type="dxa"/>
            <w:vAlign w:val="center"/>
          </w:tcPr>
          <w:p w:rsidR="006A412E" w:rsidRPr="003D6BDB" w:rsidRDefault="006A412E" w:rsidP="006A412E">
            <w:pPr>
              <w:jc w:val="center"/>
            </w:pPr>
          </w:p>
        </w:tc>
        <w:tc>
          <w:tcPr>
            <w:tcW w:w="901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2-11</w:t>
            </w:r>
            <w:r w:rsidRPr="003D6BDB">
              <w:rPr>
                <w:szCs w:val="21"/>
              </w:rPr>
              <w:t>周</w:t>
            </w:r>
          </w:p>
        </w:tc>
      </w:tr>
      <w:tr w:rsidR="006A412E" w:rsidRPr="004B782D" w:rsidTr="00CD34B1">
        <w:trPr>
          <w:trHeight w:val="738"/>
          <w:jc w:val="center"/>
        </w:trPr>
        <w:tc>
          <w:tcPr>
            <w:tcW w:w="508" w:type="dxa"/>
            <w:vAlign w:val="center"/>
          </w:tcPr>
          <w:p w:rsidR="006A412E" w:rsidRPr="004B782D" w:rsidRDefault="006A412E" w:rsidP="006A412E">
            <w:pPr>
              <w:jc w:val="center"/>
              <w:rPr>
                <w:szCs w:val="21"/>
              </w:rPr>
            </w:pPr>
            <w:bookmarkStart w:id="0" w:name="_Hlk292891819"/>
            <w:r w:rsidRPr="004B782D">
              <w:rPr>
                <w:szCs w:val="21"/>
              </w:rPr>
              <w:t>6</w:t>
            </w:r>
          </w:p>
        </w:tc>
        <w:tc>
          <w:tcPr>
            <w:tcW w:w="1600" w:type="dxa"/>
            <w:vAlign w:val="center"/>
          </w:tcPr>
          <w:p w:rsidR="006A412E" w:rsidRPr="004B782D" w:rsidRDefault="006A412E" w:rsidP="006A412E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国际海洋法</w:t>
            </w:r>
          </w:p>
        </w:tc>
        <w:tc>
          <w:tcPr>
            <w:tcW w:w="1399" w:type="dxa"/>
            <w:vAlign w:val="bottom"/>
          </w:tcPr>
          <w:p w:rsidR="006A412E" w:rsidRDefault="006A412E" w:rsidP="006A41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10004125</w:t>
            </w:r>
          </w:p>
        </w:tc>
        <w:tc>
          <w:tcPr>
            <w:tcW w:w="703" w:type="dxa"/>
            <w:vAlign w:val="center"/>
          </w:tcPr>
          <w:p w:rsidR="006A412E" w:rsidRPr="004B782D" w:rsidRDefault="006A412E" w:rsidP="006A412E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限选</w:t>
            </w:r>
          </w:p>
        </w:tc>
        <w:tc>
          <w:tcPr>
            <w:tcW w:w="703" w:type="dxa"/>
            <w:vAlign w:val="center"/>
          </w:tcPr>
          <w:p w:rsidR="006A412E" w:rsidRPr="004B782D" w:rsidRDefault="006A412E" w:rsidP="006A412E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6A412E" w:rsidRPr="004B782D" w:rsidRDefault="006A412E" w:rsidP="006A412E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6A412E" w:rsidRPr="004B782D" w:rsidRDefault="006A412E" w:rsidP="006A412E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6A412E" w:rsidRPr="004B782D" w:rsidRDefault="006A412E" w:rsidP="006A412E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6-9</w:t>
            </w:r>
          </w:p>
        </w:tc>
        <w:tc>
          <w:tcPr>
            <w:tcW w:w="644" w:type="dxa"/>
            <w:vAlign w:val="center"/>
          </w:tcPr>
          <w:p w:rsidR="006A412E" w:rsidRPr="004B782D" w:rsidRDefault="006A412E" w:rsidP="006A412E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305</w:t>
            </w:r>
          </w:p>
        </w:tc>
        <w:tc>
          <w:tcPr>
            <w:tcW w:w="1325" w:type="dxa"/>
            <w:vAlign w:val="center"/>
          </w:tcPr>
          <w:p w:rsidR="006A412E" w:rsidRPr="004B782D" w:rsidRDefault="006A412E" w:rsidP="006A412E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高健军</w:t>
            </w:r>
          </w:p>
        </w:tc>
        <w:tc>
          <w:tcPr>
            <w:tcW w:w="913" w:type="dxa"/>
            <w:vAlign w:val="center"/>
          </w:tcPr>
          <w:p w:rsidR="006A412E" w:rsidRPr="004B782D" w:rsidRDefault="006A412E" w:rsidP="006A412E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教授</w:t>
            </w:r>
          </w:p>
        </w:tc>
        <w:tc>
          <w:tcPr>
            <w:tcW w:w="901" w:type="dxa"/>
            <w:vAlign w:val="center"/>
          </w:tcPr>
          <w:p w:rsidR="006A412E" w:rsidRPr="004B782D" w:rsidRDefault="006A412E" w:rsidP="006A412E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2-</w:t>
            </w:r>
            <w:r>
              <w:rPr>
                <w:szCs w:val="21"/>
              </w:rPr>
              <w:t>9</w:t>
            </w:r>
            <w:r w:rsidRPr="004B782D">
              <w:rPr>
                <w:szCs w:val="21"/>
              </w:rPr>
              <w:t>周</w:t>
            </w:r>
          </w:p>
        </w:tc>
      </w:tr>
      <w:tr w:rsidR="006A412E" w:rsidRPr="004B782D" w:rsidTr="00CD34B1">
        <w:trPr>
          <w:trHeight w:val="738"/>
          <w:jc w:val="center"/>
        </w:trPr>
        <w:tc>
          <w:tcPr>
            <w:tcW w:w="508" w:type="dxa"/>
            <w:vAlign w:val="center"/>
          </w:tcPr>
          <w:p w:rsidR="006A412E" w:rsidRPr="004B782D" w:rsidRDefault="006A412E" w:rsidP="006A412E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7</w:t>
            </w:r>
          </w:p>
        </w:tc>
        <w:tc>
          <w:tcPr>
            <w:tcW w:w="1600" w:type="dxa"/>
            <w:vAlign w:val="center"/>
          </w:tcPr>
          <w:p w:rsidR="006A412E" w:rsidRPr="00CE0399" w:rsidRDefault="006A412E" w:rsidP="006A412E">
            <w:pPr>
              <w:jc w:val="center"/>
              <w:rPr>
                <w:szCs w:val="21"/>
              </w:rPr>
            </w:pPr>
            <w:r w:rsidRPr="00CE0399">
              <w:rPr>
                <w:szCs w:val="21"/>
              </w:rPr>
              <w:t>国际环境法</w:t>
            </w:r>
          </w:p>
        </w:tc>
        <w:tc>
          <w:tcPr>
            <w:tcW w:w="1399" w:type="dxa"/>
            <w:vAlign w:val="bottom"/>
          </w:tcPr>
          <w:p w:rsidR="006A412E" w:rsidRDefault="006A412E" w:rsidP="006A41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10002198</w:t>
            </w:r>
          </w:p>
        </w:tc>
        <w:tc>
          <w:tcPr>
            <w:tcW w:w="703" w:type="dxa"/>
            <w:vAlign w:val="center"/>
          </w:tcPr>
          <w:p w:rsidR="006A412E" w:rsidRPr="00CE0399" w:rsidRDefault="006A412E" w:rsidP="006A412E">
            <w:pPr>
              <w:jc w:val="center"/>
              <w:rPr>
                <w:szCs w:val="21"/>
              </w:rPr>
            </w:pPr>
            <w:r w:rsidRPr="00CE0399">
              <w:rPr>
                <w:szCs w:val="21"/>
              </w:rPr>
              <w:t>限选</w:t>
            </w:r>
          </w:p>
        </w:tc>
        <w:tc>
          <w:tcPr>
            <w:tcW w:w="703" w:type="dxa"/>
            <w:vAlign w:val="center"/>
          </w:tcPr>
          <w:p w:rsidR="006A412E" w:rsidRPr="00CE0399" w:rsidRDefault="006A412E" w:rsidP="006A412E">
            <w:pPr>
              <w:jc w:val="center"/>
              <w:rPr>
                <w:szCs w:val="21"/>
              </w:rPr>
            </w:pPr>
            <w:r w:rsidRPr="00CE0399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6A412E" w:rsidRPr="00CE0399" w:rsidRDefault="006A412E" w:rsidP="006A412E">
            <w:pPr>
              <w:jc w:val="center"/>
              <w:rPr>
                <w:szCs w:val="21"/>
              </w:rPr>
            </w:pPr>
            <w:r w:rsidRPr="00CE0399">
              <w:rPr>
                <w:szCs w:val="21"/>
              </w:rPr>
              <w:t>32</w:t>
            </w:r>
          </w:p>
        </w:tc>
        <w:tc>
          <w:tcPr>
            <w:tcW w:w="703" w:type="dxa"/>
            <w:vAlign w:val="center"/>
          </w:tcPr>
          <w:p w:rsidR="006A412E" w:rsidRPr="00CE0399" w:rsidRDefault="006A412E" w:rsidP="006A412E">
            <w:pPr>
              <w:jc w:val="center"/>
              <w:rPr>
                <w:szCs w:val="21"/>
              </w:rPr>
            </w:pPr>
            <w:r w:rsidRPr="00CE0399">
              <w:rPr>
                <w:rFonts w:hint="eastAsia"/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6A412E" w:rsidRPr="00CE0399" w:rsidRDefault="006A412E" w:rsidP="006A412E">
            <w:pPr>
              <w:jc w:val="center"/>
              <w:rPr>
                <w:szCs w:val="21"/>
              </w:rPr>
            </w:pPr>
            <w:r w:rsidRPr="00CE0399">
              <w:rPr>
                <w:szCs w:val="21"/>
              </w:rPr>
              <w:t>1-4</w:t>
            </w:r>
          </w:p>
        </w:tc>
        <w:tc>
          <w:tcPr>
            <w:tcW w:w="644" w:type="dxa"/>
            <w:vAlign w:val="center"/>
          </w:tcPr>
          <w:p w:rsidR="006A412E" w:rsidRPr="00CE0399" w:rsidRDefault="006A412E" w:rsidP="006A412E">
            <w:pPr>
              <w:jc w:val="center"/>
              <w:rPr>
                <w:szCs w:val="21"/>
              </w:rPr>
            </w:pPr>
            <w:r w:rsidRPr="00CE0399">
              <w:rPr>
                <w:rFonts w:hint="eastAsia"/>
                <w:szCs w:val="21"/>
              </w:rPr>
              <w:t>306</w:t>
            </w:r>
          </w:p>
        </w:tc>
        <w:tc>
          <w:tcPr>
            <w:tcW w:w="1325" w:type="dxa"/>
            <w:vAlign w:val="center"/>
          </w:tcPr>
          <w:p w:rsidR="006A412E" w:rsidRPr="00CE0399" w:rsidRDefault="006A412E" w:rsidP="006A412E">
            <w:pPr>
              <w:jc w:val="center"/>
              <w:rPr>
                <w:szCs w:val="21"/>
              </w:rPr>
            </w:pPr>
            <w:r w:rsidRPr="00CE0399">
              <w:rPr>
                <w:rFonts w:hint="eastAsia"/>
                <w:szCs w:val="21"/>
              </w:rPr>
              <w:t>林灿铃</w:t>
            </w:r>
          </w:p>
          <w:p w:rsidR="006A412E" w:rsidRPr="00CE0399" w:rsidRDefault="006A412E" w:rsidP="006A41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金哲</w:t>
            </w:r>
          </w:p>
        </w:tc>
        <w:tc>
          <w:tcPr>
            <w:tcW w:w="913" w:type="dxa"/>
            <w:vAlign w:val="center"/>
          </w:tcPr>
          <w:p w:rsidR="006A412E" w:rsidRPr="00CE0399" w:rsidRDefault="006A412E" w:rsidP="006A412E">
            <w:pPr>
              <w:jc w:val="center"/>
              <w:rPr>
                <w:szCs w:val="21"/>
              </w:rPr>
            </w:pPr>
            <w:r w:rsidRPr="00CE0399">
              <w:rPr>
                <w:rFonts w:hint="eastAsia"/>
                <w:szCs w:val="21"/>
              </w:rPr>
              <w:t>教授</w:t>
            </w:r>
          </w:p>
          <w:p w:rsidR="006A412E" w:rsidRPr="00CE0399" w:rsidRDefault="006A412E" w:rsidP="006A412E">
            <w:pPr>
              <w:jc w:val="center"/>
              <w:rPr>
                <w:szCs w:val="21"/>
              </w:rPr>
            </w:pPr>
            <w:r w:rsidRPr="00CE0399">
              <w:rPr>
                <w:rFonts w:hint="eastAsia"/>
                <w:szCs w:val="21"/>
              </w:rPr>
              <w:t>副教授</w:t>
            </w:r>
          </w:p>
        </w:tc>
        <w:tc>
          <w:tcPr>
            <w:tcW w:w="901" w:type="dxa"/>
            <w:vAlign w:val="center"/>
          </w:tcPr>
          <w:p w:rsidR="006A412E" w:rsidRPr="00CE0399" w:rsidRDefault="006A412E" w:rsidP="006A412E">
            <w:pPr>
              <w:jc w:val="center"/>
              <w:rPr>
                <w:szCs w:val="21"/>
              </w:rPr>
            </w:pPr>
            <w:r w:rsidRPr="00CE0399">
              <w:rPr>
                <w:szCs w:val="21"/>
              </w:rPr>
              <w:t>2-9</w:t>
            </w:r>
            <w:r w:rsidRPr="00CE0399">
              <w:rPr>
                <w:szCs w:val="21"/>
              </w:rPr>
              <w:t>周</w:t>
            </w:r>
          </w:p>
        </w:tc>
      </w:tr>
      <w:tr w:rsidR="006A412E" w:rsidRPr="003D6BDB" w:rsidTr="00CD34B1">
        <w:trPr>
          <w:trHeight w:val="538"/>
          <w:jc w:val="center"/>
        </w:trPr>
        <w:tc>
          <w:tcPr>
            <w:tcW w:w="508" w:type="dxa"/>
            <w:vAlign w:val="center"/>
          </w:tcPr>
          <w:p w:rsidR="006A412E" w:rsidRPr="00F15063" w:rsidRDefault="006A412E" w:rsidP="006A412E">
            <w:pPr>
              <w:jc w:val="center"/>
              <w:rPr>
                <w:szCs w:val="21"/>
              </w:rPr>
            </w:pPr>
            <w:r w:rsidRPr="00F15063">
              <w:rPr>
                <w:rFonts w:hint="eastAsia"/>
                <w:szCs w:val="21"/>
              </w:rPr>
              <w:t>8</w:t>
            </w:r>
          </w:p>
        </w:tc>
        <w:tc>
          <w:tcPr>
            <w:tcW w:w="1600" w:type="dxa"/>
            <w:vAlign w:val="center"/>
          </w:tcPr>
          <w:p w:rsidR="006A412E" w:rsidRPr="00F15063" w:rsidRDefault="006A412E" w:rsidP="006A412E">
            <w:pPr>
              <w:jc w:val="center"/>
              <w:rPr>
                <w:szCs w:val="21"/>
              </w:rPr>
            </w:pPr>
            <w:r w:rsidRPr="00F15063">
              <w:rPr>
                <w:rFonts w:hint="eastAsia"/>
                <w:szCs w:val="21"/>
              </w:rPr>
              <w:t>国际</w:t>
            </w:r>
            <w:r w:rsidRPr="00F15063">
              <w:rPr>
                <w:szCs w:val="21"/>
              </w:rPr>
              <w:t>人权法</w:t>
            </w:r>
          </w:p>
        </w:tc>
        <w:tc>
          <w:tcPr>
            <w:tcW w:w="1399" w:type="dxa"/>
            <w:vAlign w:val="bottom"/>
          </w:tcPr>
          <w:p w:rsidR="006A412E" w:rsidRDefault="006A412E" w:rsidP="006A41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10017107</w:t>
            </w:r>
          </w:p>
        </w:tc>
        <w:tc>
          <w:tcPr>
            <w:tcW w:w="703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限选</w:t>
            </w:r>
          </w:p>
        </w:tc>
        <w:tc>
          <w:tcPr>
            <w:tcW w:w="703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03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-13</w:t>
            </w:r>
          </w:p>
        </w:tc>
        <w:tc>
          <w:tcPr>
            <w:tcW w:w="644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306</w:t>
            </w:r>
          </w:p>
        </w:tc>
        <w:tc>
          <w:tcPr>
            <w:tcW w:w="1325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兰花</w:t>
            </w:r>
          </w:p>
        </w:tc>
        <w:tc>
          <w:tcPr>
            <w:tcW w:w="913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901" w:type="dxa"/>
            <w:vAlign w:val="center"/>
          </w:tcPr>
          <w:p w:rsidR="006A412E" w:rsidRPr="003D6BDB" w:rsidRDefault="006A412E" w:rsidP="006A412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-9</w:t>
            </w:r>
            <w:r>
              <w:rPr>
                <w:rFonts w:hint="eastAsia"/>
                <w:szCs w:val="21"/>
              </w:rPr>
              <w:t>周</w:t>
            </w:r>
          </w:p>
        </w:tc>
      </w:tr>
      <w:bookmarkEnd w:id="0"/>
      <w:tr w:rsidR="006A412E" w:rsidRPr="003D6BDB" w:rsidTr="00CD34B1">
        <w:trPr>
          <w:trHeight w:val="538"/>
          <w:jc w:val="center"/>
        </w:trPr>
        <w:tc>
          <w:tcPr>
            <w:tcW w:w="508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600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rFonts w:hint="eastAsia"/>
                <w:szCs w:val="21"/>
              </w:rPr>
              <w:t>国际法基础</w:t>
            </w:r>
          </w:p>
        </w:tc>
        <w:tc>
          <w:tcPr>
            <w:tcW w:w="1399" w:type="dxa"/>
            <w:vAlign w:val="bottom"/>
          </w:tcPr>
          <w:p w:rsidR="006A412E" w:rsidRDefault="006A412E" w:rsidP="006A41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10004154</w:t>
            </w:r>
          </w:p>
        </w:tc>
        <w:tc>
          <w:tcPr>
            <w:tcW w:w="703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rFonts w:hint="eastAsia"/>
                <w:szCs w:val="21"/>
              </w:rPr>
              <w:t>限选</w:t>
            </w:r>
          </w:p>
        </w:tc>
        <w:tc>
          <w:tcPr>
            <w:tcW w:w="703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rFonts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rFonts w:hint="eastAsia"/>
                <w:szCs w:val="21"/>
              </w:rPr>
              <w:t>3</w:t>
            </w:r>
            <w:r w:rsidRPr="003D6BDB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rFonts w:hint="eastAsia"/>
                <w:szCs w:val="21"/>
              </w:rPr>
              <w:t>五</w:t>
            </w:r>
          </w:p>
        </w:tc>
        <w:tc>
          <w:tcPr>
            <w:tcW w:w="776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rFonts w:hint="eastAsia"/>
                <w:szCs w:val="21"/>
              </w:rPr>
              <w:t>6-9</w:t>
            </w:r>
          </w:p>
        </w:tc>
        <w:tc>
          <w:tcPr>
            <w:tcW w:w="644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rFonts w:hint="eastAsia"/>
                <w:szCs w:val="21"/>
              </w:rPr>
              <w:t>306</w:t>
            </w:r>
          </w:p>
        </w:tc>
        <w:tc>
          <w:tcPr>
            <w:tcW w:w="1325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  <w:r w:rsidRPr="003D6BDB">
              <w:rPr>
                <w:rFonts w:hint="eastAsia"/>
                <w:szCs w:val="21"/>
              </w:rPr>
              <w:t>三个研究所</w:t>
            </w:r>
          </w:p>
        </w:tc>
        <w:tc>
          <w:tcPr>
            <w:tcW w:w="913" w:type="dxa"/>
            <w:vAlign w:val="center"/>
          </w:tcPr>
          <w:p w:rsidR="006A412E" w:rsidRPr="003D6BDB" w:rsidRDefault="006A412E" w:rsidP="006A412E">
            <w:pPr>
              <w:jc w:val="center"/>
              <w:rPr>
                <w:szCs w:val="21"/>
              </w:rPr>
            </w:pPr>
          </w:p>
        </w:tc>
        <w:tc>
          <w:tcPr>
            <w:tcW w:w="901" w:type="dxa"/>
            <w:vAlign w:val="center"/>
          </w:tcPr>
          <w:p w:rsidR="006A412E" w:rsidRPr="003D6BDB" w:rsidRDefault="006A412E" w:rsidP="006A412E">
            <w:pPr>
              <w:rPr>
                <w:szCs w:val="21"/>
              </w:rPr>
            </w:pPr>
            <w:r w:rsidRPr="003D6BDB">
              <w:rPr>
                <w:rFonts w:hint="eastAsia"/>
                <w:szCs w:val="21"/>
              </w:rPr>
              <w:t>2-</w:t>
            </w:r>
            <w:r w:rsidRPr="003D6BDB">
              <w:rPr>
                <w:szCs w:val="21"/>
              </w:rPr>
              <w:t>9</w:t>
            </w:r>
            <w:r w:rsidRPr="003D6BDB">
              <w:rPr>
                <w:rFonts w:hint="eastAsia"/>
                <w:szCs w:val="21"/>
              </w:rPr>
              <w:t>周</w:t>
            </w:r>
          </w:p>
        </w:tc>
      </w:tr>
      <w:tr w:rsidR="00F3121D" w:rsidRPr="003D6BDB">
        <w:trPr>
          <w:trHeight w:val="538"/>
          <w:jc w:val="center"/>
        </w:trPr>
        <w:tc>
          <w:tcPr>
            <w:tcW w:w="508" w:type="dxa"/>
            <w:vAlign w:val="center"/>
          </w:tcPr>
          <w:p w:rsidR="00F3121D" w:rsidRDefault="00F312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600" w:type="dxa"/>
            <w:vAlign w:val="center"/>
          </w:tcPr>
          <w:p w:rsidR="00F3121D" w:rsidRPr="003D6BDB" w:rsidRDefault="00F312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第一次读书报告</w:t>
            </w:r>
          </w:p>
        </w:tc>
        <w:tc>
          <w:tcPr>
            <w:tcW w:w="1399" w:type="dxa"/>
            <w:vAlign w:val="center"/>
          </w:tcPr>
          <w:p w:rsidR="00F3121D" w:rsidRPr="00AE26A6" w:rsidRDefault="00F3121D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F3121D" w:rsidRPr="003D6BDB" w:rsidRDefault="00F3121D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F3121D" w:rsidRPr="003D6BDB" w:rsidRDefault="00F3121D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F3121D" w:rsidRPr="003D6BDB" w:rsidRDefault="00F3121D" w:rsidP="00B61F2E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F3121D" w:rsidRPr="003D6BDB" w:rsidRDefault="00F3121D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F3121D" w:rsidRPr="003D6BDB" w:rsidRDefault="00F3121D">
            <w:pPr>
              <w:jc w:val="center"/>
              <w:rPr>
                <w:szCs w:val="21"/>
              </w:rPr>
            </w:pPr>
          </w:p>
        </w:tc>
        <w:tc>
          <w:tcPr>
            <w:tcW w:w="644" w:type="dxa"/>
            <w:vAlign w:val="center"/>
          </w:tcPr>
          <w:p w:rsidR="00F3121D" w:rsidRPr="003D6BDB" w:rsidRDefault="00F3121D">
            <w:pPr>
              <w:jc w:val="center"/>
              <w:rPr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3121D" w:rsidRPr="003D6BDB" w:rsidRDefault="00F3121D">
            <w:pPr>
              <w:jc w:val="center"/>
              <w:rPr>
                <w:szCs w:val="21"/>
              </w:rPr>
            </w:pPr>
          </w:p>
        </w:tc>
        <w:tc>
          <w:tcPr>
            <w:tcW w:w="913" w:type="dxa"/>
            <w:vAlign w:val="center"/>
          </w:tcPr>
          <w:p w:rsidR="00F3121D" w:rsidRPr="003D6BDB" w:rsidRDefault="00F3121D">
            <w:pPr>
              <w:jc w:val="center"/>
              <w:rPr>
                <w:szCs w:val="21"/>
              </w:rPr>
            </w:pPr>
          </w:p>
        </w:tc>
        <w:tc>
          <w:tcPr>
            <w:tcW w:w="901" w:type="dxa"/>
            <w:vAlign w:val="center"/>
          </w:tcPr>
          <w:p w:rsidR="00F3121D" w:rsidRPr="003D6BDB" w:rsidRDefault="004A1AE0" w:rsidP="00B61F2E">
            <w:pPr>
              <w:rPr>
                <w:szCs w:val="21"/>
              </w:rPr>
            </w:pPr>
            <w:r w:rsidRPr="00FE20CC">
              <w:rPr>
                <w:sz w:val="20"/>
                <w:szCs w:val="21"/>
              </w:rPr>
              <w:t>经导师评阅后，由各班学委于</w:t>
            </w:r>
            <w:r w:rsidRPr="00FE20CC">
              <w:rPr>
                <w:sz w:val="20"/>
                <w:szCs w:val="21"/>
              </w:rPr>
              <w:t>201</w:t>
            </w:r>
            <w:r>
              <w:rPr>
                <w:rFonts w:hint="eastAsia"/>
                <w:sz w:val="20"/>
                <w:szCs w:val="21"/>
              </w:rPr>
              <w:t>8</w:t>
            </w:r>
            <w:r w:rsidRPr="00FE20CC">
              <w:rPr>
                <w:sz w:val="20"/>
                <w:szCs w:val="21"/>
              </w:rPr>
              <w:t>年</w:t>
            </w:r>
            <w:r>
              <w:rPr>
                <w:rFonts w:hint="eastAsia"/>
                <w:sz w:val="20"/>
                <w:szCs w:val="21"/>
              </w:rPr>
              <w:t>12</w:t>
            </w:r>
            <w:r w:rsidRPr="00FE20CC">
              <w:rPr>
                <w:sz w:val="20"/>
                <w:szCs w:val="21"/>
              </w:rPr>
              <w:t>月</w:t>
            </w:r>
            <w:r>
              <w:rPr>
                <w:rFonts w:hint="eastAsia"/>
                <w:sz w:val="20"/>
                <w:szCs w:val="21"/>
              </w:rPr>
              <w:t>10</w:t>
            </w:r>
            <w:r w:rsidRPr="00FE20CC">
              <w:rPr>
                <w:sz w:val="20"/>
                <w:szCs w:val="21"/>
              </w:rPr>
              <w:t>日</w:t>
            </w:r>
            <w:r w:rsidRPr="00FE20CC">
              <w:rPr>
                <w:sz w:val="20"/>
                <w:szCs w:val="21"/>
              </w:rPr>
              <w:t xml:space="preserve"> </w:t>
            </w:r>
            <w:r w:rsidRPr="00FE20CC">
              <w:rPr>
                <w:sz w:val="20"/>
                <w:szCs w:val="21"/>
              </w:rPr>
              <w:t>统一提交至学院研工办</w:t>
            </w:r>
          </w:p>
        </w:tc>
      </w:tr>
    </w:tbl>
    <w:p w:rsidR="00FC2775" w:rsidRPr="004B782D" w:rsidRDefault="00FC2775">
      <w:pPr>
        <w:jc w:val="center"/>
        <w:rPr>
          <w:rFonts w:eastAsia="黑体"/>
          <w:sz w:val="24"/>
          <w:u w:val="single"/>
        </w:rPr>
      </w:pPr>
    </w:p>
    <w:p w:rsidR="00FC2775" w:rsidRPr="004B782D" w:rsidRDefault="00245461">
      <w:pPr>
        <w:jc w:val="center"/>
        <w:rPr>
          <w:rFonts w:eastAsia="黑体"/>
          <w:sz w:val="24"/>
        </w:rPr>
      </w:pPr>
      <w:r w:rsidRPr="004B782D">
        <w:rPr>
          <w:rFonts w:eastAsia="黑体"/>
          <w:sz w:val="24"/>
          <w:u w:val="single"/>
        </w:rPr>
        <w:t>国际法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</w:rPr>
        <w:t>专业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  <w:u w:val="single"/>
        </w:rPr>
        <w:t>国际私法</w:t>
      </w:r>
      <w:r w:rsidRPr="004B782D">
        <w:rPr>
          <w:rFonts w:eastAsia="黑体"/>
          <w:sz w:val="24"/>
          <w:u w:val="single"/>
        </w:rPr>
        <w:t>(</w:t>
      </w:r>
      <w:r w:rsidRPr="004B782D">
        <w:rPr>
          <w:rFonts w:eastAsia="黑体"/>
          <w:sz w:val="24"/>
          <w:u w:val="single"/>
        </w:rPr>
        <w:t>含国际民事诉讼与仲裁</w:t>
      </w:r>
      <w:r w:rsidRPr="004B782D">
        <w:rPr>
          <w:rFonts w:eastAsia="黑体"/>
          <w:sz w:val="24"/>
          <w:u w:val="single"/>
        </w:rPr>
        <w:t>)</w:t>
      </w:r>
      <w:r w:rsidRPr="004B782D">
        <w:rPr>
          <w:rFonts w:eastAsia="黑体"/>
          <w:sz w:val="24"/>
        </w:rPr>
        <w:t>方向硕士生</w:t>
      </w:r>
    </w:p>
    <w:p w:rsidR="00FC2775" w:rsidRPr="004B782D" w:rsidRDefault="00FC2775">
      <w:pPr>
        <w:jc w:val="center"/>
        <w:rPr>
          <w:rFonts w:eastAsia="黑体"/>
          <w:sz w:val="24"/>
        </w:rPr>
      </w:pPr>
    </w:p>
    <w:p w:rsidR="00FC2775" w:rsidRPr="004B782D" w:rsidRDefault="00245461">
      <w:pPr>
        <w:jc w:val="center"/>
        <w:rPr>
          <w:rFonts w:eastAsia="黑体"/>
          <w:szCs w:val="21"/>
        </w:rPr>
      </w:pPr>
      <w:r w:rsidRPr="004B782D">
        <w:rPr>
          <w:rFonts w:eastAsia="黑体"/>
          <w:szCs w:val="21"/>
        </w:rPr>
        <w:t xml:space="preserve"> 201</w:t>
      </w:r>
      <w:r w:rsidR="00A01F5E">
        <w:rPr>
          <w:rFonts w:eastAsia="黑体"/>
          <w:szCs w:val="21"/>
        </w:rPr>
        <w:t>8</w:t>
      </w:r>
      <w:r w:rsidRPr="004B782D">
        <w:rPr>
          <w:rFonts w:eastAsia="黑体"/>
          <w:szCs w:val="21"/>
        </w:rPr>
        <w:t>—201</w:t>
      </w:r>
      <w:r w:rsidR="00A01F5E">
        <w:rPr>
          <w:rFonts w:eastAsia="黑体"/>
          <w:szCs w:val="21"/>
        </w:rPr>
        <w:t>9</w:t>
      </w:r>
      <w:r w:rsidRPr="004B782D">
        <w:rPr>
          <w:rFonts w:eastAsia="黑体"/>
          <w:szCs w:val="21"/>
        </w:rPr>
        <w:t>学年第一学期课程表</w:t>
      </w:r>
    </w:p>
    <w:p w:rsidR="00FC2775" w:rsidRPr="004B782D" w:rsidRDefault="00245461">
      <w:pPr>
        <w:jc w:val="center"/>
        <w:rPr>
          <w:rFonts w:eastAsia="华文行楷"/>
          <w:szCs w:val="21"/>
        </w:rPr>
      </w:pPr>
      <w:r w:rsidRPr="004B782D">
        <w:rPr>
          <w:rFonts w:eastAsia="华文行楷"/>
          <w:szCs w:val="21"/>
        </w:rPr>
        <w:t>201</w:t>
      </w:r>
      <w:r w:rsidR="00A01F5E">
        <w:rPr>
          <w:rFonts w:eastAsia="华文行楷"/>
          <w:szCs w:val="21"/>
        </w:rPr>
        <w:t>7</w:t>
      </w:r>
      <w:r w:rsidRPr="004B782D">
        <w:rPr>
          <w:rFonts w:eastAsia="华文行楷"/>
          <w:szCs w:val="21"/>
        </w:rPr>
        <w:t>级第三学期</w:t>
      </w:r>
      <w:r w:rsidRPr="004B782D">
        <w:rPr>
          <w:rFonts w:eastAsia="华文行楷"/>
          <w:szCs w:val="21"/>
        </w:rPr>
        <w:t xml:space="preserve">              </w:t>
      </w:r>
      <w:r w:rsidRPr="004B782D">
        <w:rPr>
          <w:rFonts w:eastAsia="华文行楷"/>
          <w:szCs w:val="21"/>
        </w:rPr>
        <w:t>人数</w:t>
      </w:r>
      <w:r w:rsidRPr="004B782D">
        <w:rPr>
          <w:rFonts w:eastAsia="华文行楷"/>
          <w:szCs w:val="21"/>
          <w:u w:val="single"/>
        </w:rPr>
        <w:t xml:space="preserve">     </w:t>
      </w:r>
      <w:r w:rsidRPr="004B782D">
        <w:rPr>
          <w:rFonts w:eastAsia="华文行楷"/>
          <w:szCs w:val="21"/>
        </w:rPr>
        <w:t>人</w:t>
      </w:r>
    </w:p>
    <w:tbl>
      <w:tblPr>
        <w:tblW w:w="10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738"/>
        <w:gridCol w:w="1304"/>
        <w:gridCol w:w="723"/>
        <w:gridCol w:w="723"/>
        <w:gridCol w:w="656"/>
        <w:gridCol w:w="790"/>
        <w:gridCol w:w="739"/>
        <w:gridCol w:w="581"/>
        <w:gridCol w:w="871"/>
        <w:gridCol w:w="873"/>
        <w:gridCol w:w="1205"/>
      </w:tblGrid>
      <w:tr w:rsidR="004B782D" w:rsidRPr="004B782D">
        <w:trPr>
          <w:cantSplit/>
          <w:trHeight w:val="769"/>
          <w:jc w:val="center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序号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课程名称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程</w:t>
            </w:r>
          </w:p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代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码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性质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学分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课时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星期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节次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教室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授课人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职称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备注</w:t>
            </w:r>
          </w:p>
        </w:tc>
      </w:tr>
      <w:tr w:rsidR="003D6BDB" w:rsidRPr="003D6BDB">
        <w:trPr>
          <w:cantSplit/>
          <w:trHeight w:val="769"/>
          <w:jc w:val="center"/>
        </w:trPr>
        <w:tc>
          <w:tcPr>
            <w:tcW w:w="515" w:type="dxa"/>
            <w:vAlign w:val="center"/>
          </w:tcPr>
          <w:p w:rsidR="00FC2775" w:rsidRPr="003D6BDB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3D6BDB">
              <w:rPr>
                <w:rFonts w:eastAsia="黑体"/>
                <w:szCs w:val="21"/>
              </w:rPr>
              <w:t>1</w:t>
            </w:r>
          </w:p>
        </w:tc>
        <w:tc>
          <w:tcPr>
            <w:tcW w:w="1738" w:type="dxa"/>
            <w:vAlign w:val="center"/>
          </w:tcPr>
          <w:p w:rsidR="00FC2775" w:rsidRPr="003D6BD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3D6BDB">
              <w:rPr>
                <w:kern w:val="0"/>
                <w:szCs w:val="21"/>
              </w:rPr>
              <w:t>国际法学方法论</w:t>
            </w:r>
          </w:p>
        </w:tc>
        <w:tc>
          <w:tcPr>
            <w:tcW w:w="1304" w:type="dxa"/>
            <w:vAlign w:val="center"/>
          </w:tcPr>
          <w:p w:rsidR="00FC2775" w:rsidRPr="00F15063" w:rsidRDefault="00F15063" w:rsidP="00F15063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10004175</w:t>
            </w:r>
          </w:p>
        </w:tc>
        <w:tc>
          <w:tcPr>
            <w:tcW w:w="723" w:type="dxa"/>
            <w:vAlign w:val="center"/>
          </w:tcPr>
          <w:p w:rsidR="00FC2775" w:rsidRPr="003D6BD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3D6BDB">
              <w:rPr>
                <w:kern w:val="0"/>
                <w:szCs w:val="21"/>
              </w:rPr>
              <w:t>学位</w:t>
            </w:r>
          </w:p>
        </w:tc>
        <w:tc>
          <w:tcPr>
            <w:tcW w:w="723" w:type="dxa"/>
            <w:vAlign w:val="center"/>
          </w:tcPr>
          <w:p w:rsidR="00FC2775" w:rsidRPr="003D6BD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3D6BDB">
              <w:rPr>
                <w:kern w:val="0"/>
                <w:szCs w:val="21"/>
              </w:rPr>
              <w:t>2</w:t>
            </w:r>
          </w:p>
        </w:tc>
        <w:tc>
          <w:tcPr>
            <w:tcW w:w="656" w:type="dxa"/>
            <w:vAlign w:val="center"/>
          </w:tcPr>
          <w:p w:rsidR="00FC2775" w:rsidRPr="003D6BDB" w:rsidRDefault="00245461" w:rsidP="00803A86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3D6BDB">
              <w:rPr>
                <w:kern w:val="0"/>
                <w:szCs w:val="21"/>
              </w:rPr>
              <w:t>3</w:t>
            </w:r>
            <w:r w:rsidR="00803A86" w:rsidRPr="003D6BDB">
              <w:rPr>
                <w:kern w:val="0"/>
                <w:szCs w:val="21"/>
              </w:rPr>
              <w:t>2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center"/>
          </w:tcPr>
          <w:p w:rsidR="00FC2775" w:rsidRPr="003D6BDB" w:rsidRDefault="00245461">
            <w:pPr>
              <w:jc w:val="center"/>
              <w:rPr>
                <w:szCs w:val="21"/>
              </w:rPr>
            </w:pPr>
            <w:r w:rsidRPr="003D6BDB">
              <w:rPr>
                <w:rFonts w:hint="eastAsia"/>
                <w:szCs w:val="21"/>
              </w:rPr>
              <w:t>五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FC2775" w:rsidRPr="003D6BDB" w:rsidRDefault="00245461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6-9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FC2775" w:rsidRPr="003D6BDB" w:rsidRDefault="00AC64B8">
            <w:pPr>
              <w:jc w:val="center"/>
              <w:rPr>
                <w:w w:val="80"/>
                <w:szCs w:val="21"/>
              </w:rPr>
            </w:pPr>
            <w:r w:rsidRPr="00AC64B8">
              <w:rPr>
                <w:rFonts w:hint="eastAsia"/>
                <w:w w:val="80"/>
                <w:szCs w:val="21"/>
              </w:rPr>
              <w:t>科地</w:t>
            </w:r>
            <w:r w:rsidRPr="00AC64B8">
              <w:rPr>
                <w:rFonts w:hint="eastAsia"/>
                <w:w w:val="80"/>
                <w:szCs w:val="21"/>
              </w:rPr>
              <w:t>202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:rsidR="00FC2775" w:rsidRPr="003D6BDB" w:rsidRDefault="00465F90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唐雅</w:t>
            </w:r>
          </w:p>
          <w:p w:rsidR="00FC2775" w:rsidRPr="003D6BDB" w:rsidRDefault="00B53F4C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薛童</w:t>
            </w:r>
          </w:p>
          <w:p w:rsidR="00FC2775" w:rsidRPr="003D6BDB" w:rsidRDefault="0024546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3D6BDB">
              <w:rPr>
                <w:rFonts w:hint="eastAsia"/>
                <w:kern w:val="0"/>
                <w:szCs w:val="21"/>
              </w:rPr>
              <w:t>成晓霞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FC2775" w:rsidRPr="003D6BDB" w:rsidRDefault="00B53F4C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讲师</w:t>
            </w:r>
          </w:p>
          <w:p w:rsidR="00FC2775" w:rsidRPr="003D6BDB" w:rsidRDefault="00FC2775">
            <w:pPr>
              <w:jc w:val="center"/>
              <w:rPr>
                <w:rFonts w:eastAsia="黑体"/>
                <w:szCs w:val="21"/>
              </w:rPr>
            </w:pPr>
          </w:p>
          <w:p w:rsidR="00FC2775" w:rsidRPr="003D6BDB" w:rsidRDefault="00465F90" w:rsidP="00465F90">
            <w:pPr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 w:hint="eastAsia"/>
                <w:szCs w:val="21"/>
              </w:rPr>
              <w:t>副教授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FC2775" w:rsidRPr="003D6BDB" w:rsidRDefault="00803A86" w:rsidP="00803A86">
            <w:pPr>
              <w:jc w:val="center"/>
              <w:rPr>
                <w:rFonts w:eastAsia="黑体"/>
                <w:bCs/>
                <w:szCs w:val="21"/>
              </w:rPr>
            </w:pPr>
            <w:r w:rsidRPr="003D6BDB">
              <w:rPr>
                <w:rFonts w:eastAsia="黑体"/>
                <w:szCs w:val="21"/>
              </w:rPr>
              <w:t>1</w:t>
            </w:r>
            <w:r w:rsidR="00245461" w:rsidRPr="003D6BDB">
              <w:rPr>
                <w:rFonts w:eastAsia="黑体" w:hint="eastAsia"/>
                <w:szCs w:val="21"/>
              </w:rPr>
              <w:t>-</w:t>
            </w:r>
            <w:r w:rsidRPr="003D6BDB">
              <w:rPr>
                <w:rFonts w:eastAsia="黑体"/>
                <w:szCs w:val="21"/>
              </w:rPr>
              <w:t>8</w:t>
            </w:r>
            <w:r w:rsidR="00245461" w:rsidRPr="003D6BDB">
              <w:rPr>
                <w:rFonts w:eastAsia="黑体" w:hint="eastAsia"/>
                <w:szCs w:val="21"/>
              </w:rPr>
              <w:t>周</w:t>
            </w:r>
          </w:p>
        </w:tc>
      </w:tr>
      <w:tr w:rsidR="00FC2775" w:rsidRPr="004B782D">
        <w:trPr>
          <w:trHeight w:val="824"/>
          <w:jc w:val="center"/>
        </w:trPr>
        <w:tc>
          <w:tcPr>
            <w:tcW w:w="515" w:type="dxa"/>
            <w:vAlign w:val="center"/>
          </w:tcPr>
          <w:p w:rsidR="00FC2775" w:rsidRPr="004B782D" w:rsidRDefault="00245461">
            <w:pPr>
              <w:jc w:val="center"/>
              <w:rPr>
                <w:sz w:val="24"/>
              </w:rPr>
            </w:pPr>
            <w:r w:rsidRPr="004B782D">
              <w:rPr>
                <w:sz w:val="24"/>
              </w:rPr>
              <w:t>2</w:t>
            </w:r>
          </w:p>
        </w:tc>
        <w:tc>
          <w:tcPr>
            <w:tcW w:w="1738" w:type="dxa"/>
            <w:vAlign w:val="center"/>
          </w:tcPr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szCs w:val="21"/>
              </w:rPr>
              <w:t>国际私法前沿问题研究</w:t>
            </w:r>
          </w:p>
        </w:tc>
        <w:tc>
          <w:tcPr>
            <w:tcW w:w="1304" w:type="dxa"/>
            <w:vAlign w:val="center"/>
          </w:tcPr>
          <w:p w:rsidR="00FC2775" w:rsidRPr="004B782D" w:rsidRDefault="00FC2775" w:rsidP="00F15063">
            <w:pPr>
              <w:rPr>
                <w:szCs w:val="21"/>
              </w:rPr>
            </w:pPr>
          </w:p>
        </w:tc>
        <w:tc>
          <w:tcPr>
            <w:tcW w:w="72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限选</w:t>
            </w:r>
          </w:p>
        </w:tc>
        <w:tc>
          <w:tcPr>
            <w:tcW w:w="72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2</w:t>
            </w:r>
          </w:p>
        </w:tc>
        <w:tc>
          <w:tcPr>
            <w:tcW w:w="656" w:type="dxa"/>
            <w:vAlign w:val="center"/>
          </w:tcPr>
          <w:p w:rsidR="00FC2775" w:rsidRPr="004B782D" w:rsidRDefault="00245461" w:rsidP="00803A86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3</w:t>
            </w:r>
            <w:r w:rsidR="00803A86">
              <w:rPr>
                <w:szCs w:val="21"/>
              </w:rPr>
              <w:t>2</w:t>
            </w:r>
          </w:p>
        </w:tc>
        <w:tc>
          <w:tcPr>
            <w:tcW w:w="790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五</w:t>
            </w:r>
          </w:p>
        </w:tc>
        <w:tc>
          <w:tcPr>
            <w:tcW w:w="739" w:type="dxa"/>
            <w:vAlign w:val="center"/>
          </w:tcPr>
          <w:p w:rsidR="00FC2775" w:rsidRPr="004B782D" w:rsidRDefault="00245461" w:rsidP="00465F90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1-</w:t>
            </w:r>
            <w:r w:rsidR="00465F90">
              <w:rPr>
                <w:szCs w:val="21"/>
              </w:rPr>
              <w:t>4</w:t>
            </w:r>
          </w:p>
        </w:tc>
        <w:tc>
          <w:tcPr>
            <w:tcW w:w="581" w:type="dxa"/>
            <w:vAlign w:val="center"/>
          </w:tcPr>
          <w:p w:rsidR="00FC2775" w:rsidRPr="004B782D" w:rsidRDefault="00245461" w:rsidP="00803A86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30</w:t>
            </w:r>
            <w:r w:rsidR="00803A86">
              <w:rPr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齐湘泉</w:t>
            </w:r>
          </w:p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刘力</w:t>
            </w:r>
          </w:p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张玲</w:t>
            </w:r>
          </w:p>
        </w:tc>
        <w:tc>
          <w:tcPr>
            <w:tcW w:w="87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教授</w:t>
            </w:r>
          </w:p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教授</w:t>
            </w:r>
          </w:p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副教授</w:t>
            </w:r>
          </w:p>
        </w:tc>
        <w:tc>
          <w:tcPr>
            <w:tcW w:w="1205" w:type="dxa"/>
            <w:vAlign w:val="center"/>
          </w:tcPr>
          <w:p w:rsidR="00FC2775" w:rsidRPr="004B782D" w:rsidRDefault="00133BE0" w:rsidP="00465F90">
            <w:pPr>
              <w:ind w:firstLineChars="100" w:firstLine="210"/>
              <w:rPr>
                <w:sz w:val="24"/>
              </w:rPr>
            </w:pPr>
            <w:r w:rsidRPr="004B782D">
              <w:rPr>
                <w:szCs w:val="21"/>
              </w:rPr>
              <w:t>1-</w:t>
            </w:r>
            <w:r w:rsidR="00465F90">
              <w:rPr>
                <w:szCs w:val="21"/>
              </w:rPr>
              <w:t>8</w:t>
            </w:r>
            <w:r w:rsidR="00245461" w:rsidRPr="004B782D">
              <w:rPr>
                <w:szCs w:val="21"/>
              </w:rPr>
              <w:t>周</w:t>
            </w:r>
          </w:p>
        </w:tc>
      </w:tr>
      <w:tr w:rsidR="004A1AE0" w:rsidRPr="004B782D">
        <w:trPr>
          <w:trHeight w:val="824"/>
          <w:jc w:val="center"/>
        </w:trPr>
        <w:tc>
          <w:tcPr>
            <w:tcW w:w="515" w:type="dxa"/>
            <w:vAlign w:val="center"/>
          </w:tcPr>
          <w:p w:rsidR="004A1AE0" w:rsidRPr="004B782D" w:rsidRDefault="004A1A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38" w:type="dxa"/>
            <w:vAlign w:val="center"/>
          </w:tcPr>
          <w:p w:rsidR="004A1AE0" w:rsidRDefault="004A1AE0" w:rsidP="009D0A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第二次读书报告</w:t>
            </w:r>
          </w:p>
        </w:tc>
        <w:tc>
          <w:tcPr>
            <w:tcW w:w="1304" w:type="dxa"/>
            <w:vAlign w:val="center"/>
          </w:tcPr>
          <w:p w:rsidR="004A1AE0" w:rsidRPr="00436E10" w:rsidRDefault="004A1AE0" w:rsidP="009D0AAA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vAlign w:val="center"/>
          </w:tcPr>
          <w:p w:rsidR="004A1AE0" w:rsidRPr="004B782D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vAlign w:val="center"/>
          </w:tcPr>
          <w:p w:rsidR="004A1AE0" w:rsidRPr="004B782D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656" w:type="dxa"/>
            <w:vAlign w:val="center"/>
          </w:tcPr>
          <w:p w:rsidR="004A1AE0" w:rsidRPr="004B782D" w:rsidRDefault="004A1AE0" w:rsidP="00803A86">
            <w:pPr>
              <w:jc w:val="center"/>
              <w:rPr>
                <w:szCs w:val="21"/>
              </w:rPr>
            </w:pPr>
          </w:p>
        </w:tc>
        <w:tc>
          <w:tcPr>
            <w:tcW w:w="790" w:type="dxa"/>
            <w:vAlign w:val="center"/>
          </w:tcPr>
          <w:p w:rsidR="004A1AE0" w:rsidRPr="004B782D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739" w:type="dxa"/>
            <w:vAlign w:val="center"/>
          </w:tcPr>
          <w:p w:rsidR="004A1AE0" w:rsidRPr="004B782D" w:rsidRDefault="004A1AE0" w:rsidP="00465F90">
            <w:pPr>
              <w:jc w:val="center"/>
              <w:rPr>
                <w:szCs w:val="21"/>
              </w:rPr>
            </w:pPr>
          </w:p>
        </w:tc>
        <w:tc>
          <w:tcPr>
            <w:tcW w:w="581" w:type="dxa"/>
            <w:vAlign w:val="center"/>
          </w:tcPr>
          <w:p w:rsidR="004A1AE0" w:rsidRPr="004B782D" w:rsidRDefault="004A1AE0" w:rsidP="00803A86">
            <w:pPr>
              <w:rPr>
                <w:szCs w:val="21"/>
              </w:rPr>
            </w:pPr>
          </w:p>
        </w:tc>
        <w:tc>
          <w:tcPr>
            <w:tcW w:w="871" w:type="dxa"/>
            <w:vAlign w:val="center"/>
          </w:tcPr>
          <w:p w:rsidR="004A1AE0" w:rsidRPr="004B782D" w:rsidRDefault="004A1AE0">
            <w:pPr>
              <w:rPr>
                <w:szCs w:val="21"/>
              </w:rPr>
            </w:pPr>
          </w:p>
        </w:tc>
        <w:tc>
          <w:tcPr>
            <w:tcW w:w="873" w:type="dxa"/>
            <w:vAlign w:val="center"/>
          </w:tcPr>
          <w:p w:rsidR="004A1AE0" w:rsidRPr="004B782D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1205" w:type="dxa"/>
            <w:vAlign w:val="center"/>
          </w:tcPr>
          <w:p w:rsidR="004A1AE0" w:rsidRPr="004B782D" w:rsidRDefault="004A1AE0" w:rsidP="004A1AE0">
            <w:pPr>
              <w:rPr>
                <w:szCs w:val="21"/>
              </w:rPr>
            </w:pPr>
            <w:r w:rsidRPr="00FE20CC">
              <w:rPr>
                <w:sz w:val="20"/>
                <w:szCs w:val="21"/>
              </w:rPr>
              <w:t>经导师评阅后，由各班学委于</w:t>
            </w:r>
            <w:r w:rsidRPr="00FE20CC">
              <w:rPr>
                <w:sz w:val="20"/>
                <w:szCs w:val="21"/>
              </w:rPr>
              <w:t>201</w:t>
            </w:r>
            <w:r>
              <w:rPr>
                <w:rFonts w:hint="eastAsia"/>
                <w:sz w:val="20"/>
                <w:szCs w:val="21"/>
              </w:rPr>
              <w:t>8</w:t>
            </w:r>
            <w:r w:rsidRPr="00FE20CC">
              <w:rPr>
                <w:sz w:val="20"/>
                <w:szCs w:val="21"/>
              </w:rPr>
              <w:t>年</w:t>
            </w:r>
            <w:r>
              <w:rPr>
                <w:rFonts w:hint="eastAsia"/>
                <w:sz w:val="20"/>
                <w:szCs w:val="21"/>
              </w:rPr>
              <w:t>12</w:t>
            </w:r>
            <w:r w:rsidRPr="00FE20CC">
              <w:rPr>
                <w:sz w:val="20"/>
                <w:szCs w:val="21"/>
              </w:rPr>
              <w:t>月</w:t>
            </w:r>
            <w:r>
              <w:rPr>
                <w:rFonts w:hint="eastAsia"/>
                <w:sz w:val="20"/>
                <w:szCs w:val="21"/>
              </w:rPr>
              <w:t>10</w:t>
            </w:r>
            <w:r w:rsidRPr="00FE20CC">
              <w:rPr>
                <w:sz w:val="20"/>
                <w:szCs w:val="21"/>
              </w:rPr>
              <w:t>日</w:t>
            </w:r>
            <w:r w:rsidRPr="00FE20CC">
              <w:rPr>
                <w:sz w:val="20"/>
                <w:szCs w:val="21"/>
              </w:rPr>
              <w:t xml:space="preserve"> </w:t>
            </w:r>
            <w:r w:rsidRPr="00FE20CC">
              <w:rPr>
                <w:sz w:val="20"/>
                <w:szCs w:val="21"/>
              </w:rPr>
              <w:t>统一提交至学院研工办</w:t>
            </w:r>
          </w:p>
        </w:tc>
      </w:tr>
    </w:tbl>
    <w:p w:rsidR="00FC2775" w:rsidRPr="004B782D" w:rsidRDefault="00FC2775">
      <w:pPr>
        <w:jc w:val="center"/>
        <w:rPr>
          <w:rFonts w:eastAsia="华文行楷"/>
          <w:szCs w:val="21"/>
        </w:rPr>
      </w:pPr>
    </w:p>
    <w:p w:rsidR="00FC2775" w:rsidRPr="004B782D" w:rsidRDefault="00FC2775">
      <w:pPr>
        <w:jc w:val="center"/>
        <w:rPr>
          <w:rFonts w:eastAsia="华文行楷"/>
          <w:szCs w:val="21"/>
        </w:rPr>
      </w:pPr>
    </w:p>
    <w:p w:rsidR="00FC2775" w:rsidRPr="004B782D" w:rsidRDefault="00FC2775">
      <w:pPr>
        <w:jc w:val="center"/>
        <w:rPr>
          <w:rFonts w:eastAsia="华文行楷"/>
          <w:szCs w:val="21"/>
        </w:rPr>
      </w:pPr>
    </w:p>
    <w:p w:rsidR="00FC2775" w:rsidRPr="004B782D" w:rsidRDefault="00245461">
      <w:pPr>
        <w:jc w:val="center"/>
        <w:rPr>
          <w:rFonts w:eastAsia="华文行楷"/>
          <w:szCs w:val="21"/>
          <w:u w:val="single"/>
        </w:rPr>
      </w:pPr>
      <w:r w:rsidRPr="004B782D">
        <w:rPr>
          <w:rFonts w:eastAsia="华文行楷"/>
          <w:szCs w:val="21"/>
        </w:rPr>
        <w:t>201</w:t>
      </w:r>
      <w:r w:rsidR="00D64E3A">
        <w:rPr>
          <w:rFonts w:eastAsia="华文行楷"/>
          <w:szCs w:val="21"/>
        </w:rPr>
        <w:t>8</w:t>
      </w:r>
      <w:r w:rsidRPr="004B782D">
        <w:rPr>
          <w:rFonts w:eastAsia="华文行楷"/>
          <w:szCs w:val="21"/>
        </w:rPr>
        <w:t>级第一学期</w:t>
      </w:r>
      <w:r w:rsidRPr="004B782D">
        <w:rPr>
          <w:rFonts w:eastAsia="华文行楷"/>
          <w:szCs w:val="21"/>
        </w:rPr>
        <w:t xml:space="preserve">              </w:t>
      </w:r>
      <w:r w:rsidRPr="004B782D">
        <w:rPr>
          <w:rFonts w:eastAsia="华文行楷"/>
          <w:szCs w:val="21"/>
        </w:rPr>
        <w:t>人数</w:t>
      </w:r>
      <w:r w:rsidRPr="004B782D">
        <w:rPr>
          <w:rFonts w:eastAsia="华文行楷"/>
          <w:szCs w:val="21"/>
          <w:u w:val="single"/>
        </w:rPr>
        <w:t xml:space="preserve">     </w:t>
      </w:r>
      <w:r w:rsidRPr="004B782D">
        <w:rPr>
          <w:rFonts w:eastAsia="华文行楷"/>
          <w:szCs w:val="21"/>
        </w:rPr>
        <w:t>人</w:t>
      </w:r>
    </w:p>
    <w:tbl>
      <w:tblPr>
        <w:tblW w:w="10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1668"/>
        <w:gridCol w:w="1331"/>
        <w:gridCol w:w="703"/>
        <w:gridCol w:w="703"/>
        <w:gridCol w:w="703"/>
        <w:gridCol w:w="703"/>
        <w:gridCol w:w="776"/>
        <w:gridCol w:w="657"/>
        <w:gridCol w:w="1337"/>
        <w:gridCol w:w="950"/>
        <w:gridCol w:w="839"/>
      </w:tblGrid>
      <w:tr w:rsidR="004B782D" w:rsidRPr="004B782D">
        <w:trPr>
          <w:cantSplit/>
          <w:trHeight w:val="769"/>
          <w:jc w:val="center"/>
        </w:trPr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序号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课程名称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程</w:t>
            </w:r>
          </w:p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代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码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性质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学分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课时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星期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节次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教室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授课人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职称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备注</w:t>
            </w:r>
          </w:p>
        </w:tc>
      </w:tr>
      <w:tr w:rsidR="004B782D" w:rsidRPr="004B782D">
        <w:trPr>
          <w:trHeight w:val="612"/>
          <w:jc w:val="center"/>
        </w:trPr>
        <w:tc>
          <w:tcPr>
            <w:tcW w:w="508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 w:val="24"/>
              </w:rPr>
              <w:t>1</w:t>
            </w:r>
          </w:p>
        </w:tc>
        <w:tc>
          <w:tcPr>
            <w:tcW w:w="1668" w:type="dxa"/>
            <w:vAlign w:val="center"/>
          </w:tcPr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331" w:type="dxa"/>
            <w:vAlign w:val="center"/>
          </w:tcPr>
          <w:p w:rsidR="00FC2775" w:rsidRPr="004B782D" w:rsidRDefault="00F15063" w:rsidP="00F1506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10013001</w:t>
            </w:r>
            <w:r w:rsidR="00AF22FC">
              <w:rPr>
                <w:rFonts w:hint="eastAsia"/>
                <w:szCs w:val="21"/>
              </w:rPr>
              <w:t>/02/03/04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学位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4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72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二</w:t>
            </w:r>
          </w:p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FC2775" w:rsidRPr="004B782D" w:rsidRDefault="00D64E3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657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50" w:type="dxa"/>
            <w:vAlign w:val="center"/>
          </w:tcPr>
          <w:p w:rsidR="00FC2775" w:rsidRPr="004B782D" w:rsidRDefault="00FC2775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</w:tr>
      <w:tr w:rsidR="004B782D" w:rsidRPr="004B782D">
        <w:trPr>
          <w:trHeight w:val="606"/>
          <w:jc w:val="center"/>
        </w:trPr>
        <w:tc>
          <w:tcPr>
            <w:tcW w:w="508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 w:val="24"/>
              </w:rPr>
              <w:t>2</w:t>
            </w:r>
          </w:p>
        </w:tc>
        <w:tc>
          <w:tcPr>
            <w:tcW w:w="1668" w:type="dxa"/>
            <w:vAlign w:val="center"/>
          </w:tcPr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331" w:type="dxa"/>
            <w:vAlign w:val="center"/>
          </w:tcPr>
          <w:p w:rsidR="00FC2775" w:rsidRPr="004B782D" w:rsidRDefault="00F15063">
            <w:pPr>
              <w:jc w:val="center"/>
              <w:rPr>
                <w:szCs w:val="21"/>
              </w:rPr>
            </w:pPr>
            <w:r w:rsidRPr="00F15063">
              <w:rPr>
                <w:szCs w:val="21"/>
              </w:rPr>
              <w:t>10011001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36</w:t>
            </w:r>
          </w:p>
        </w:tc>
        <w:tc>
          <w:tcPr>
            <w:tcW w:w="703" w:type="dxa"/>
            <w:vAlign w:val="center"/>
          </w:tcPr>
          <w:p w:rsidR="00FC2775" w:rsidRPr="00EF1663" w:rsidRDefault="00245461" w:rsidP="00EF1663">
            <w:pPr>
              <w:jc w:val="center"/>
              <w:rPr>
                <w:rFonts w:ascii="宋体" w:hAnsi="宋体" w:cs="宋体"/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76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1-5</w:t>
            </w:r>
          </w:p>
        </w:tc>
        <w:tc>
          <w:tcPr>
            <w:tcW w:w="657" w:type="dxa"/>
            <w:vAlign w:val="center"/>
          </w:tcPr>
          <w:p w:rsidR="00FC2775" w:rsidRPr="004B782D" w:rsidRDefault="00EF16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</w:t>
            </w:r>
            <w:r>
              <w:rPr>
                <w:szCs w:val="21"/>
              </w:rPr>
              <w:t>地</w:t>
            </w:r>
            <w:r>
              <w:rPr>
                <w:rFonts w:hint="eastAsia"/>
                <w:szCs w:val="21"/>
              </w:rPr>
              <w:t>202</w:t>
            </w:r>
          </w:p>
        </w:tc>
        <w:tc>
          <w:tcPr>
            <w:tcW w:w="1337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50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839" w:type="dxa"/>
            <w:vAlign w:val="center"/>
          </w:tcPr>
          <w:p w:rsidR="00FC2775" w:rsidRPr="004B782D" w:rsidRDefault="00245461" w:rsidP="00D64E3A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2-</w:t>
            </w:r>
            <w:r w:rsidR="00D64E3A">
              <w:rPr>
                <w:rFonts w:ascii="宋体" w:hAnsi="宋体" w:cs="宋体"/>
                <w:szCs w:val="21"/>
              </w:rPr>
              <w:t>9</w:t>
            </w:r>
            <w:r w:rsidRPr="004B782D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AE26A6" w:rsidRPr="004B782D">
        <w:trPr>
          <w:trHeight w:val="738"/>
          <w:jc w:val="center"/>
        </w:trPr>
        <w:tc>
          <w:tcPr>
            <w:tcW w:w="508" w:type="dxa"/>
            <w:vAlign w:val="center"/>
          </w:tcPr>
          <w:p w:rsidR="00AE26A6" w:rsidRPr="004B782D" w:rsidRDefault="00AE26A6" w:rsidP="00AE26A6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3</w:t>
            </w:r>
          </w:p>
        </w:tc>
        <w:tc>
          <w:tcPr>
            <w:tcW w:w="1668" w:type="dxa"/>
            <w:vAlign w:val="center"/>
          </w:tcPr>
          <w:p w:rsidR="00AE26A6" w:rsidRPr="004B782D" w:rsidRDefault="00AE26A6" w:rsidP="00AE26A6">
            <w:pPr>
              <w:ind w:firstLineChars="50" w:firstLine="105"/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国际法（补课）</w:t>
            </w:r>
          </w:p>
        </w:tc>
        <w:tc>
          <w:tcPr>
            <w:tcW w:w="1331" w:type="dxa"/>
            <w:vAlign w:val="center"/>
          </w:tcPr>
          <w:p w:rsidR="00AE26A6" w:rsidRPr="004B782D" w:rsidRDefault="00AE26A6" w:rsidP="00AE26A6">
            <w:pPr>
              <w:ind w:firstLineChars="50" w:firstLine="105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AE26A6" w:rsidRPr="004B782D" w:rsidRDefault="00AE26A6" w:rsidP="00AE26A6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补课</w:t>
            </w:r>
          </w:p>
        </w:tc>
        <w:tc>
          <w:tcPr>
            <w:tcW w:w="703" w:type="dxa"/>
            <w:vAlign w:val="center"/>
          </w:tcPr>
          <w:p w:rsidR="00AE26A6" w:rsidRPr="004B782D" w:rsidRDefault="00AE26A6" w:rsidP="00AE26A6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AE26A6" w:rsidRPr="004B782D" w:rsidRDefault="00AE26A6" w:rsidP="00AE26A6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AE26A6" w:rsidRPr="004B782D" w:rsidRDefault="00AE26A6" w:rsidP="00AE26A6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AE26A6" w:rsidRPr="004B782D" w:rsidRDefault="00AE26A6" w:rsidP="00AE26A6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10-13</w:t>
            </w:r>
          </w:p>
        </w:tc>
        <w:tc>
          <w:tcPr>
            <w:tcW w:w="657" w:type="dxa"/>
            <w:vAlign w:val="center"/>
          </w:tcPr>
          <w:p w:rsidR="00AE26A6" w:rsidRPr="004B782D" w:rsidRDefault="00AE26A6" w:rsidP="00AE26A6">
            <w:pPr>
              <w:jc w:val="center"/>
              <w:rPr>
                <w:w w:val="80"/>
                <w:szCs w:val="21"/>
              </w:rPr>
            </w:pPr>
            <w:r w:rsidRPr="004B782D">
              <w:rPr>
                <w:rFonts w:hint="eastAsia"/>
                <w:w w:val="80"/>
                <w:szCs w:val="21"/>
              </w:rPr>
              <w:t>306</w:t>
            </w:r>
          </w:p>
        </w:tc>
        <w:tc>
          <w:tcPr>
            <w:tcW w:w="1337" w:type="dxa"/>
            <w:vAlign w:val="center"/>
          </w:tcPr>
          <w:p w:rsidR="00AE26A6" w:rsidRPr="004B782D" w:rsidRDefault="00AE26A6" w:rsidP="00AE26A6">
            <w:pPr>
              <w:ind w:firstLineChars="50" w:firstLine="105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朱建庚</w:t>
            </w:r>
          </w:p>
        </w:tc>
        <w:tc>
          <w:tcPr>
            <w:tcW w:w="950" w:type="dxa"/>
            <w:vAlign w:val="center"/>
          </w:tcPr>
          <w:p w:rsidR="00AE26A6" w:rsidRPr="004B782D" w:rsidRDefault="00AE26A6" w:rsidP="00AE26A6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副教授</w:t>
            </w:r>
          </w:p>
        </w:tc>
        <w:tc>
          <w:tcPr>
            <w:tcW w:w="839" w:type="dxa"/>
            <w:vAlign w:val="center"/>
          </w:tcPr>
          <w:p w:rsidR="00AE26A6" w:rsidRPr="004B782D" w:rsidRDefault="00AE26A6" w:rsidP="00AE26A6">
            <w:pPr>
              <w:rPr>
                <w:szCs w:val="21"/>
              </w:rPr>
            </w:pPr>
            <w:r w:rsidRPr="004B782D">
              <w:rPr>
                <w:szCs w:val="21"/>
              </w:rPr>
              <w:t>2-</w:t>
            </w:r>
            <w:r>
              <w:rPr>
                <w:szCs w:val="21"/>
              </w:rPr>
              <w:t>9</w:t>
            </w:r>
            <w:r w:rsidRPr="004B782D">
              <w:rPr>
                <w:szCs w:val="21"/>
              </w:rPr>
              <w:t>周</w:t>
            </w:r>
          </w:p>
        </w:tc>
      </w:tr>
      <w:tr w:rsidR="00F15063" w:rsidRPr="003D6BDB" w:rsidTr="00CD34B1">
        <w:trPr>
          <w:trHeight w:val="738"/>
          <w:jc w:val="center"/>
        </w:trPr>
        <w:tc>
          <w:tcPr>
            <w:tcW w:w="508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4</w:t>
            </w:r>
          </w:p>
        </w:tc>
        <w:tc>
          <w:tcPr>
            <w:tcW w:w="1668" w:type="dxa"/>
            <w:vAlign w:val="center"/>
          </w:tcPr>
          <w:p w:rsidR="00F15063" w:rsidRPr="003D6BDB" w:rsidRDefault="00F15063" w:rsidP="00F15063">
            <w:pPr>
              <w:jc w:val="center"/>
              <w:rPr>
                <w:sz w:val="18"/>
                <w:szCs w:val="18"/>
              </w:rPr>
            </w:pPr>
            <w:r w:rsidRPr="003D6BDB">
              <w:rPr>
                <w:sz w:val="18"/>
                <w:szCs w:val="18"/>
              </w:rPr>
              <w:t>国际经济法专题</w:t>
            </w:r>
          </w:p>
        </w:tc>
        <w:tc>
          <w:tcPr>
            <w:tcW w:w="1331" w:type="dxa"/>
            <w:vAlign w:val="bottom"/>
          </w:tcPr>
          <w:p w:rsidR="00F15063" w:rsidRDefault="00F15063" w:rsidP="00F15063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10004159</w:t>
            </w:r>
          </w:p>
        </w:tc>
        <w:tc>
          <w:tcPr>
            <w:tcW w:w="703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学位</w:t>
            </w:r>
          </w:p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3</w:t>
            </w:r>
          </w:p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48</w:t>
            </w:r>
          </w:p>
        </w:tc>
        <w:tc>
          <w:tcPr>
            <w:tcW w:w="703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rFonts w:hint="eastAsia"/>
                <w:szCs w:val="21"/>
              </w:rPr>
              <w:t>五</w:t>
            </w:r>
          </w:p>
        </w:tc>
        <w:tc>
          <w:tcPr>
            <w:tcW w:w="776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1-5</w:t>
            </w:r>
          </w:p>
        </w:tc>
        <w:tc>
          <w:tcPr>
            <w:tcW w:w="657" w:type="dxa"/>
            <w:vAlign w:val="center"/>
          </w:tcPr>
          <w:p w:rsidR="00F15063" w:rsidRPr="003D6BDB" w:rsidRDefault="00F15063" w:rsidP="00F15063">
            <w:pPr>
              <w:jc w:val="center"/>
              <w:rPr>
                <w:w w:val="80"/>
                <w:szCs w:val="21"/>
              </w:rPr>
            </w:pPr>
            <w:r>
              <w:rPr>
                <w:w w:val="80"/>
                <w:szCs w:val="21"/>
              </w:rPr>
              <w:t>220</w:t>
            </w:r>
          </w:p>
        </w:tc>
        <w:tc>
          <w:tcPr>
            <w:tcW w:w="1337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国经所</w:t>
            </w:r>
          </w:p>
        </w:tc>
        <w:tc>
          <w:tcPr>
            <w:tcW w:w="950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</w:p>
        </w:tc>
        <w:tc>
          <w:tcPr>
            <w:tcW w:w="839" w:type="dxa"/>
            <w:vAlign w:val="center"/>
          </w:tcPr>
          <w:p w:rsidR="00F15063" w:rsidRPr="003D6BDB" w:rsidRDefault="00F15063" w:rsidP="00F15063">
            <w:pPr>
              <w:rPr>
                <w:szCs w:val="21"/>
              </w:rPr>
            </w:pPr>
            <w:r w:rsidRPr="003D6BDB">
              <w:rPr>
                <w:szCs w:val="21"/>
              </w:rPr>
              <w:t>2-11</w:t>
            </w:r>
            <w:r w:rsidRPr="003D6BDB">
              <w:rPr>
                <w:szCs w:val="21"/>
              </w:rPr>
              <w:t>周</w:t>
            </w:r>
          </w:p>
        </w:tc>
      </w:tr>
      <w:tr w:rsidR="00F15063" w:rsidRPr="003D6BDB" w:rsidTr="00CD34B1">
        <w:trPr>
          <w:trHeight w:val="738"/>
          <w:jc w:val="center"/>
        </w:trPr>
        <w:tc>
          <w:tcPr>
            <w:tcW w:w="508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5</w:t>
            </w:r>
          </w:p>
        </w:tc>
        <w:tc>
          <w:tcPr>
            <w:tcW w:w="1668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国际公法专题</w:t>
            </w:r>
          </w:p>
        </w:tc>
        <w:tc>
          <w:tcPr>
            <w:tcW w:w="1331" w:type="dxa"/>
            <w:vAlign w:val="bottom"/>
          </w:tcPr>
          <w:p w:rsidR="00F15063" w:rsidRDefault="00F15063" w:rsidP="00F15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10004160</w:t>
            </w:r>
          </w:p>
        </w:tc>
        <w:tc>
          <w:tcPr>
            <w:tcW w:w="703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学位选修</w:t>
            </w:r>
          </w:p>
        </w:tc>
        <w:tc>
          <w:tcPr>
            <w:tcW w:w="703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3</w:t>
            </w:r>
          </w:p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48</w:t>
            </w:r>
          </w:p>
        </w:tc>
        <w:tc>
          <w:tcPr>
            <w:tcW w:w="703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1-5</w:t>
            </w:r>
          </w:p>
        </w:tc>
        <w:tc>
          <w:tcPr>
            <w:tcW w:w="657" w:type="dxa"/>
            <w:vAlign w:val="center"/>
          </w:tcPr>
          <w:p w:rsidR="00F15063" w:rsidRPr="003D6BDB" w:rsidRDefault="00F15063" w:rsidP="00F15063">
            <w:pPr>
              <w:jc w:val="center"/>
              <w:rPr>
                <w:w w:val="80"/>
                <w:szCs w:val="21"/>
              </w:rPr>
            </w:pPr>
            <w:r>
              <w:rPr>
                <w:w w:val="80"/>
                <w:szCs w:val="21"/>
              </w:rPr>
              <w:t>220</w:t>
            </w:r>
          </w:p>
        </w:tc>
        <w:tc>
          <w:tcPr>
            <w:tcW w:w="1337" w:type="dxa"/>
            <w:vAlign w:val="center"/>
          </w:tcPr>
          <w:p w:rsidR="00F15063" w:rsidRPr="003D6BDB" w:rsidRDefault="00F15063" w:rsidP="00F15063">
            <w:pPr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国公所</w:t>
            </w:r>
          </w:p>
        </w:tc>
        <w:tc>
          <w:tcPr>
            <w:tcW w:w="950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</w:p>
        </w:tc>
        <w:tc>
          <w:tcPr>
            <w:tcW w:w="839" w:type="dxa"/>
            <w:vAlign w:val="center"/>
          </w:tcPr>
          <w:p w:rsidR="00F15063" w:rsidRPr="003D6BDB" w:rsidRDefault="00F15063" w:rsidP="00F15063">
            <w:pPr>
              <w:jc w:val="center"/>
              <w:rPr>
                <w:szCs w:val="21"/>
              </w:rPr>
            </w:pPr>
            <w:r w:rsidRPr="003D6BDB">
              <w:rPr>
                <w:szCs w:val="21"/>
              </w:rPr>
              <w:t>2-11</w:t>
            </w:r>
            <w:r w:rsidRPr="003D6BDB">
              <w:rPr>
                <w:szCs w:val="21"/>
              </w:rPr>
              <w:t>周</w:t>
            </w:r>
          </w:p>
        </w:tc>
      </w:tr>
      <w:tr w:rsidR="00F15063" w:rsidRPr="004B782D" w:rsidTr="00CD34B1">
        <w:trPr>
          <w:trHeight w:val="738"/>
          <w:jc w:val="center"/>
        </w:trPr>
        <w:tc>
          <w:tcPr>
            <w:tcW w:w="508" w:type="dxa"/>
            <w:vAlign w:val="center"/>
          </w:tcPr>
          <w:p w:rsidR="00F15063" w:rsidRPr="004B782D" w:rsidRDefault="00F15063" w:rsidP="00F15063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6</w:t>
            </w:r>
          </w:p>
        </w:tc>
        <w:tc>
          <w:tcPr>
            <w:tcW w:w="1668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国际民事诉讼与仲裁</w:t>
            </w:r>
          </w:p>
        </w:tc>
        <w:tc>
          <w:tcPr>
            <w:tcW w:w="1331" w:type="dxa"/>
            <w:vAlign w:val="bottom"/>
          </w:tcPr>
          <w:p w:rsidR="00F15063" w:rsidRDefault="00F15063" w:rsidP="00F15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10004135</w:t>
            </w:r>
          </w:p>
        </w:tc>
        <w:tc>
          <w:tcPr>
            <w:tcW w:w="703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限选</w:t>
            </w:r>
          </w:p>
        </w:tc>
        <w:tc>
          <w:tcPr>
            <w:tcW w:w="703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3</w:t>
            </w:r>
            <w:r>
              <w:rPr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一</w:t>
            </w:r>
          </w:p>
        </w:tc>
        <w:tc>
          <w:tcPr>
            <w:tcW w:w="776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6-9</w:t>
            </w:r>
          </w:p>
        </w:tc>
        <w:tc>
          <w:tcPr>
            <w:tcW w:w="657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center"/>
              <w:rPr>
                <w:w w:val="80"/>
                <w:kern w:val="0"/>
                <w:szCs w:val="21"/>
              </w:rPr>
            </w:pPr>
            <w:r>
              <w:rPr>
                <w:rFonts w:hint="eastAsia"/>
                <w:w w:val="80"/>
                <w:kern w:val="0"/>
                <w:szCs w:val="21"/>
              </w:rPr>
              <w:t>3</w:t>
            </w:r>
            <w:r>
              <w:rPr>
                <w:w w:val="80"/>
                <w:kern w:val="0"/>
                <w:szCs w:val="21"/>
              </w:rPr>
              <w:t>05</w:t>
            </w:r>
          </w:p>
        </w:tc>
        <w:tc>
          <w:tcPr>
            <w:tcW w:w="1337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杜新丽</w:t>
            </w:r>
          </w:p>
          <w:p w:rsidR="00F15063" w:rsidRPr="004B782D" w:rsidRDefault="00F15063" w:rsidP="00F150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朱子勤</w:t>
            </w:r>
          </w:p>
        </w:tc>
        <w:tc>
          <w:tcPr>
            <w:tcW w:w="950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教授</w:t>
            </w:r>
          </w:p>
        </w:tc>
        <w:tc>
          <w:tcPr>
            <w:tcW w:w="839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left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2-</w:t>
            </w:r>
            <w:r>
              <w:rPr>
                <w:kern w:val="0"/>
                <w:szCs w:val="21"/>
              </w:rPr>
              <w:t>9</w:t>
            </w:r>
            <w:r w:rsidRPr="004B782D">
              <w:rPr>
                <w:kern w:val="0"/>
                <w:szCs w:val="21"/>
              </w:rPr>
              <w:t>周</w:t>
            </w:r>
          </w:p>
        </w:tc>
      </w:tr>
      <w:tr w:rsidR="00F15063" w:rsidRPr="004B782D" w:rsidTr="00CD34B1">
        <w:trPr>
          <w:trHeight w:val="416"/>
          <w:jc w:val="center"/>
        </w:trPr>
        <w:tc>
          <w:tcPr>
            <w:tcW w:w="508" w:type="dxa"/>
            <w:vAlign w:val="center"/>
          </w:tcPr>
          <w:p w:rsidR="00F15063" w:rsidRPr="004B782D" w:rsidRDefault="00F15063" w:rsidP="00F150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668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国际</w:t>
            </w:r>
            <w:r>
              <w:rPr>
                <w:kern w:val="0"/>
                <w:szCs w:val="21"/>
              </w:rPr>
              <w:t>民商事案例评析</w:t>
            </w:r>
          </w:p>
        </w:tc>
        <w:tc>
          <w:tcPr>
            <w:tcW w:w="1331" w:type="dxa"/>
            <w:vAlign w:val="bottom"/>
          </w:tcPr>
          <w:p w:rsidR="00F15063" w:rsidRDefault="00F15063" w:rsidP="00F15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10004109</w:t>
            </w:r>
          </w:p>
        </w:tc>
        <w:tc>
          <w:tcPr>
            <w:tcW w:w="703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32</w:t>
            </w:r>
          </w:p>
        </w:tc>
        <w:tc>
          <w:tcPr>
            <w:tcW w:w="703" w:type="dxa"/>
            <w:vAlign w:val="center"/>
          </w:tcPr>
          <w:p w:rsidR="00F15063" w:rsidRDefault="00F15063" w:rsidP="00F150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二</w:t>
            </w:r>
          </w:p>
        </w:tc>
        <w:tc>
          <w:tcPr>
            <w:tcW w:w="776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</w:t>
            </w:r>
            <w:r>
              <w:rPr>
                <w:kern w:val="0"/>
                <w:szCs w:val="21"/>
              </w:rPr>
              <w:t>-13</w:t>
            </w:r>
          </w:p>
        </w:tc>
        <w:tc>
          <w:tcPr>
            <w:tcW w:w="657" w:type="dxa"/>
            <w:vAlign w:val="center"/>
          </w:tcPr>
          <w:p w:rsidR="00F15063" w:rsidRDefault="00F15063" w:rsidP="00F15063">
            <w:pPr>
              <w:widowControl/>
              <w:spacing w:line="312" w:lineRule="auto"/>
              <w:jc w:val="center"/>
              <w:rPr>
                <w:w w:val="80"/>
                <w:kern w:val="0"/>
                <w:szCs w:val="21"/>
              </w:rPr>
            </w:pPr>
            <w:r>
              <w:rPr>
                <w:rFonts w:hint="eastAsia"/>
                <w:w w:val="80"/>
                <w:kern w:val="0"/>
                <w:szCs w:val="21"/>
              </w:rPr>
              <w:t>305</w:t>
            </w:r>
          </w:p>
        </w:tc>
        <w:tc>
          <w:tcPr>
            <w:tcW w:w="1337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冯霞</w:t>
            </w:r>
            <w:r>
              <w:rPr>
                <w:kern w:val="0"/>
                <w:szCs w:val="21"/>
              </w:rPr>
              <w:t>、张玲、寇丽</w:t>
            </w:r>
          </w:p>
        </w:tc>
        <w:tc>
          <w:tcPr>
            <w:tcW w:w="950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教授</w:t>
            </w:r>
          </w:p>
        </w:tc>
        <w:tc>
          <w:tcPr>
            <w:tcW w:w="839" w:type="dxa"/>
            <w:vAlign w:val="center"/>
          </w:tcPr>
          <w:p w:rsidR="00F15063" w:rsidRPr="004B782D" w:rsidRDefault="00F15063" w:rsidP="00F15063">
            <w:pPr>
              <w:widowControl/>
              <w:spacing w:line="312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-9</w:t>
            </w:r>
            <w:r>
              <w:rPr>
                <w:rFonts w:hint="eastAsia"/>
                <w:kern w:val="0"/>
                <w:szCs w:val="21"/>
              </w:rPr>
              <w:t>周</w:t>
            </w:r>
          </w:p>
        </w:tc>
      </w:tr>
      <w:tr w:rsidR="00F15063" w:rsidRPr="00DD4734" w:rsidTr="00CD34B1">
        <w:trPr>
          <w:trHeight w:val="738"/>
          <w:jc w:val="center"/>
        </w:trPr>
        <w:tc>
          <w:tcPr>
            <w:tcW w:w="508" w:type="dxa"/>
            <w:vAlign w:val="center"/>
          </w:tcPr>
          <w:p w:rsidR="00F15063" w:rsidRPr="00DD4734" w:rsidRDefault="00F15063" w:rsidP="00F1506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668" w:type="dxa"/>
            <w:vAlign w:val="center"/>
          </w:tcPr>
          <w:p w:rsidR="00F15063" w:rsidRPr="00DD4734" w:rsidRDefault="00F15063" w:rsidP="00F15063">
            <w:pPr>
              <w:jc w:val="center"/>
              <w:rPr>
                <w:kern w:val="0"/>
                <w:szCs w:val="21"/>
              </w:rPr>
            </w:pPr>
            <w:r w:rsidRPr="00DD4734">
              <w:rPr>
                <w:rFonts w:hint="eastAsia"/>
                <w:szCs w:val="21"/>
              </w:rPr>
              <w:t>国际法基础</w:t>
            </w:r>
          </w:p>
        </w:tc>
        <w:tc>
          <w:tcPr>
            <w:tcW w:w="1331" w:type="dxa"/>
            <w:vAlign w:val="bottom"/>
          </w:tcPr>
          <w:p w:rsidR="00F15063" w:rsidRDefault="00F15063" w:rsidP="00F15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10004154</w:t>
            </w:r>
          </w:p>
        </w:tc>
        <w:tc>
          <w:tcPr>
            <w:tcW w:w="703" w:type="dxa"/>
            <w:vAlign w:val="center"/>
          </w:tcPr>
          <w:p w:rsidR="00F15063" w:rsidRPr="00DD4734" w:rsidRDefault="00F15063" w:rsidP="00F15063">
            <w:pPr>
              <w:jc w:val="center"/>
              <w:rPr>
                <w:kern w:val="0"/>
                <w:szCs w:val="21"/>
              </w:rPr>
            </w:pPr>
            <w:r w:rsidRPr="00DD4734">
              <w:rPr>
                <w:rFonts w:hint="eastAsia"/>
                <w:szCs w:val="21"/>
              </w:rPr>
              <w:t>限选</w:t>
            </w:r>
          </w:p>
        </w:tc>
        <w:tc>
          <w:tcPr>
            <w:tcW w:w="703" w:type="dxa"/>
            <w:vAlign w:val="center"/>
          </w:tcPr>
          <w:p w:rsidR="00F15063" w:rsidRPr="00DD4734" w:rsidRDefault="00F15063" w:rsidP="00F15063">
            <w:pPr>
              <w:jc w:val="center"/>
              <w:rPr>
                <w:kern w:val="0"/>
                <w:szCs w:val="21"/>
              </w:rPr>
            </w:pPr>
            <w:r w:rsidRPr="00DD4734">
              <w:rPr>
                <w:rFonts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15063" w:rsidRPr="00DD4734" w:rsidRDefault="00F15063" w:rsidP="00F15063">
            <w:pPr>
              <w:jc w:val="center"/>
              <w:rPr>
                <w:kern w:val="0"/>
                <w:szCs w:val="21"/>
              </w:rPr>
            </w:pPr>
            <w:r w:rsidRPr="00DD4734">
              <w:rPr>
                <w:rFonts w:hint="eastAsia"/>
                <w:szCs w:val="21"/>
              </w:rPr>
              <w:t>3</w:t>
            </w:r>
            <w:r w:rsidRPr="00DD4734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15063" w:rsidRPr="00DD4734" w:rsidRDefault="00F15063" w:rsidP="00F15063">
            <w:pPr>
              <w:jc w:val="center"/>
              <w:rPr>
                <w:kern w:val="0"/>
                <w:szCs w:val="21"/>
              </w:rPr>
            </w:pPr>
            <w:r w:rsidRPr="00DD4734">
              <w:rPr>
                <w:rFonts w:hint="eastAsia"/>
                <w:szCs w:val="21"/>
              </w:rPr>
              <w:t>五</w:t>
            </w:r>
          </w:p>
        </w:tc>
        <w:tc>
          <w:tcPr>
            <w:tcW w:w="776" w:type="dxa"/>
            <w:vAlign w:val="center"/>
          </w:tcPr>
          <w:p w:rsidR="00F15063" w:rsidRPr="00DD4734" w:rsidRDefault="00F15063" w:rsidP="00F15063">
            <w:pPr>
              <w:jc w:val="center"/>
              <w:rPr>
                <w:kern w:val="0"/>
                <w:szCs w:val="21"/>
              </w:rPr>
            </w:pPr>
            <w:r w:rsidRPr="00DD4734">
              <w:rPr>
                <w:rFonts w:hint="eastAsia"/>
                <w:szCs w:val="21"/>
              </w:rPr>
              <w:t>6-9</w:t>
            </w:r>
          </w:p>
        </w:tc>
        <w:tc>
          <w:tcPr>
            <w:tcW w:w="657" w:type="dxa"/>
            <w:vAlign w:val="center"/>
          </w:tcPr>
          <w:p w:rsidR="00F15063" w:rsidRPr="00DD4734" w:rsidRDefault="00F15063" w:rsidP="00F15063">
            <w:pPr>
              <w:jc w:val="center"/>
              <w:rPr>
                <w:w w:val="80"/>
                <w:kern w:val="0"/>
                <w:szCs w:val="21"/>
              </w:rPr>
            </w:pPr>
            <w:r w:rsidRPr="00DD4734">
              <w:rPr>
                <w:rFonts w:hint="eastAsia"/>
                <w:w w:val="80"/>
                <w:kern w:val="0"/>
                <w:szCs w:val="21"/>
              </w:rPr>
              <w:t>306</w:t>
            </w:r>
          </w:p>
        </w:tc>
        <w:tc>
          <w:tcPr>
            <w:tcW w:w="1337" w:type="dxa"/>
            <w:vAlign w:val="center"/>
          </w:tcPr>
          <w:p w:rsidR="00F15063" w:rsidRPr="00DD4734" w:rsidRDefault="00F15063" w:rsidP="00F15063">
            <w:pPr>
              <w:jc w:val="center"/>
              <w:rPr>
                <w:kern w:val="0"/>
                <w:szCs w:val="21"/>
              </w:rPr>
            </w:pPr>
            <w:r w:rsidRPr="00DD4734">
              <w:rPr>
                <w:rFonts w:hint="eastAsia"/>
                <w:szCs w:val="21"/>
              </w:rPr>
              <w:t>三个研究所</w:t>
            </w:r>
          </w:p>
        </w:tc>
        <w:tc>
          <w:tcPr>
            <w:tcW w:w="950" w:type="dxa"/>
            <w:vAlign w:val="center"/>
          </w:tcPr>
          <w:p w:rsidR="00F15063" w:rsidRPr="00DD4734" w:rsidRDefault="00F15063" w:rsidP="00F15063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F15063" w:rsidRPr="00DD4734" w:rsidRDefault="00F15063" w:rsidP="00F15063">
            <w:pPr>
              <w:rPr>
                <w:kern w:val="0"/>
                <w:szCs w:val="21"/>
              </w:rPr>
            </w:pPr>
            <w:r w:rsidRPr="00DD4734">
              <w:rPr>
                <w:rFonts w:hint="eastAsia"/>
                <w:szCs w:val="21"/>
              </w:rPr>
              <w:t>2-</w:t>
            </w:r>
            <w:r w:rsidRPr="00DD4734">
              <w:rPr>
                <w:szCs w:val="21"/>
              </w:rPr>
              <w:t>9</w:t>
            </w:r>
            <w:r w:rsidRPr="00DD4734">
              <w:rPr>
                <w:rFonts w:hint="eastAsia"/>
                <w:szCs w:val="21"/>
              </w:rPr>
              <w:t>周</w:t>
            </w:r>
          </w:p>
        </w:tc>
      </w:tr>
      <w:tr w:rsidR="004A1AE0" w:rsidRPr="00DD4734">
        <w:trPr>
          <w:trHeight w:val="738"/>
          <w:jc w:val="center"/>
        </w:trPr>
        <w:tc>
          <w:tcPr>
            <w:tcW w:w="508" w:type="dxa"/>
            <w:vAlign w:val="center"/>
          </w:tcPr>
          <w:p w:rsidR="004A1AE0" w:rsidRDefault="004A1A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668" w:type="dxa"/>
            <w:vAlign w:val="center"/>
          </w:tcPr>
          <w:p w:rsidR="004A1AE0" w:rsidRPr="003D6BDB" w:rsidRDefault="004A1AE0" w:rsidP="009D0A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第一次读书报告</w:t>
            </w:r>
          </w:p>
        </w:tc>
        <w:tc>
          <w:tcPr>
            <w:tcW w:w="1331" w:type="dxa"/>
            <w:vAlign w:val="center"/>
          </w:tcPr>
          <w:p w:rsidR="004A1AE0" w:rsidRPr="00AE26A6" w:rsidRDefault="004A1AE0" w:rsidP="009D0AAA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4A1AE0" w:rsidRPr="00DD4734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4A1AE0" w:rsidRPr="00DD4734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4A1AE0" w:rsidRPr="00DD4734" w:rsidRDefault="004A1AE0" w:rsidP="00EF1663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4A1AE0" w:rsidRPr="00DD4734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4A1AE0" w:rsidRPr="00DD4734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657" w:type="dxa"/>
            <w:vAlign w:val="center"/>
          </w:tcPr>
          <w:p w:rsidR="004A1AE0" w:rsidRPr="00DD4734" w:rsidRDefault="004A1AE0">
            <w:pPr>
              <w:jc w:val="center"/>
              <w:rPr>
                <w:w w:val="80"/>
                <w:kern w:val="0"/>
                <w:szCs w:val="21"/>
              </w:rPr>
            </w:pPr>
          </w:p>
        </w:tc>
        <w:tc>
          <w:tcPr>
            <w:tcW w:w="1337" w:type="dxa"/>
            <w:vAlign w:val="center"/>
          </w:tcPr>
          <w:p w:rsidR="004A1AE0" w:rsidRPr="00DD4734" w:rsidRDefault="004A1AE0">
            <w:pPr>
              <w:jc w:val="center"/>
              <w:rPr>
                <w:szCs w:val="21"/>
              </w:rPr>
            </w:pPr>
          </w:p>
        </w:tc>
        <w:tc>
          <w:tcPr>
            <w:tcW w:w="950" w:type="dxa"/>
            <w:vAlign w:val="center"/>
          </w:tcPr>
          <w:p w:rsidR="004A1AE0" w:rsidRPr="00DD4734" w:rsidRDefault="004A1AE0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4A1AE0" w:rsidRPr="00DD4734" w:rsidRDefault="004A1AE0" w:rsidP="00EF1663">
            <w:pPr>
              <w:rPr>
                <w:szCs w:val="21"/>
              </w:rPr>
            </w:pPr>
            <w:r w:rsidRPr="00FE20CC">
              <w:rPr>
                <w:sz w:val="20"/>
                <w:szCs w:val="21"/>
              </w:rPr>
              <w:t>经导师评阅后，由各班学委于</w:t>
            </w:r>
            <w:r w:rsidRPr="00FE20CC">
              <w:rPr>
                <w:sz w:val="20"/>
                <w:szCs w:val="21"/>
              </w:rPr>
              <w:t>201</w:t>
            </w:r>
            <w:r>
              <w:rPr>
                <w:rFonts w:hint="eastAsia"/>
                <w:sz w:val="20"/>
                <w:szCs w:val="21"/>
              </w:rPr>
              <w:t>8</w:t>
            </w:r>
            <w:r w:rsidRPr="00FE20CC">
              <w:rPr>
                <w:sz w:val="20"/>
                <w:szCs w:val="21"/>
              </w:rPr>
              <w:t>年</w:t>
            </w:r>
            <w:r>
              <w:rPr>
                <w:rFonts w:hint="eastAsia"/>
                <w:sz w:val="20"/>
                <w:szCs w:val="21"/>
              </w:rPr>
              <w:t>12</w:t>
            </w:r>
            <w:r w:rsidRPr="00FE20CC">
              <w:rPr>
                <w:sz w:val="20"/>
                <w:szCs w:val="21"/>
              </w:rPr>
              <w:t>月</w:t>
            </w:r>
            <w:r>
              <w:rPr>
                <w:rFonts w:hint="eastAsia"/>
                <w:sz w:val="20"/>
                <w:szCs w:val="21"/>
              </w:rPr>
              <w:t>10</w:t>
            </w:r>
            <w:r w:rsidRPr="00FE20CC">
              <w:rPr>
                <w:sz w:val="20"/>
                <w:szCs w:val="21"/>
              </w:rPr>
              <w:t>日</w:t>
            </w:r>
            <w:r w:rsidRPr="00FE20CC">
              <w:rPr>
                <w:sz w:val="20"/>
                <w:szCs w:val="21"/>
              </w:rPr>
              <w:t xml:space="preserve"> </w:t>
            </w:r>
            <w:r w:rsidRPr="00FE20CC">
              <w:rPr>
                <w:sz w:val="20"/>
                <w:szCs w:val="21"/>
              </w:rPr>
              <w:t>统一提交至学院研工办</w:t>
            </w:r>
          </w:p>
        </w:tc>
      </w:tr>
    </w:tbl>
    <w:p w:rsidR="00FC2775" w:rsidRPr="004B782D" w:rsidRDefault="00FC2775">
      <w:pPr>
        <w:jc w:val="center"/>
        <w:rPr>
          <w:rFonts w:eastAsia="黑体"/>
          <w:sz w:val="24"/>
          <w:u w:val="single"/>
        </w:rPr>
      </w:pPr>
    </w:p>
    <w:p w:rsidR="00E76163" w:rsidRDefault="00E76163">
      <w:pPr>
        <w:jc w:val="center"/>
        <w:rPr>
          <w:rFonts w:eastAsia="黑体"/>
          <w:sz w:val="24"/>
          <w:u w:val="single"/>
        </w:rPr>
      </w:pPr>
    </w:p>
    <w:p w:rsidR="00FC2775" w:rsidRPr="004B782D" w:rsidRDefault="00245461">
      <w:pPr>
        <w:jc w:val="center"/>
        <w:rPr>
          <w:rFonts w:eastAsia="黑体"/>
          <w:sz w:val="24"/>
        </w:rPr>
      </w:pPr>
      <w:r w:rsidRPr="004B782D">
        <w:rPr>
          <w:rFonts w:eastAsia="黑体"/>
          <w:sz w:val="24"/>
          <w:u w:val="single"/>
        </w:rPr>
        <w:t>国际法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</w:rPr>
        <w:t>专业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  <w:u w:val="single"/>
        </w:rPr>
        <w:t>国际经济法、</w:t>
      </w:r>
      <w:r w:rsidRPr="004B782D">
        <w:rPr>
          <w:rFonts w:eastAsia="黑体"/>
          <w:sz w:val="24"/>
          <w:u w:val="single"/>
        </w:rPr>
        <w:t>WTO</w:t>
      </w:r>
      <w:r w:rsidRPr="004B782D">
        <w:rPr>
          <w:rFonts w:eastAsia="黑体"/>
          <w:sz w:val="24"/>
          <w:u w:val="single"/>
        </w:rPr>
        <w:t>法律制度</w:t>
      </w:r>
      <w:r w:rsidRPr="004B782D">
        <w:rPr>
          <w:rFonts w:eastAsia="黑体"/>
          <w:sz w:val="24"/>
          <w:u w:val="single"/>
        </w:rPr>
        <w:t xml:space="preserve"> </w:t>
      </w:r>
      <w:r w:rsidRPr="004B782D">
        <w:rPr>
          <w:rFonts w:eastAsia="黑体"/>
          <w:sz w:val="24"/>
        </w:rPr>
        <w:t>方向硕士生</w:t>
      </w:r>
    </w:p>
    <w:p w:rsidR="00FC2775" w:rsidRPr="004B782D" w:rsidRDefault="00FC2775">
      <w:pPr>
        <w:jc w:val="center"/>
        <w:rPr>
          <w:rFonts w:eastAsia="黑体"/>
          <w:sz w:val="24"/>
        </w:rPr>
      </w:pPr>
    </w:p>
    <w:p w:rsidR="00FC2775" w:rsidRPr="004B782D" w:rsidRDefault="00245461">
      <w:pPr>
        <w:jc w:val="center"/>
        <w:rPr>
          <w:rFonts w:eastAsia="黑体"/>
          <w:szCs w:val="21"/>
        </w:rPr>
      </w:pPr>
      <w:r w:rsidRPr="004B782D">
        <w:rPr>
          <w:rFonts w:eastAsia="黑体"/>
          <w:szCs w:val="21"/>
        </w:rPr>
        <w:t xml:space="preserve"> 201</w:t>
      </w:r>
      <w:r w:rsidR="00D64E3A">
        <w:rPr>
          <w:rFonts w:eastAsia="黑体"/>
          <w:szCs w:val="21"/>
        </w:rPr>
        <w:t>8</w:t>
      </w:r>
      <w:r w:rsidRPr="004B782D">
        <w:rPr>
          <w:rFonts w:eastAsia="黑体"/>
          <w:szCs w:val="21"/>
        </w:rPr>
        <w:t>—201</w:t>
      </w:r>
      <w:r w:rsidR="00D64E3A">
        <w:rPr>
          <w:rFonts w:eastAsia="黑体"/>
          <w:szCs w:val="21"/>
        </w:rPr>
        <w:t>9</w:t>
      </w:r>
      <w:r w:rsidRPr="004B782D">
        <w:rPr>
          <w:rFonts w:eastAsia="黑体"/>
          <w:szCs w:val="21"/>
        </w:rPr>
        <w:t>学年第一学期课程表</w:t>
      </w:r>
    </w:p>
    <w:p w:rsidR="00FC2775" w:rsidRPr="004B782D" w:rsidRDefault="00FC2775">
      <w:pPr>
        <w:jc w:val="center"/>
        <w:rPr>
          <w:rFonts w:eastAsia="黑体"/>
          <w:szCs w:val="21"/>
        </w:rPr>
      </w:pPr>
    </w:p>
    <w:p w:rsidR="00FC2775" w:rsidRPr="004B782D" w:rsidRDefault="00245461">
      <w:pPr>
        <w:jc w:val="center"/>
        <w:rPr>
          <w:rFonts w:eastAsia="华文行楷"/>
          <w:szCs w:val="21"/>
          <w:u w:val="single"/>
        </w:rPr>
      </w:pPr>
      <w:r w:rsidRPr="004B782D">
        <w:rPr>
          <w:rFonts w:eastAsia="华文行楷"/>
          <w:szCs w:val="21"/>
        </w:rPr>
        <w:lastRenderedPageBreak/>
        <w:t>201</w:t>
      </w:r>
      <w:r w:rsidR="00D64E3A">
        <w:rPr>
          <w:rFonts w:eastAsia="华文行楷"/>
          <w:szCs w:val="21"/>
        </w:rPr>
        <w:t>7</w:t>
      </w:r>
      <w:r w:rsidRPr="004B782D">
        <w:rPr>
          <w:rFonts w:eastAsia="华文行楷"/>
          <w:szCs w:val="21"/>
        </w:rPr>
        <w:t>级第三学期</w:t>
      </w:r>
      <w:r w:rsidRPr="004B782D">
        <w:rPr>
          <w:rFonts w:eastAsia="华文行楷"/>
          <w:szCs w:val="21"/>
        </w:rPr>
        <w:t xml:space="preserve">              </w:t>
      </w:r>
      <w:r w:rsidRPr="004B782D">
        <w:rPr>
          <w:rFonts w:eastAsia="华文行楷"/>
          <w:szCs w:val="21"/>
        </w:rPr>
        <w:t>人数</w:t>
      </w:r>
      <w:r w:rsidRPr="004B782D">
        <w:rPr>
          <w:rFonts w:eastAsia="华文行楷"/>
          <w:szCs w:val="21"/>
          <w:u w:val="single"/>
        </w:rPr>
        <w:t xml:space="preserve">     </w:t>
      </w:r>
      <w:r w:rsidRPr="004B782D">
        <w:rPr>
          <w:rFonts w:eastAsia="华文行楷"/>
          <w:szCs w:val="21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1788"/>
        <w:gridCol w:w="1304"/>
        <w:gridCol w:w="723"/>
        <w:gridCol w:w="723"/>
        <w:gridCol w:w="613"/>
        <w:gridCol w:w="633"/>
        <w:gridCol w:w="725"/>
        <w:gridCol w:w="725"/>
        <w:gridCol w:w="1150"/>
        <w:gridCol w:w="963"/>
        <w:gridCol w:w="1038"/>
      </w:tblGrid>
      <w:tr w:rsidR="004B782D" w:rsidRPr="004B782D">
        <w:trPr>
          <w:cantSplit/>
          <w:trHeight w:val="769"/>
          <w:jc w:val="center"/>
        </w:trPr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序号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课程名称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程</w:t>
            </w:r>
          </w:p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代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码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性质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学分</w:t>
            </w:r>
          </w:p>
        </w:tc>
        <w:tc>
          <w:tcPr>
            <w:tcW w:w="61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课时</w:t>
            </w: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星期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节次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教室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授课人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职称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备注</w:t>
            </w:r>
          </w:p>
        </w:tc>
      </w:tr>
      <w:tr w:rsidR="00CD34B1" w:rsidRPr="00576F47" w:rsidTr="00CD34B1">
        <w:trPr>
          <w:cantSplit/>
          <w:trHeight w:val="1953"/>
          <w:jc w:val="center"/>
        </w:trPr>
        <w:tc>
          <w:tcPr>
            <w:tcW w:w="462" w:type="dxa"/>
            <w:vAlign w:val="center"/>
          </w:tcPr>
          <w:p w:rsidR="00CD34B1" w:rsidRPr="00576F47" w:rsidRDefault="00CD34B1" w:rsidP="00CD34B1">
            <w:pPr>
              <w:jc w:val="center"/>
              <w:rPr>
                <w:szCs w:val="21"/>
              </w:rPr>
            </w:pPr>
            <w:r w:rsidRPr="00576F47">
              <w:rPr>
                <w:rFonts w:eastAsia="黑体"/>
                <w:szCs w:val="21"/>
              </w:rPr>
              <w:t>1</w:t>
            </w:r>
          </w:p>
        </w:tc>
        <w:tc>
          <w:tcPr>
            <w:tcW w:w="1788" w:type="dxa"/>
            <w:vAlign w:val="center"/>
          </w:tcPr>
          <w:p w:rsidR="00CD34B1" w:rsidRPr="00576F47" w:rsidRDefault="00CD34B1" w:rsidP="00CD34B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576F47">
              <w:rPr>
                <w:kern w:val="0"/>
                <w:szCs w:val="21"/>
              </w:rPr>
              <w:t>国际法学方法论</w:t>
            </w:r>
          </w:p>
        </w:tc>
        <w:tc>
          <w:tcPr>
            <w:tcW w:w="1304" w:type="dxa"/>
            <w:vAlign w:val="bottom"/>
          </w:tcPr>
          <w:p w:rsidR="00CD34B1" w:rsidRDefault="00CD34B1" w:rsidP="00CD34B1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10004175</w:t>
            </w:r>
          </w:p>
        </w:tc>
        <w:tc>
          <w:tcPr>
            <w:tcW w:w="723" w:type="dxa"/>
            <w:vAlign w:val="center"/>
          </w:tcPr>
          <w:p w:rsidR="00CD34B1" w:rsidRPr="00576F47" w:rsidRDefault="00CD34B1" w:rsidP="00CD34B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576F47">
              <w:rPr>
                <w:kern w:val="0"/>
                <w:szCs w:val="21"/>
              </w:rPr>
              <w:t>学位</w:t>
            </w:r>
          </w:p>
        </w:tc>
        <w:tc>
          <w:tcPr>
            <w:tcW w:w="723" w:type="dxa"/>
            <w:vAlign w:val="center"/>
          </w:tcPr>
          <w:p w:rsidR="00CD34B1" w:rsidRPr="00576F47" w:rsidRDefault="00CD34B1" w:rsidP="00CD34B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576F47">
              <w:rPr>
                <w:kern w:val="0"/>
                <w:szCs w:val="21"/>
              </w:rPr>
              <w:t>2</w:t>
            </w:r>
          </w:p>
        </w:tc>
        <w:tc>
          <w:tcPr>
            <w:tcW w:w="613" w:type="dxa"/>
            <w:vAlign w:val="center"/>
          </w:tcPr>
          <w:p w:rsidR="00CD34B1" w:rsidRPr="00576F47" w:rsidRDefault="00CD34B1" w:rsidP="00CD34B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576F47">
              <w:rPr>
                <w:kern w:val="0"/>
                <w:szCs w:val="21"/>
              </w:rPr>
              <w:t>32</w:t>
            </w: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CD34B1" w:rsidRPr="00576F47" w:rsidRDefault="00CD34B1" w:rsidP="00CD34B1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五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:rsidR="00CD34B1" w:rsidRPr="00576F47" w:rsidRDefault="00CD34B1" w:rsidP="00CD34B1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6-9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:rsidR="00CD34B1" w:rsidRPr="00576F47" w:rsidRDefault="00CD34B1" w:rsidP="00CD34B1">
            <w:pPr>
              <w:jc w:val="center"/>
              <w:rPr>
                <w:szCs w:val="21"/>
              </w:rPr>
            </w:pPr>
            <w:r w:rsidRPr="00AC64B8">
              <w:rPr>
                <w:rFonts w:hint="eastAsia"/>
                <w:w w:val="80"/>
                <w:szCs w:val="21"/>
              </w:rPr>
              <w:t>科地</w:t>
            </w:r>
            <w:r w:rsidRPr="00AC64B8">
              <w:rPr>
                <w:rFonts w:hint="eastAsia"/>
                <w:w w:val="80"/>
                <w:szCs w:val="21"/>
              </w:rPr>
              <w:t>202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:rsidR="00CD34B1" w:rsidRPr="00576F47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唐雅</w:t>
            </w:r>
          </w:p>
          <w:p w:rsidR="00CD34B1" w:rsidRPr="00576F47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薛童</w:t>
            </w:r>
          </w:p>
          <w:p w:rsidR="00CD34B1" w:rsidRPr="00576F47" w:rsidRDefault="00CD34B1" w:rsidP="00CD34B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576F47">
              <w:rPr>
                <w:kern w:val="0"/>
                <w:szCs w:val="21"/>
              </w:rPr>
              <w:t>成晓霞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center"/>
          </w:tcPr>
          <w:p w:rsidR="00CD34B1" w:rsidRPr="00576F47" w:rsidRDefault="00CD34B1" w:rsidP="00CD34B1">
            <w:pPr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讲师</w:t>
            </w:r>
          </w:p>
          <w:p w:rsidR="00CD34B1" w:rsidRDefault="00CD34B1" w:rsidP="00CD34B1">
            <w:pPr>
              <w:jc w:val="center"/>
              <w:rPr>
                <w:rFonts w:eastAsia="黑体"/>
                <w:szCs w:val="21"/>
              </w:rPr>
            </w:pPr>
          </w:p>
          <w:p w:rsidR="00CD34B1" w:rsidRPr="00576F47" w:rsidRDefault="00CD34B1" w:rsidP="00CD34B1">
            <w:pPr>
              <w:rPr>
                <w:szCs w:val="21"/>
              </w:rPr>
            </w:pPr>
            <w:r>
              <w:rPr>
                <w:rFonts w:eastAsia="黑体" w:hint="eastAsia"/>
                <w:szCs w:val="21"/>
              </w:rPr>
              <w:t>副教授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D34B1" w:rsidRPr="00576F47" w:rsidRDefault="00CD34B1" w:rsidP="00CD34B1">
            <w:pPr>
              <w:jc w:val="center"/>
              <w:rPr>
                <w:szCs w:val="21"/>
              </w:rPr>
            </w:pPr>
            <w:r w:rsidRPr="00576F47">
              <w:rPr>
                <w:rFonts w:eastAsia="黑体"/>
                <w:szCs w:val="21"/>
              </w:rPr>
              <w:t>1-8</w:t>
            </w:r>
            <w:r w:rsidRPr="00576F47">
              <w:rPr>
                <w:rFonts w:eastAsia="黑体"/>
                <w:szCs w:val="21"/>
              </w:rPr>
              <w:t>周</w:t>
            </w:r>
          </w:p>
        </w:tc>
      </w:tr>
      <w:tr w:rsidR="00CD34B1" w:rsidRPr="00DD4734" w:rsidTr="00CD34B1">
        <w:trPr>
          <w:trHeight w:val="606"/>
          <w:jc w:val="center"/>
        </w:trPr>
        <w:tc>
          <w:tcPr>
            <w:tcW w:w="462" w:type="dxa"/>
            <w:vAlign w:val="center"/>
          </w:tcPr>
          <w:p w:rsidR="00CD34B1" w:rsidRPr="00DD4734" w:rsidRDefault="00CD34B1" w:rsidP="00CD34B1">
            <w:pPr>
              <w:jc w:val="center"/>
              <w:rPr>
                <w:szCs w:val="21"/>
              </w:rPr>
            </w:pPr>
            <w:r w:rsidRPr="00DD4734">
              <w:rPr>
                <w:szCs w:val="21"/>
              </w:rPr>
              <w:t>2</w:t>
            </w:r>
          </w:p>
        </w:tc>
        <w:tc>
          <w:tcPr>
            <w:tcW w:w="1788" w:type="dxa"/>
            <w:vAlign w:val="center"/>
          </w:tcPr>
          <w:p w:rsidR="00CD34B1" w:rsidRPr="00DD4734" w:rsidRDefault="00CD34B1" w:rsidP="00CD34B1">
            <w:pPr>
              <w:jc w:val="center"/>
              <w:rPr>
                <w:szCs w:val="21"/>
              </w:rPr>
            </w:pPr>
            <w:r w:rsidRPr="00DD4734">
              <w:rPr>
                <w:szCs w:val="21"/>
              </w:rPr>
              <w:t>国际贸易法专题</w:t>
            </w:r>
          </w:p>
        </w:tc>
        <w:tc>
          <w:tcPr>
            <w:tcW w:w="1304" w:type="dxa"/>
            <w:vAlign w:val="bottom"/>
          </w:tcPr>
          <w:p w:rsidR="00CD34B1" w:rsidRDefault="00CD34B1" w:rsidP="00CD34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10004129</w:t>
            </w:r>
          </w:p>
        </w:tc>
        <w:tc>
          <w:tcPr>
            <w:tcW w:w="723" w:type="dxa"/>
            <w:vAlign w:val="center"/>
          </w:tcPr>
          <w:p w:rsidR="00CD34B1" w:rsidRPr="00DD4734" w:rsidRDefault="00CD34B1" w:rsidP="00CD34B1">
            <w:pPr>
              <w:jc w:val="center"/>
              <w:rPr>
                <w:szCs w:val="21"/>
              </w:rPr>
            </w:pPr>
            <w:r w:rsidRPr="00DD4734">
              <w:rPr>
                <w:szCs w:val="21"/>
              </w:rPr>
              <w:t>限选</w:t>
            </w:r>
          </w:p>
        </w:tc>
        <w:tc>
          <w:tcPr>
            <w:tcW w:w="723" w:type="dxa"/>
            <w:vAlign w:val="center"/>
          </w:tcPr>
          <w:p w:rsidR="00CD34B1" w:rsidRPr="00DD4734" w:rsidRDefault="00CD34B1" w:rsidP="00CD34B1">
            <w:pPr>
              <w:jc w:val="center"/>
              <w:rPr>
                <w:szCs w:val="21"/>
              </w:rPr>
            </w:pPr>
            <w:r w:rsidRPr="00DD4734">
              <w:rPr>
                <w:szCs w:val="21"/>
              </w:rPr>
              <w:t>2</w:t>
            </w:r>
          </w:p>
        </w:tc>
        <w:tc>
          <w:tcPr>
            <w:tcW w:w="613" w:type="dxa"/>
            <w:vAlign w:val="center"/>
          </w:tcPr>
          <w:p w:rsidR="00CD34B1" w:rsidRPr="00DD4734" w:rsidRDefault="00CD34B1" w:rsidP="00CD34B1">
            <w:pPr>
              <w:jc w:val="center"/>
              <w:rPr>
                <w:szCs w:val="21"/>
              </w:rPr>
            </w:pPr>
            <w:r w:rsidRPr="00DD4734">
              <w:rPr>
                <w:szCs w:val="21"/>
              </w:rPr>
              <w:t>32</w:t>
            </w:r>
          </w:p>
        </w:tc>
        <w:tc>
          <w:tcPr>
            <w:tcW w:w="633" w:type="dxa"/>
            <w:vAlign w:val="center"/>
          </w:tcPr>
          <w:p w:rsidR="00CD34B1" w:rsidRPr="00DD4734" w:rsidRDefault="00CD34B1" w:rsidP="00CD34B1">
            <w:pPr>
              <w:jc w:val="center"/>
              <w:rPr>
                <w:szCs w:val="21"/>
              </w:rPr>
            </w:pPr>
            <w:r w:rsidRPr="00DD4734">
              <w:rPr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:rsidR="00CD34B1" w:rsidRPr="00DD4734" w:rsidRDefault="00CD34B1" w:rsidP="00CD34B1">
            <w:pPr>
              <w:jc w:val="center"/>
              <w:rPr>
                <w:szCs w:val="21"/>
              </w:rPr>
            </w:pPr>
            <w:r w:rsidRPr="00DD4734">
              <w:rPr>
                <w:szCs w:val="21"/>
              </w:rPr>
              <w:t>1-</w:t>
            </w:r>
            <w:r>
              <w:rPr>
                <w:szCs w:val="21"/>
              </w:rPr>
              <w:t>4</w:t>
            </w:r>
          </w:p>
        </w:tc>
        <w:tc>
          <w:tcPr>
            <w:tcW w:w="725" w:type="dxa"/>
            <w:vAlign w:val="center"/>
          </w:tcPr>
          <w:p w:rsidR="00CD34B1" w:rsidRPr="00DD4734" w:rsidRDefault="00CD34B1" w:rsidP="00CD34B1">
            <w:pPr>
              <w:jc w:val="center"/>
              <w:rPr>
                <w:szCs w:val="21"/>
              </w:rPr>
            </w:pPr>
            <w:r w:rsidRPr="00DD4734">
              <w:rPr>
                <w:rFonts w:hint="eastAsia"/>
                <w:szCs w:val="21"/>
              </w:rPr>
              <w:t>305</w:t>
            </w:r>
          </w:p>
        </w:tc>
        <w:tc>
          <w:tcPr>
            <w:tcW w:w="1150" w:type="dxa"/>
            <w:vAlign w:val="center"/>
          </w:tcPr>
          <w:p w:rsidR="00CD34B1" w:rsidRDefault="00CD34B1" w:rsidP="00CD34B1">
            <w:pPr>
              <w:jc w:val="center"/>
              <w:rPr>
                <w:szCs w:val="21"/>
              </w:rPr>
            </w:pPr>
            <w:r w:rsidRPr="00DD4734">
              <w:rPr>
                <w:szCs w:val="21"/>
              </w:rPr>
              <w:t>史晓丽</w:t>
            </w:r>
          </w:p>
          <w:p w:rsidR="00CD34B1" w:rsidRDefault="00CD34B1" w:rsidP="00CD34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陈儒丹</w:t>
            </w:r>
          </w:p>
          <w:p w:rsidR="00CD34B1" w:rsidRPr="00DD4734" w:rsidRDefault="00CD34B1" w:rsidP="00CD34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丁夏</w:t>
            </w:r>
          </w:p>
        </w:tc>
        <w:tc>
          <w:tcPr>
            <w:tcW w:w="963" w:type="dxa"/>
            <w:vAlign w:val="center"/>
          </w:tcPr>
          <w:p w:rsidR="00CD34B1" w:rsidRDefault="00CD34B1" w:rsidP="00CD34B1">
            <w:pPr>
              <w:jc w:val="center"/>
              <w:rPr>
                <w:szCs w:val="21"/>
              </w:rPr>
            </w:pPr>
            <w:r w:rsidRPr="00DD4734">
              <w:rPr>
                <w:szCs w:val="21"/>
              </w:rPr>
              <w:t>教授</w:t>
            </w:r>
          </w:p>
          <w:p w:rsidR="00CD34B1" w:rsidRDefault="00CD34B1" w:rsidP="00CD34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  <w:p w:rsidR="00CD34B1" w:rsidRPr="00DD4734" w:rsidRDefault="00CD34B1" w:rsidP="00CD34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038" w:type="dxa"/>
            <w:vAlign w:val="center"/>
          </w:tcPr>
          <w:p w:rsidR="00CD34B1" w:rsidRPr="00DD4734" w:rsidRDefault="00CD34B1" w:rsidP="00CD34B1">
            <w:pPr>
              <w:rPr>
                <w:szCs w:val="21"/>
              </w:rPr>
            </w:pPr>
            <w:r w:rsidRPr="00DD4734">
              <w:rPr>
                <w:szCs w:val="21"/>
              </w:rPr>
              <w:t>1-</w:t>
            </w:r>
            <w:r>
              <w:rPr>
                <w:szCs w:val="21"/>
              </w:rPr>
              <w:t>8</w:t>
            </w:r>
            <w:r w:rsidRPr="00DD4734">
              <w:rPr>
                <w:szCs w:val="21"/>
              </w:rPr>
              <w:t>周</w:t>
            </w:r>
          </w:p>
        </w:tc>
      </w:tr>
      <w:tr w:rsidR="00CD34B1" w:rsidRPr="00DD4734" w:rsidTr="00CD34B1">
        <w:trPr>
          <w:trHeight w:val="606"/>
          <w:jc w:val="center"/>
        </w:trPr>
        <w:tc>
          <w:tcPr>
            <w:tcW w:w="462" w:type="dxa"/>
            <w:vAlign w:val="center"/>
          </w:tcPr>
          <w:p w:rsidR="00CD34B1" w:rsidRPr="00DD4734" w:rsidRDefault="00CD34B1" w:rsidP="00CD34B1">
            <w:pPr>
              <w:jc w:val="center"/>
              <w:rPr>
                <w:szCs w:val="21"/>
              </w:rPr>
            </w:pPr>
            <w:r w:rsidRPr="00DD4734">
              <w:rPr>
                <w:szCs w:val="21"/>
              </w:rPr>
              <w:t>3</w:t>
            </w:r>
          </w:p>
        </w:tc>
        <w:tc>
          <w:tcPr>
            <w:tcW w:w="1788" w:type="dxa"/>
            <w:vAlign w:val="center"/>
          </w:tcPr>
          <w:p w:rsidR="00CD34B1" w:rsidRPr="00DD4734" w:rsidRDefault="00CD34B1" w:rsidP="00CD34B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DD4734">
              <w:rPr>
                <w:kern w:val="0"/>
                <w:szCs w:val="21"/>
              </w:rPr>
              <w:t>美国对外贸易法</w:t>
            </w:r>
          </w:p>
        </w:tc>
        <w:tc>
          <w:tcPr>
            <w:tcW w:w="1304" w:type="dxa"/>
            <w:vAlign w:val="bottom"/>
          </w:tcPr>
          <w:p w:rsidR="00CD34B1" w:rsidRDefault="00CD34B1" w:rsidP="00CD34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" w:type="dxa"/>
            <w:vAlign w:val="center"/>
          </w:tcPr>
          <w:p w:rsidR="00CD34B1" w:rsidRPr="00DD4734" w:rsidRDefault="00CD34B1" w:rsidP="00CD34B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DD4734">
              <w:rPr>
                <w:kern w:val="0"/>
                <w:szCs w:val="21"/>
              </w:rPr>
              <w:t>选修</w:t>
            </w:r>
            <w:r w:rsidRPr="00DD4734">
              <w:rPr>
                <w:kern w:val="0"/>
                <w:szCs w:val="21"/>
              </w:rPr>
              <w:t xml:space="preserve"> </w:t>
            </w:r>
          </w:p>
        </w:tc>
        <w:tc>
          <w:tcPr>
            <w:tcW w:w="723" w:type="dxa"/>
            <w:vAlign w:val="center"/>
          </w:tcPr>
          <w:p w:rsidR="00CD34B1" w:rsidRPr="00DD4734" w:rsidRDefault="00CD34B1" w:rsidP="00CD34B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DD4734">
              <w:rPr>
                <w:kern w:val="0"/>
                <w:szCs w:val="21"/>
              </w:rPr>
              <w:t>2</w:t>
            </w:r>
          </w:p>
        </w:tc>
        <w:tc>
          <w:tcPr>
            <w:tcW w:w="613" w:type="dxa"/>
            <w:vAlign w:val="center"/>
          </w:tcPr>
          <w:p w:rsidR="00CD34B1" w:rsidRPr="00DD4734" w:rsidRDefault="00CD34B1" w:rsidP="00CD34B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DD4734">
              <w:rPr>
                <w:kern w:val="0"/>
                <w:szCs w:val="21"/>
              </w:rPr>
              <w:t>32</w:t>
            </w:r>
          </w:p>
        </w:tc>
        <w:tc>
          <w:tcPr>
            <w:tcW w:w="633" w:type="dxa"/>
            <w:vAlign w:val="center"/>
          </w:tcPr>
          <w:p w:rsidR="00CD34B1" w:rsidRPr="00DD4734" w:rsidRDefault="00CD34B1" w:rsidP="00CD34B1">
            <w:pPr>
              <w:widowControl/>
              <w:spacing w:line="312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725" w:type="dxa"/>
            <w:vAlign w:val="center"/>
          </w:tcPr>
          <w:p w:rsidR="00CD34B1" w:rsidRPr="00DD4734" w:rsidRDefault="00CD34B1" w:rsidP="00CD34B1">
            <w:pPr>
              <w:widowControl/>
              <w:spacing w:line="312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-13</w:t>
            </w:r>
          </w:p>
        </w:tc>
        <w:tc>
          <w:tcPr>
            <w:tcW w:w="725" w:type="dxa"/>
            <w:vAlign w:val="center"/>
          </w:tcPr>
          <w:p w:rsidR="00CD34B1" w:rsidRPr="00DD4734" w:rsidRDefault="00CD34B1" w:rsidP="00CD34B1">
            <w:pPr>
              <w:widowControl/>
              <w:spacing w:line="312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305</w:t>
            </w:r>
          </w:p>
        </w:tc>
        <w:tc>
          <w:tcPr>
            <w:tcW w:w="1150" w:type="dxa"/>
            <w:vAlign w:val="center"/>
          </w:tcPr>
          <w:p w:rsidR="00CD34B1" w:rsidRPr="00DD4734" w:rsidRDefault="00CD34B1" w:rsidP="00CD34B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DD4734">
              <w:rPr>
                <w:kern w:val="0"/>
                <w:szCs w:val="21"/>
              </w:rPr>
              <w:t>成晓霞</w:t>
            </w:r>
          </w:p>
        </w:tc>
        <w:tc>
          <w:tcPr>
            <w:tcW w:w="963" w:type="dxa"/>
            <w:vAlign w:val="center"/>
          </w:tcPr>
          <w:p w:rsidR="00CD34B1" w:rsidRPr="00DD4734" w:rsidRDefault="00CD34B1" w:rsidP="00CD34B1">
            <w:pPr>
              <w:widowControl/>
              <w:spacing w:line="312" w:lineRule="auto"/>
              <w:jc w:val="center"/>
              <w:rPr>
                <w:szCs w:val="21"/>
              </w:rPr>
            </w:pPr>
            <w:r w:rsidRPr="00DD4734">
              <w:rPr>
                <w:kern w:val="0"/>
                <w:szCs w:val="21"/>
              </w:rPr>
              <w:t>副教授</w:t>
            </w:r>
          </w:p>
        </w:tc>
        <w:tc>
          <w:tcPr>
            <w:tcW w:w="1038" w:type="dxa"/>
            <w:vAlign w:val="center"/>
          </w:tcPr>
          <w:p w:rsidR="00CD34B1" w:rsidRPr="00DD4734" w:rsidRDefault="00CD34B1" w:rsidP="00CD34B1">
            <w:pPr>
              <w:widowControl/>
              <w:spacing w:line="312" w:lineRule="auto"/>
              <w:rPr>
                <w:szCs w:val="21"/>
              </w:rPr>
            </w:pPr>
            <w:r>
              <w:rPr>
                <w:kern w:val="0"/>
                <w:szCs w:val="21"/>
              </w:rPr>
              <w:t>2</w:t>
            </w:r>
            <w:r w:rsidRPr="00DD4734">
              <w:rPr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9</w:t>
            </w:r>
            <w:r w:rsidRPr="00DD4734">
              <w:rPr>
                <w:kern w:val="0"/>
                <w:szCs w:val="21"/>
              </w:rPr>
              <w:t>周</w:t>
            </w:r>
          </w:p>
        </w:tc>
      </w:tr>
      <w:tr w:rsidR="00CD34B1" w:rsidRPr="00D64E3A" w:rsidTr="00CD34B1">
        <w:trPr>
          <w:trHeight w:val="606"/>
          <w:jc w:val="center"/>
        </w:trPr>
        <w:tc>
          <w:tcPr>
            <w:tcW w:w="462" w:type="dxa"/>
            <w:vAlign w:val="center"/>
          </w:tcPr>
          <w:p w:rsidR="00CD34B1" w:rsidRPr="00B47706" w:rsidRDefault="00CD34B1" w:rsidP="00CD34B1">
            <w:pPr>
              <w:jc w:val="center"/>
              <w:rPr>
                <w:szCs w:val="21"/>
              </w:rPr>
            </w:pPr>
            <w:r w:rsidRPr="00B47706">
              <w:rPr>
                <w:szCs w:val="21"/>
              </w:rPr>
              <w:t>4</w:t>
            </w:r>
          </w:p>
        </w:tc>
        <w:tc>
          <w:tcPr>
            <w:tcW w:w="1788" w:type="dxa"/>
            <w:vAlign w:val="center"/>
          </w:tcPr>
          <w:p w:rsidR="00CD34B1" w:rsidRPr="00B47706" w:rsidRDefault="00CD34B1" w:rsidP="00CD34B1">
            <w:pPr>
              <w:jc w:val="center"/>
              <w:rPr>
                <w:szCs w:val="21"/>
              </w:rPr>
            </w:pPr>
            <w:r w:rsidRPr="00B47706">
              <w:rPr>
                <w:szCs w:val="21"/>
              </w:rPr>
              <w:t>国际投资法专题</w:t>
            </w:r>
          </w:p>
        </w:tc>
        <w:tc>
          <w:tcPr>
            <w:tcW w:w="1304" w:type="dxa"/>
            <w:vAlign w:val="bottom"/>
          </w:tcPr>
          <w:p w:rsidR="00CD34B1" w:rsidRDefault="00CD34B1" w:rsidP="00CD34B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20010592</w:t>
            </w:r>
          </w:p>
        </w:tc>
        <w:tc>
          <w:tcPr>
            <w:tcW w:w="723" w:type="dxa"/>
            <w:vAlign w:val="center"/>
          </w:tcPr>
          <w:p w:rsidR="00CD34B1" w:rsidRPr="00B47706" w:rsidRDefault="00CD34B1" w:rsidP="00CD34B1">
            <w:pPr>
              <w:jc w:val="center"/>
              <w:rPr>
                <w:szCs w:val="21"/>
              </w:rPr>
            </w:pPr>
            <w:r w:rsidRPr="00B47706">
              <w:rPr>
                <w:szCs w:val="21"/>
              </w:rPr>
              <w:t>选修</w:t>
            </w:r>
          </w:p>
        </w:tc>
        <w:tc>
          <w:tcPr>
            <w:tcW w:w="723" w:type="dxa"/>
            <w:vAlign w:val="center"/>
          </w:tcPr>
          <w:p w:rsidR="00CD34B1" w:rsidRPr="00B47706" w:rsidRDefault="00CD34B1" w:rsidP="00CD34B1">
            <w:pPr>
              <w:jc w:val="center"/>
              <w:rPr>
                <w:szCs w:val="21"/>
              </w:rPr>
            </w:pPr>
            <w:r w:rsidRPr="00B47706">
              <w:rPr>
                <w:szCs w:val="21"/>
              </w:rPr>
              <w:t>2</w:t>
            </w:r>
          </w:p>
        </w:tc>
        <w:tc>
          <w:tcPr>
            <w:tcW w:w="613" w:type="dxa"/>
            <w:vAlign w:val="center"/>
          </w:tcPr>
          <w:p w:rsidR="00CD34B1" w:rsidRPr="00B47706" w:rsidRDefault="00CD34B1" w:rsidP="00CD34B1">
            <w:pPr>
              <w:jc w:val="center"/>
              <w:rPr>
                <w:szCs w:val="21"/>
              </w:rPr>
            </w:pPr>
            <w:r w:rsidRPr="00B47706">
              <w:rPr>
                <w:szCs w:val="21"/>
              </w:rPr>
              <w:t>32</w:t>
            </w:r>
          </w:p>
        </w:tc>
        <w:tc>
          <w:tcPr>
            <w:tcW w:w="633" w:type="dxa"/>
            <w:vAlign w:val="center"/>
          </w:tcPr>
          <w:p w:rsidR="00CD34B1" w:rsidRPr="00B47706" w:rsidRDefault="00CD34B1" w:rsidP="00CD34B1">
            <w:pPr>
              <w:jc w:val="center"/>
              <w:rPr>
                <w:szCs w:val="21"/>
              </w:rPr>
            </w:pPr>
            <w:r w:rsidRPr="00B47706">
              <w:rPr>
                <w:rFonts w:hint="eastAsia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:rsidR="00CD34B1" w:rsidRPr="00B47706" w:rsidRDefault="00CD34B1" w:rsidP="00CD34B1">
            <w:pPr>
              <w:ind w:firstLineChars="50" w:firstLine="105"/>
              <w:rPr>
                <w:szCs w:val="21"/>
              </w:rPr>
            </w:pPr>
            <w:r w:rsidRPr="00B47706">
              <w:rPr>
                <w:szCs w:val="21"/>
              </w:rPr>
              <w:t>1-</w:t>
            </w:r>
            <w:r>
              <w:rPr>
                <w:szCs w:val="21"/>
              </w:rPr>
              <w:t>4</w:t>
            </w:r>
          </w:p>
        </w:tc>
        <w:tc>
          <w:tcPr>
            <w:tcW w:w="725" w:type="dxa"/>
            <w:vAlign w:val="center"/>
          </w:tcPr>
          <w:p w:rsidR="00CD34B1" w:rsidRPr="00B47706" w:rsidRDefault="00CD34B1" w:rsidP="00CD34B1">
            <w:pPr>
              <w:widowControl/>
              <w:spacing w:line="312" w:lineRule="auto"/>
              <w:ind w:firstLineChars="50" w:firstLine="105"/>
              <w:rPr>
                <w:w w:val="80"/>
                <w:szCs w:val="21"/>
              </w:rPr>
            </w:pPr>
            <w:r w:rsidRPr="00B47706">
              <w:rPr>
                <w:rFonts w:hint="eastAsia"/>
                <w:szCs w:val="21"/>
              </w:rPr>
              <w:t>305</w:t>
            </w:r>
          </w:p>
        </w:tc>
        <w:tc>
          <w:tcPr>
            <w:tcW w:w="1150" w:type="dxa"/>
            <w:vAlign w:val="center"/>
          </w:tcPr>
          <w:p w:rsidR="00CD34B1" w:rsidRDefault="00CD34B1" w:rsidP="00CD34B1">
            <w:pPr>
              <w:jc w:val="center"/>
              <w:rPr>
                <w:szCs w:val="21"/>
              </w:rPr>
            </w:pPr>
            <w:r w:rsidRPr="00B47706">
              <w:rPr>
                <w:szCs w:val="21"/>
              </w:rPr>
              <w:t>祁欢</w:t>
            </w:r>
          </w:p>
          <w:p w:rsidR="00CD34B1" w:rsidRPr="00B47706" w:rsidRDefault="00CD34B1" w:rsidP="00CD34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丁夏</w:t>
            </w:r>
          </w:p>
        </w:tc>
        <w:tc>
          <w:tcPr>
            <w:tcW w:w="963" w:type="dxa"/>
            <w:vAlign w:val="center"/>
          </w:tcPr>
          <w:p w:rsidR="00CD34B1" w:rsidRDefault="00CD34B1" w:rsidP="00CD34B1">
            <w:pPr>
              <w:jc w:val="center"/>
              <w:rPr>
                <w:szCs w:val="21"/>
              </w:rPr>
            </w:pPr>
            <w:r w:rsidRPr="00B47706">
              <w:rPr>
                <w:szCs w:val="21"/>
              </w:rPr>
              <w:t>教授</w:t>
            </w:r>
          </w:p>
          <w:p w:rsidR="00CD34B1" w:rsidRPr="00B47706" w:rsidRDefault="00CD34B1" w:rsidP="00CD34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038" w:type="dxa"/>
            <w:vAlign w:val="center"/>
          </w:tcPr>
          <w:p w:rsidR="00CD34B1" w:rsidRPr="00B47706" w:rsidRDefault="00CD34B1" w:rsidP="00CD34B1">
            <w:pPr>
              <w:rPr>
                <w:szCs w:val="21"/>
              </w:rPr>
            </w:pPr>
            <w:r w:rsidRPr="00B47706">
              <w:rPr>
                <w:szCs w:val="21"/>
              </w:rPr>
              <w:t>2-9</w:t>
            </w:r>
            <w:r w:rsidRPr="00B47706">
              <w:rPr>
                <w:szCs w:val="21"/>
              </w:rPr>
              <w:t>周</w:t>
            </w:r>
          </w:p>
        </w:tc>
      </w:tr>
      <w:tr w:rsidR="00CD34B1" w:rsidRPr="004B782D" w:rsidTr="00CD34B1">
        <w:trPr>
          <w:trHeight w:val="596"/>
          <w:jc w:val="center"/>
        </w:trPr>
        <w:tc>
          <w:tcPr>
            <w:tcW w:w="462" w:type="dxa"/>
            <w:vAlign w:val="center"/>
          </w:tcPr>
          <w:p w:rsidR="00CD34B1" w:rsidRPr="004B782D" w:rsidRDefault="00CD34B1" w:rsidP="00CD34B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88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国际竞争法</w:t>
            </w:r>
          </w:p>
        </w:tc>
        <w:tc>
          <w:tcPr>
            <w:tcW w:w="1304" w:type="dxa"/>
            <w:vAlign w:val="bottom"/>
          </w:tcPr>
          <w:p w:rsidR="00CD34B1" w:rsidRDefault="00CD34B1" w:rsidP="00CD34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10004140</w:t>
            </w:r>
          </w:p>
        </w:tc>
        <w:tc>
          <w:tcPr>
            <w:tcW w:w="723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选修</w:t>
            </w:r>
          </w:p>
        </w:tc>
        <w:tc>
          <w:tcPr>
            <w:tcW w:w="723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2</w:t>
            </w:r>
          </w:p>
        </w:tc>
        <w:tc>
          <w:tcPr>
            <w:tcW w:w="613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3</w:t>
            </w:r>
            <w:r>
              <w:rPr>
                <w:kern w:val="0"/>
                <w:szCs w:val="21"/>
              </w:rPr>
              <w:t>2</w:t>
            </w:r>
          </w:p>
        </w:tc>
        <w:tc>
          <w:tcPr>
            <w:tcW w:w="633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一</w:t>
            </w:r>
          </w:p>
        </w:tc>
        <w:tc>
          <w:tcPr>
            <w:tcW w:w="725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6-9</w:t>
            </w:r>
          </w:p>
        </w:tc>
        <w:tc>
          <w:tcPr>
            <w:tcW w:w="725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jc w:val="center"/>
              <w:rPr>
                <w:w w:val="80"/>
                <w:kern w:val="0"/>
                <w:szCs w:val="21"/>
              </w:rPr>
            </w:pPr>
            <w:r w:rsidRPr="00DD4734">
              <w:rPr>
                <w:szCs w:val="21"/>
              </w:rPr>
              <w:t>306</w:t>
            </w:r>
          </w:p>
        </w:tc>
        <w:tc>
          <w:tcPr>
            <w:tcW w:w="1150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戴龙</w:t>
            </w:r>
          </w:p>
        </w:tc>
        <w:tc>
          <w:tcPr>
            <w:tcW w:w="963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副教授</w:t>
            </w:r>
          </w:p>
        </w:tc>
        <w:tc>
          <w:tcPr>
            <w:tcW w:w="1038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2-9</w:t>
            </w:r>
            <w:r w:rsidRPr="004B782D">
              <w:rPr>
                <w:kern w:val="0"/>
                <w:szCs w:val="21"/>
              </w:rPr>
              <w:t>周</w:t>
            </w:r>
          </w:p>
        </w:tc>
      </w:tr>
      <w:tr w:rsidR="00CD34B1" w:rsidRPr="004B782D" w:rsidTr="00CD34B1">
        <w:trPr>
          <w:trHeight w:val="596"/>
          <w:jc w:val="center"/>
        </w:trPr>
        <w:tc>
          <w:tcPr>
            <w:tcW w:w="462" w:type="dxa"/>
            <w:vAlign w:val="center"/>
          </w:tcPr>
          <w:p w:rsidR="00CD34B1" w:rsidRDefault="00CD34B1" w:rsidP="00CD34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788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ind w:firstLineChars="150" w:firstLine="315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欧盟</w:t>
            </w:r>
            <w:r>
              <w:rPr>
                <w:kern w:val="0"/>
                <w:szCs w:val="21"/>
              </w:rPr>
              <w:t>法</w:t>
            </w:r>
          </w:p>
        </w:tc>
        <w:tc>
          <w:tcPr>
            <w:tcW w:w="1304" w:type="dxa"/>
            <w:vAlign w:val="bottom"/>
          </w:tcPr>
          <w:p w:rsidR="00CD34B1" w:rsidRDefault="00CD34B1" w:rsidP="00CD34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选修</w:t>
            </w:r>
          </w:p>
        </w:tc>
        <w:tc>
          <w:tcPr>
            <w:tcW w:w="723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613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32</w:t>
            </w:r>
          </w:p>
        </w:tc>
        <w:tc>
          <w:tcPr>
            <w:tcW w:w="633" w:type="dxa"/>
            <w:vAlign w:val="center"/>
          </w:tcPr>
          <w:p w:rsidR="00CD34B1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四</w:t>
            </w:r>
          </w:p>
        </w:tc>
        <w:tc>
          <w:tcPr>
            <w:tcW w:w="725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>
              <w:rPr>
                <w:kern w:val="0"/>
                <w:szCs w:val="21"/>
              </w:rPr>
              <w:t>-9</w:t>
            </w:r>
          </w:p>
        </w:tc>
        <w:tc>
          <w:tcPr>
            <w:tcW w:w="725" w:type="dxa"/>
            <w:vAlign w:val="center"/>
          </w:tcPr>
          <w:p w:rsidR="00CD34B1" w:rsidRPr="00DD4734" w:rsidRDefault="00CD34B1" w:rsidP="00CD34B1">
            <w:pPr>
              <w:widowControl/>
              <w:spacing w:line="312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306</w:t>
            </w:r>
          </w:p>
        </w:tc>
        <w:tc>
          <w:tcPr>
            <w:tcW w:w="1150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许浩明</w:t>
            </w:r>
          </w:p>
        </w:tc>
        <w:tc>
          <w:tcPr>
            <w:tcW w:w="963" w:type="dxa"/>
            <w:vAlign w:val="center"/>
          </w:tcPr>
          <w:p w:rsidR="00CD34B1" w:rsidRPr="004B782D" w:rsidRDefault="00CD34B1" w:rsidP="00CD34B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教授</w:t>
            </w:r>
          </w:p>
        </w:tc>
        <w:tc>
          <w:tcPr>
            <w:tcW w:w="1038" w:type="dxa"/>
            <w:vAlign w:val="center"/>
          </w:tcPr>
          <w:p w:rsidR="00CD34B1" w:rsidRDefault="00CD34B1" w:rsidP="00CD34B1">
            <w:pPr>
              <w:widowControl/>
              <w:spacing w:line="312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9</w:t>
            </w:r>
            <w:r>
              <w:rPr>
                <w:kern w:val="0"/>
                <w:szCs w:val="21"/>
              </w:rPr>
              <w:t>-16</w:t>
            </w:r>
            <w:r>
              <w:rPr>
                <w:rFonts w:hint="eastAsia"/>
                <w:kern w:val="0"/>
                <w:szCs w:val="21"/>
              </w:rPr>
              <w:t>周</w:t>
            </w:r>
          </w:p>
        </w:tc>
      </w:tr>
      <w:tr w:rsidR="00973E49" w:rsidRPr="004B782D">
        <w:trPr>
          <w:trHeight w:val="596"/>
          <w:jc w:val="center"/>
        </w:trPr>
        <w:tc>
          <w:tcPr>
            <w:tcW w:w="462" w:type="dxa"/>
            <w:vAlign w:val="center"/>
          </w:tcPr>
          <w:p w:rsidR="00973E49" w:rsidRDefault="00973E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788" w:type="dxa"/>
            <w:vAlign w:val="center"/>
          </w:tcPr>
          <w:p w:rsidR="00973E49" w:rsidRDefault="00973E49" w:rsidP="009D0A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第二次读书报告</w:t>
            </w:r>
          </w:p>
        </w:tc>
        <w:tc>
          <w:tcPr>
            <w:tcW w:w="1304" w:type="dxa"/>
            <w:vAlign w:val="center"/>
          </w:tcPr>
          <w:p w:rsidR="00973E49" w:rsidRPr="00436E10" w:rsidRDefault="00973E49" w:rsidP="009D0AAA">
            <w:pPr>
              <w:jc w:val="center"/>
              <w:rPr>
                <w:szCs w:val="21"/>
              </w:rPr>
            </w:pPr>
          </w:p>
        </w:tc>
        <w:tc>
          <w:tcPr>
            <w:tcW w:w="723" w:type="dxa"/>
            <w:vAlign w:val="center"/>
          </w:tcPr>
          <w:p w:rsidR="00973E49" w:rsidRDefault="00973E49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973E49" w:rsidRDefault="00973E49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613" w:type="dxa"/>
            <w:vAlign w:val="center"/>
          </w:tcPr>
          <w:p w:rsidR="00973E49" w:rsidRDefault="00973E49" w:rsidP="00E13C6E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633" w:type="dxa"/>
            <w:vAlign w:val="center"/>
          </w:tcPr>
          <w:p w:rsidR="00973E49" w:rsidRDefault="00973E49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973E49" w:rsidRDefault="00973E49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973E49" w:rsidRDefault="00973E49">
            <w:pPr>
              <w:widowControl/>
              <w:spacing w:line="312" w:lineRule="auto"/>
              <w:jc w:val="center"/>
              <w:rPr>
                <w:szCs w:val="21"/>
              </w:rPr>
            </w:pPr>
          </w:p>
        </w:tc>
        <w:tc>
          <w:tcPr>
            <w:tcW w:w="1150" w:type="dxa"/>
            <w:vAlign w:val="center"/>
          </w:tcPr>
          <w:p w:rsidR="00973E49" w:rsidRDefault="00973E49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963" w:type="dxa"/>
            <w:vAlign w:val="center"/>
          </w:tcPr>
          <w:p w:rsidR="00973E49" w:rsidRDefault="00973E49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038" w:type="dxa"/>
            <w:vAlign w:val="center"/>
          </w:tcPr>
          <w:p w:rsidR="00973E49" w:rsidRDefault="00973E49">
            <w:pPr>
              <w:widowControl/>
              <w:spacing w:line="312" w:lineRule="auto"/>
              <w:rPr>
                <w:kern w:val="0"/>
                <w:szCs w:val="21"/>
              </w:rPr>
            </w:pPr>
            <w:r w:rsidRPr="00FE20CC">
              <w:rPr>
                <w:sz w:val="20"/>
                <w:szCs w:val="21"/>
              </w:rPr>
              <w:t>经导师评阅后，由各班学委于</w:t>
            </w:r>
            <w:r w:rsidRPr="00FE20CC">
              <w:rPr>
                <w:sz w:val="20"/>
                <w:szCs w:val="21"/>
              </w:rPr>
              <w:t>201</w:t>
            </w:r>
            <w:r>
              <w:rPr>
                <w:rFonts w:hint="eastAsia"/>
                <w:sz w:val="20"/>
                <w:szCs w:val="21"/>
              </w:rPr>
              <w:t>8</w:t>
            </w:r>
            <w:r w:rsidRPr="00FE20CC">
              <w:rPr>
                <w:sz w:val="20"/>
                <w:szCs w:val="21"/>
              </w:rPr>
              <w:t>年</w:t>
            </w:r>
            <w:r>
              <w:rPr>
                <w:rFonts w:hint="eastAsia"/>
                <w:sz w:val="20"/>
                <w:szCs w:val="21"/>
              </w:rPr>
              <w:t>12</w:t>
            </w:r>
            <w:r w:rsidRPr="00FE20CC">
              <w:rPr>
                <w:sz w:val="20"/>
                <w:szCs w:val="21"/>
              </w:rPr>
              <w:t>月</w:t>
            </w:r>
            <w:r>
              <w:rPr>
                <w:rFonts w:hint="eastAsia"/>
                <w:sz w:val="20"/>
                <w:szCs w:val="21"/>
              </w:rPr>
              <w:t>10</w:t>
            </w:r>
            <w:r w:rsidRPr="00FE20CC">
              <w:rPr>
                <w:sz w:val="20"/>
                <w:szCs w:val="21"/>
              </w:rPr>
              <w:t>日</w:t>
            </w:r>
            <w:r w:rsidRPr="00FE20CC">
              <w:rPr>
                <w:sz w:val="20"/>
                <w:szCs w:val="21"/>
              </w:rPr>
              <w:t xml:space="preserve"> </w:t>
            </w:r>
            <w:r w:rsidRPr="00FE20CC">
              <w:rPr>
                <w:sz w:val="20"/>
                <w:szCs w:val="21"/>
              </w:rPr>
              <w:t>统一提交至学院研工办</w:t>
            </w:r>
          </w:p>
        </w:tc>
      </w:tr>
    </w:tbl>
    <w:p w:rsidR="00FC2775" w:rsidRDefault="00FC2775">
      <w:pPr>
        <w:jc w:val="center"/>
        <w:rPr>
          <w:rFonts w:eastAsia="华文行楷"/>
          <w:szCs w:val="21"/>
        </w:rPr>
      </w:pPr>
    </w:p>
    <w:p w:rsidR="00576F47" w:rsidRDefault="00576F47">
      <w:pPr>
        <w:jc w:val="center"/>
        <w:rPr>
          <w:rFonts w:eastAsia="华文行楷"/>
          <w:szCs w:val="21"/>
        </w:rPr>
      </w:pPr>
    </w:p>
    <w:p w:rsidR="00576F47" w:rsidRDefault="00576F47">
      <w:pPr>
        <w:jc w:val="center"/>
        <w:rPr>
          <w:rFonts w:eastAsia="华文行楷"/>
          <w:szCs w:val="21"/>
        </w:rPr>
      </w:pPr>
    </w:p>
    <w:p w:rsidR="00973E49" w:rsidRDefault="00973E49">
      <w:pPr>
        <w:jc w:val="center"/>
        <w:rPr>
          <w:rFonts w:eastAsia="华文行楷"/>
          <w:szCs w:val="21"/>
        </w:rPr>
      </w:pPr>
    </w:p>
    <w:p w:rsidR="00973E49" w:rsidRDefault="00973E49">
      <w:pPr>
        <w:jc w:val="center"/>
        <w:rPr>
          <w:rFonts w:eastAsia="华文行楷"/>
          <w:szCs w:val="21"/>
        </w:rPr>
      </w:pPr>
    </w:p>
    <w:p w:rsidR="00973E49" w:rsidRPr="004B782D" w:rsidRDefault="00973E49">
      <w:pPr>
        <w:jc w:val="center"/>
        <w:rPr>
          <w:rFonts w:eastAsia="华文行楷"/>
          <w:szCs w:val="21"/>
        </w:rPr>
      </w:pPr>
    </w:p>
    <w:p w:rsidR="00FC2775" w:rsidRPr="004B782D" w:rsidRDefault="00FC2775">
      <w:pPr>
        <w:jc w:val="center"/>
        <w:rPr>
          <w:rFonts w:eastAsia="华文行楷"/>
          <w:szCs w:val="21"/>
        </w:rPr>
      </w:pPr>
    </w:p>
    <w:p w:rsidR="00FC2775" w:rsidRPr="004B782D" w:rsidRDefault="00245461">
      <w:pPr>
        <w:jc w:val="center"/>
        <w:rPr>
          <w:rFonts w:eastAsia="华文行楷"/>
          <w:szCs w:val="21"/>
          <w:u w:val="single"/>
        </w:rPr>
      </w:pPr>
      <w:r w:rsidRPr="004B782D">
        <w:rPr>
          <w:rFonts w:eastAsia="华文行楷"/>
          <w:szCs w:val="21"/>
        </w:rPr>
        <w:t>201</w:t>
      </w:r>
      <w:r w:rsidR="004E3F84">
        <w:rPr>
          <w:rFonts w:eastAsia="华文行楷"/>
          <w:szCs w:val="21"/>
        </w:rPr>
        <w:t>8</w:t>
      </w:r>
      <w:r w:rsidRPr="004B782D">
        <w:rPr>
          <w:rFonts w:eastAsia="华文行楷"/>
          <w:szCs w:val="21"/>
        </w:rPr>
        <w:t>级第一学期</w:t>
      </w:r>
      <w:r w:rsidRPr="004B782D">
        <w:rPr>
          <w:rFonts w:eastAsia="华文行楷"/>
          <w:szCs w:val="21"/>
        </w:rPr>
        <w:t xml:space="preserve">              </w:t>
      </w:r>
      <w:r w:rsidRPr="004B782D">
        <w:rPr>
          <w:rFonts w:eastAsia="华文行楷"/>
          <w:szCs w:val="21"/>
        </w:rPr>
        <w:t>人数</w:t>
      </w:r>
      <w:r w:rsidRPr="004B782D">
        <w:rPr>
          <w:rFonts w:eastAsia="华文行楷"/>
          <w:szCs w:val="21"/>
          <w:u w:val="single"/>
        </w:rPr>
        <w:t xml:space="preserve">     </w:t>
      </w:r>
      <w:r w:rsidRPr="004B782D">
        <w:rPr>
          <w:rFonts w:eastAsia="华文行楷"/>
          <w:szCs w:val="21"/>
        </w:rPr>
        <w:t>人</w:t>
      </w:r>
    </w:p>
    <w:tbl>
      <w:tblPr>
        <w:tblW w:w="11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1731"/>
        <w:gridCol w:w="1268"/>
        <w:gridCol w:w="703"/>
        <w:gridCol w:w="703"/>
        <w:gridCol w:w="703"/>
        <w:gridCol w:w="703"/>
        <w:gridCol w:w="776"/>
        <w:gridCol w:w="738"/>
        <w:gridCol w:w="1269"/>
        <w:gridCol w:w="887"/>
        <w:gridCol w:w="1050"/>
      </w:tblGrid>
      <w:tr w:rsidR="004B782D" w:rsidRPr="004B782D">
        <w:trPr>
          <w:cantSplit/>
          <w:trHeight w:val="769"/>
          <w:jc w:val="center"/>
        </w:trPr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序号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ind w:leftChars="-140" w:left="-294" w:firstLineChars="90" w:firstLine="190"/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课程名称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程</w:t>
            </w:r>
          </w:p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代</w:t>
            </w:r>
            <w:r w:rsidRPr="004B782D">
              <w:rPr>
                <w:rFonts w:eastAsia="黑体"/>
                <w:b/>
                <w:bCs/>
                <w:szCs w:val="21"/>
              </w:rPr>
              <w:t xml:space="preserve"> </w:t>
            </w:r>
            <w:r w:rsidRPr="004B782D">
              <w:rPr>
                <w:rFonts w:eastAsia="黑体"/>
                <w:b/>
                <w:bCs/>
                <w:szCs w:val="21"/>
              </w:rPr>
              <w:t>码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性质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学分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课时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星期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节次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教室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授课人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职称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szCs w:val="21"/>
              </w:rPr>
            </w:pPr>
            <w:r w:rsidRPr="004B782D">
              <w:rPr>
                <w:rFonts w:eastAsia="黑体"/>
                <w:b/>
                <w:bCs/>
                <w:szCs w:val="21"/>
              </w:rPr>
              <w:t>备注</w:t>
            </w:r>
          </w:p>
        </w:tc>
      </w:tr>
      <w:tr w:rsidR="00B1364F" w:rsidRPr="004B782D" w:rsidTr="00500FC9">
        <w:trPr>
          <w:trHeight w:val="612"/>
          <w:jc w:val="center"/>
        </w:trPr>
        <w:tc>
          <w:tcPr>
            <w:tcW w:w="508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731" w:type="dxa"/>
            <w:vAlign w:val="center"/>
          </w:tcPr>
          <w:p w:rsidR="00B1364F" w:rsidRPr="004B782D" w:rsidRDefault="00B1364F" w:rsidP="00B1364F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268" w:type="dxa"/>
          </w:tcPr>
          <w:p w:rsidR="00B1364F" w:rsidRPr="00E954D8" w:rsidRDefault="00B1364F" w:rsidP="00B1364F">
            <w:r w:rsidRPr="00E954D8">
              <w:t>10013001/02/03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学位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4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二</w:t>
            </w:r>
          </w:p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738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</w:p>
        </w:tc>
        <w:tc>
          <w:tcPr>
            <w:tcW w:w="1269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87" w:type="dxa"/>
            <w:vAlign w:val="center"/>
          </w:tcPr>
          <w:p w:rsidR="00B1364F" w:rsidRPr="004B782D" w:rsidRDefault="00B1364F" w:rsidP="00B1364F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</w:p>
        </w:tc>
      </w:tr>
      <w:tr w:rsidR="00B1364F" w:rsidRPr="004B782D" w:rsidTr="00500FC9">
        <w:trPr>
          <w:trHeight w:val="606"/>
          <w:jc w:val="center"/>
        </w:trPr>
        <w:tc>
          <w:tcPr>
            <w:tcW w:w="508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 w:val="24"/>
              </w:rPr>
              <w:t>2</w:t>
            </w:r>
          </w:p>
        </w:tc>
        <w:tc>
          <w:tcPr>
            <w:tcW w:w="1731" w:type="dxa"/>
            <w:vAlign w:val="center"/>
          </w:tcPr>
          <w:p w:rsidR="00B1364F" w:rsidRPr="004B782D" w:rsidRDefault="00B1364F" w:rsidP="00B1364F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268" w:type="dxa"/>
          </w:tcPr>
          <w:p w:rsidR="00B1364F" w:rsidRDefault="00B1364F" w:rsidP="00B1364F">
            <w:r w:rsidRPr="00E954D8">
              <w:t>10011001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36</w:t>
            </w:r>
          </w:p>
        </w:tc>
        <w:tc>
          <w:tcPr>
            <w:tcW w:w="703" w:type="dxa"/>
            <w:vAlign w:val="center"/>
          </w:tcPr>
          <w:p w:rsidR="00B1364F" w:rsidRPr="00607E68" w:rsidRDefault="00B1364F" w:rsidP="00B1364F">
            <w:pPr>
              <w:jc w:val="center"/>
              <w:rPr>
                <w:rFonts w:ascii="宋体" w:hAnsi="宋体" w:cs="宋体"/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76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1-5</w:t>
            </w:r>
          </w:p>
        </w:tc>
        <w:tc>
          <w:tcPr>
            <w:tcW w:w="738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</w:t>
            </w:r>
            <w:r>
              <w:rPr>
                <w:szCs w:val="21"/>
              </w:rPr>
              <w:t>地</w:t>
            </w:r>
            <w:r>
              <w:rPr>
                <w:rFonts w:hint="eastAsia"/>
                <w:szCs w:val="21"/>
              </w:rPr>
              <w:t>202</w:t>
            </w:r>
          </w:p>
        </w:tc>
        <w:tc>
          <w:tcPr>
            <w:tcW w:w="1269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887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rFonts w:ascii="宋体" w:hAnsi="宋体" w:cs="宋体" w:hint="eastAsia"/>
                <w:szCs w:val="21"/>
              </w:rPr>
              <w:t>2-</w:t>
            </w:r>
            <w:r>
              <w:rPr>
                <w:rFonts w:ascii="宋体" w:hAnsi="宋体" w:cs="宋体"/>
                <w:szCs w:val="21"/>
              </w:rPr>
              <w:t>9</w:t>
            </w:r>
            <w:r w:rsidRPr="004B782D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B1364F" w:rsidRPr="004B782D" w:rsidTr="00213849">
        <w:trPr>
          <w:trHeight w:val="758"/>
          <w:jc w:val="center"/>
        </w:trPr>
        <w:tc>
          <w:tcPr>
            <w:tcW w:w="508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3</w:t>
            </w:r>
          </w:p>
        </w:tc>
        <w:tc>
          <w:tcPr>
            <w:tcW w:w="1731" w:type="dxa"/>
            <w:vAlign w:val="center"/>
          </w:tcPr>
          <w:p w:rsidR="00B1364F" w:rsidRPr="004B782D" w:rsidRDefault="00B1364F" w:rsidP="00B1364F">
            <w:pPr>
              <w:ind w:firstLineChars="50" w:firstLine="105"/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国际法（补课）</w:t>
            </w:r>
          </w:p>
        </w:tc>
        <w:tc>
          <w:tcPr>
            <w:tcW w:w="1268" w:type="dxa"/>
            <w:vAlign w:val="bottom"/>
          </w:tcPr>
          <w:p w:rsidR="00B1364F" w:rsidRDefault="00B1364F" w:rsidP="00B1364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补课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三</w:t>
            </w:r>
          </w:p>
        </w:tc>
        <w:tc>
          <w:tcPr>
            <w:tcW w:w="776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10-13</w:t>
            </w:r>
          </w:p>
        </w:tc>
        <w:tc>
          <w:tcPr>
            <w:tcW w:w="738" w:type="dxa"/>
            <w:vAlign w:val="center"/>
          </w:tcPr>
          <w:p w:rsidR="00B1364F" w:rsidRPr="004B782D" w:rsidRDefault="00B1364F" w:rsidP="00B1364F">
            <w:pPr>
              <w:jc w:val="center"/>
              <w:rPr>
                <w:w w:val="80"/>
                <w:szCs w:val="21"/>
              </w:rPr>
            </w:pPr>
            <w:r w:rsidRPr="004B782D">
              <w:rPr>
                <w:rFonts w:hint="eastAsia"/>
                <w:w w:val="80"/>
                <w:szCs w:val="21"/>
              </w:rPr>
              <w:t>306</w:t>
            </w:r>
          </w:p>
        </w:tc>
        <w:tc>
          <w:tcPr>
            <w:tcW w:w="1269" w:type="dxa"/>
            <w:vAlign w:val="center"/>
          </w:tcPr>
          <w:p w:rsidR="00B1364F" w:rsidRPr="004B782D" w:rsidRDefault="00B1364F" w:rsidP="00B1364F">
            <w:pPr>
              <w:ind w:firstLineChars="50" w:firstLine="105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朱建庚</w:t>
            </w:r>
          </w:p>
        </w:tc>
        <w:tc>
          <w:tcPr>
            <w:tcW w:w="887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副教授</w:t>
            </w:r>
          </w:p>
        </w:tc>
        <w:tc>
          <w:tcPr>
            <w:tcW w:w="1050" w:type="dxa"/>
            <w:vAlign w:val="center"/>
          </w:tcPr>
          <w:p w:rsidR="00B1364F" w:rsidRPr="004B782D" w:rsidRDefault="00B1364F" w:rsidP="00B1364F">
            <w:pPr>
              <w:rPr>
                <w:szCs w:val="21"/>
              </w:rPr>
            </w:pPr>
            <w:r w:rsidRPr="004B782D">
              <w:rPr>
                <w:szCs w:val="21"/>
              </w:rPr>
              <w:t>2-</w:t>
            </w:r>
            <w:r>
              <w:rPr>
                <w:szCs w:val="21"/>
              </w:rPr>
              <w:t>9</w:t>
            </w:r>
            <w:r w:rsidRPr="004B782D">
              <w:rPr>
                <w:szCs w:val="21"/>
              </w:rPr>
              <w:t>周</w:t>
            </w:r>
          </w:p>
        </w:tc>
      </w:tr>
      <w:tr w:rsidR="00B1364F" w:rsidRPr="00576F47" w:rsidTr="00213849">
        <w:trPr>
          <w:trHeight w:val="738"/>
          <w:jc w:val="center"/>
        </w:trPr>
        <w:tc>
          <w:tcPr>
            <w:tcW w:w="508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4</w:t>
            </w:r>
          </w:p>
        </w:tc>
        <w:tc>
          <w:tcPr>
            <w:tcW w:w="1731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 w:val="18"/>
                <w:szCs w:val="18"/>
              </w:rPr>
              <w:t>国际经济法专题</w:t>
            </w:r>
          </w:p>
        </w:tc>
        <w:tc>
          <w:tcPr>
            <w:tcW w:w="1268" w:type="dxa"/>
            <w:vAlign w:val="bottom"/>
          </w:tcPr>
          <w:p w:rsidR="00B1364F" w:rsidRDefault="00B1364F" w:rsidP="00B1364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10004159</w:t>
            </w:r>
          </w:p>
        </w:tc>
        <w:tc>
          <w:tcPr>
            <w:tcW w:w="703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学位</w:t>
            </w:r>
          </w:p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3</w:t>
            </w:r>
          </w:p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48</w:t>
            </w:r>
          </w:p>
        </w:tc>
        <w:tc>
          <w:tcPr>
            <w:tcW w:w="703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rFonts w:hint="eastAsia"/>
                <w:szCs w:val="21"/>
              </w:rPr>
              <w:t>五</w:t>
            </w:r>
          </w:p>
        </w:tc>
        <w:tc>
          <w:tcPr>
            <w:tcW w:w="776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1-5</w:t>
            </w:r>
          </w:p>
        </w:tc>
        <w:tc>
          <w:tcPr>
            <w:tcW w:w="738" w:type="dxa"/>
            <w:vAlign w:val="center"/>
          </w:tcPr>
          <w:p w:rsidR="00B1364F" w:rsidRPr="00576F47" w:rsidRDefault="00B1364F" w:rsidP="00B1364F">
            <w:pPr>
              <w:jc w:val="center"/>
              <w:rPr>
                <w:w w:val="80"/>
                <w:szCs w:val="21"/>
              </w:rPr>
            </w:pPr>
            <w:r>
              <w:rPr>
                <w:w w:val="80"/>
                <w:szCs w:val="21"/>
              </w:rPr>
              <w:t>220</w:t>
            </w:r>
          </w:p>
        </w:tc>
        <w:tc>
          <w:tcPr>
            <w:tcW w:w="1269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国经所</w:t>
            </w:r>
          </w:p>
        </w:tc>
        <w:tc>
          <w:tcPr>
            <w:tcW w:w="887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B1364F" w:rsidRPr="00576F47" w:rsidRDefault="00B1364F" w:rsidP="00B1364F">
            <w:pPr>
              <w:rPr>
                <w:szCs w:val="21"/>
              </w:rPr>
            </w:pPr>
            <w:r w:rsidRPr="00576F47">
              <w:rPr>
                <w:szCs w:val="21"/>
              </w:rPr>
              <w:t>2-11</w:t>
            </w:r>
            <w:r w:rsidRPr="00576F47">
              <w:rPr>
                <w:szCs w:val="21"/>
              </w:rPr>
              <w:t>周</w:t>
            </w:r>
          </w:p>
        </w:tc>
      </w:tr>
      <w:tr w:rsidR="00B1364F" w:rsidRPr="00576F47" w:rsidTr="00213849">
        <w:trPr>
          <w:trHeight w:val="738"/>
          <w:jc w:val="center"/>
        </w:trPr>
        <w:tc>
          <w:tcPr>
            <w:tcW w:w="508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5</w:t>
            </w:r>
          </w:p>
        </w:tc>
        <w:tc>
          <w:tcPr>
            <w:tcW w:w="1731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国际公法专题</w:t>
            </w:r>
          </w:p>
        </w:tc>
        <w:tc>
          <w:tcPr>
            <w:tcW w:w="1268" w:type="dxa"/>
            <w:vAlign w:val="bottom"/>
          </w:tcPr>
          <w:p w:rsidR="00B1364F" w:rsidRDefault="00B1364F" w:rsidP="00B136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10004160</w:t>
            </w:r>
          </w:p>
        </w:tc>
        <w:tc>
          <w:tcPr>
            <w:tcW w:w="703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学位选修</w:t>
            </w:r>
          </w:p>
        </w:tc>
        <w:tc>
          <w:tcPr>
            <w:tcW w:w="703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3</w:t>
            </w:r>
          </w:p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48</w:t>
            </w:r>
          </w:p>
        </w:tc>
        <w:tc>
          <w:tcPr>
            <w:tcW w:w="703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1-5</w:t>
            </w:r>
          </w:p>
        </w:tc>
        <w:tc>
          <w:tcPr>
            <w:tcW w:w="738" w:type="dxa"/>
            <w:vAlign w:val="center"/>
          </w:tcPr>
          <w:p w:rsidR="00B1364F" w:rsidRPr="00576F47" w:rsidRDefault="00B1364F" w:rsidP="00B1364F">
            <w:pPr>
              <w:jc w:val="center"/>
              <w:rPr>
                <w:b/>
                <w:w w:val="80"/>
                <w:szCs w:val="21"/>
              </w:rPr>
            </w:pPr>
            <w:r>
              <w:rPr>
                <w:w w:val="80"/>
                <w:szCs w:val="21"/>
              </w:rPr>
              <w:t>220</w:t>
            </w:r>
          </w:p>
        </w:tc>
        <w:tc>
          <w:tcPr>
            <w:tcW w:w="1269" w:type="dxa"/>
            <w:vAlign w:val="center"/>
          </w:tcPr>
          <w:p w:rsidR="00B1364F" w:rsidRPr="00576F47" w:rsidRDefault="00B1364F" w:rsidP="00B1364F">
            <w:pPr>
              <w:ind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国公所</w:t>
            </w:r>
          </w:p>
        </w:tc>
        <w:tc>
          <w:tcPr>
            <w:tcW w:w="887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B1364F" w:rsidRPr="00576F47" w:rsidRDefault="00B1364F" w:rsidP="00B1364F">
            <w:pPr>
              <w:jc w:val="center"/>
              <w:rPr>
                <w:szCs w:val="21"/>
              </w:rPr>
            </w:pPr>
            <w:r w:rsidRPr="00576F47">
              <w:rPr>
                <w:szCs w:val="21"/>
              </w:rPr>
              <w:t>2-11</w:t>
            </w:r>
            <w:r w:rsidRPr="00576F47">
              <w:rPr>
                <w:szCs w:val="21"/>
              </w:rPr>
              <w:t>周</w:t>
            </w:r>
          </w:p>
        </w:tc>
      </w:tr>
      <w:tr w:rsidR="00B1364F" w:rsidRPr="00895AEF" w:rsidTr="00213849">
        <w:trPr>
          <w:trHeight w:val="738"/>
          <w:jc w:val="center"/>
        </w:trPr>
        <w:tc>
          <w:tcPr>
            <w:tcW w:w="508" w:type="dxa"/>
            <w:vAlign w:val="center"/>
          </w:tcPr>
          <w:p w:rsidR="00B1364F" w:rsidRPr="00895AEF" w:rsidRDefault="00B1364F" w:rsidP="00B1364F">
            <w:pPr>
              <w:jc w:val="center"/>
              <w:rPr>
                <w:szCs w:val="21"/>
              </w:rPr>
            </w:pPr>
            <w:r w:rsidRPr="00895AEF">
              <w:rPr>
                <w:szCs w:val="21"/>
              </w:rPr>
              <w:t>6</w:t>
            </w:r>
          </w:p>
        </w:tc>
        <w:tc>
          <w:tcPr>
            <w:tcW w:w="1731" w:type="dxa"/>
            <w:vAlign w:val="center"/>
          </w:tcPr>
          <w:p w:rsidR="00B1364F" w:rsidRPr="00895AEF" w:rsidRDefault="00B1364F" w:rsidP="009C6914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95AEF">
              <w:rPr>
                <w:kern w:val="0"/>
                <w:szCs w:val="21"/>
              </w:rPr>
              <w:t>海商法</w:t>
            </w:r>
          </w:p>
        </w:tc>
        <w:tc>
          <w:tcPr>
            <w:tcW w:w="1268" w:type="dxa"/>
            <w:vAlign w:val="bottom"/>
          </w:tcPr>
          <w:p w:rsidR="00B1364F" w:rsidRDefault="009C6914" w:rsidP="00B136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6914">
              <w:rPr>
                <w:rFonts w:ascii="Arial" w:hAnsi="Arial" w:cs="Arial"/>
                <w:sz w:val="20"/>
                <w:szCs w:val="20"/>
              </w:rPr>
              <w:t>10004120</w:t>
            </w:r>
          </w:p>
        </w:tc>
        <w:tc>
          <w:tcPr>
            <w:tcW w:w="703" w:type="dxa"/>
            <w:vAlign w:val="center"/>
          </w:tcPr>
          <w:p w:rsidR="00B1364F" w:rsidRPr="00895AEF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95AEF">
              <w:rPr>
                <w:kern w:val="0"/>
                <w:szCs w:val="21"/>
              </w:rPr>
              <w:t>限选</w:t>
            </w:r>
            <w:r w:rsidRPr="00895AEF">
              <w:rPr>
                <w:kern w:val="0"/>
                <w:szCs w:val="21"/>
              </w:rPr>
              <w:t xml:space="preserve"> </w:t>
            </w:r>
          </w:p>
        </w:tc>
        <w:tc>
          <w:tcPr>
            <w:tcW w:w="703" w:type="dxa"/>
            <w:vAlign w:val="center"/>
          </w:tcPr>
          <w:p w:rsidR="00B1364F" w:rsidRPr="00895AEF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95AEF">
              <w:rPr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B1364F" w:rsidRPr="00895AEF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95AEF">
              <w:rPr>
                <w:kern w:val="0"/>
                <w:szCs w:val="21"/>
              </w:rPr>
              <w:t>3</w:t>
            </w:r>
            <w:r>
              <w:rPr>
                <w:kern w:val="0"/>
                <w:szCs w:val="21"/>
              </w:rPr>
              <w:t>2</w:t>
            </w:r>
            <w:r w:rsidRPr="00895AEF">
              <w:rPr>
                <w:kern w:val="0"/>
                <w:szCs w:val="21"/>
              </w:rPr>
              <w:t xml:space="preserve"> </w:t>
            </w:r>
          </w:p>
        </w:tc>
        <w:tc>
          <w:tcPr>
            <w:tcW w:w="703" w:type="dxa"/>
            <w:vAlign w:val="center"/>
          </w:tcPr>
          <w:p w:rsidR="00B1364F" w:rsidRPr="00895AEF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五</w:t>
            </w:r>
            <w:r w:rsidRPr="00895AEF">
              <w:rPr>
                <w:kern w:val="0"/>
                <w:szCs w:val="21"/>
              </w:rPr>
              <w:t xml:space="preserve"> </w:t>
            </w:r>
          </w:p>
        </w:tc>
        <w:tc>
          <w:tcPr>
            <w:tcW w:w="776" w:type="dxa"/>
            <w:vAlign w:val="center"/>
          </w:tcPr>
          <w:p w:rsidR="00B1364F" w:rsidRPr="00895AEF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95AEF">
              <w:rPr>
                <w:rFonts w:hint="eastAsia"/>
                <w:kern w:val="0"/>
                <w:szCs w:val="21"/>
              </w:rPr>
              <w:t>6-9</w:t>
            </w:r>
          </w:p>
        </w:tc>
        <w:tc>
          <w:tcPr>
            <w:tcW w:w="738" w:type="dxa"/>
            <w:vAlign w:val="center"/>
          </w:tcPr>
          <w:p w:rsidR="00B1364F" w:rsidRPr="00895AEF" w:rsidRDefault="00B1364F" w:rsidP="00B1364F">
            <w:pPr>
              <w:widowControl/>
              <w:spacing w:line="312" w:lineRule="auto"/>
              <w:jc w:val="center"/>
              <w:rPr>
                <w:w w:val="80"/>
                <w:kern w:val="0"/>
                <w:szCs w:val="21"/>
              </w:rPr>
            </w:pPr>
            <w:r>
              <w:rPr>
                <w:w w:val="80"/>
                <w:kern w:val="0"/>
                <w:szCs w:val="21"/>
              </w:rPr>
              <w:t>305</w:t>
            </w:r>
          </w:p>
        </w:tc>
        <w:tc>
          <w:tcPr>
            <w:tcW w:w="1269" w:type="dxa"/>
            <w:vAlign w:val="center"/>
          </w:tcPr>
          <w:p w:rsidR="00B1364F" w:rsidRPr="00895AEF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95AEF">
              <w:rPr>
                <w:rFonts w:hint="eastAsia"/>
                <w:kern w:val="0"/>
                <w:szCs w:val="21"/>
              </w:rPr>
              <w:t>张丽英</w:t>
            </w:r>
          </w:p>
          <w:p w:rsidR="00B1364F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95AEF">
              <w:rPr>
                <w:rFonts w:hint="eastAsia"/>
                <w:kern w:val="0"/>
                <w:szCs w:val="21"/>
              </w:rPr>
              <w:t>范晓波</w:t>
            </w:r>
          </w:p>
          <w:p w:rsidR="00B1364F" w:rsidRPr="00895AEF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李伯轩</w:t>
            </w:r>
          </w:p>
        </w:tc>
        <w:tc>
          <w:tcPr>
            <w:tcW w:w="887" w:type="dxa"/>
            <w:vAlign w:val="center"/>
          </w:tcPr>
          <w:p w:rsidR="00B1364F" w:rsidRPr="00895AEF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95AEF">
              <w:rPr>
                <w:rFonts w:hint="eastAsia"/>
                <w:kern w:val="0"/>
                <w:szCs w:val="21"/>
              </w:rPr>
              <w:t>教授</w:t>
            </w:r>
          </w:p>
          <w:p w:rsidR="00B1364F" w:rsidRPr="00895AEF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895AEF">
              <w:rPr>
                <w:rFonts w:hint="eastAsia"/>
                <w:kern w:val="0"/>
                <w:szCs w:val="21"/>
              </w:rPr>
              <w:t>教授</w:t>
            </w:r>
          </w:p>
        </w:tc>
        <w:tc>
          <w:tcPr>
            <w:tcW w:w="1050" w:type="dxa"/>
            <w:vAlign w:val="center"/>
          </w:tcPr>
          <w:p w:rsidR="00B1364F" w:rsidRPr="00895AEF" w:rsidRDefault="00B1364F" w:rsidP="00B1364F">
            <w:pPr>
              <w:widowControl/>
              <w:spacing w:line="312" w:lineRule="auto"/>
              <w:ind w:firstLineChars="50" w:firstLine="105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2-9</w:t>
            </w:r>
            <w:r w:rsidRPr="00895AEF">
              <w:rPr>
                <w:kern w:val="0"/>
                <w:szCs w:val="21"/>
              </w:rPr>
              <w:t>周</w:t>
            </w:r>
          </w:p>
        </w:tc>
      </w:tr>
      <w:tr w:rsidR="00B1364F" w:rsidRPr="004E3F84" w:rsidTr="00213849">
        <w:trPr>
          <w:trHeight w:val="738"/>
          <w:jc w:val="center"/>
        </w:trPr>
        <w:tc>
          <w:tcPr>
            <w:tcW w:w="508" w:type="dxa"/>
            <w:vAlign w:val="center"/>
          </w:tcPr>
          <w:p w:rsidR="00B1364F" w:rsidRPr="00B47706" w:rsidRDefault="00B1364F" w:rsidP="00B1364F">
            <w:pPr>
              <w:jc w:val="center"/>
              <w:rPr>
                <w:szCs w:val="21"/>
              </w:rPr>
            </w:pPr>
            <w:bookmarkStart w:id="1" w:name="_Hlk292892038"/>
            <w:r w:rsidRPr="00B47706">
              <w:rPr>
                <w:szCs w:val="21"/>
              </w:rPr>
              <w:t>7</w:t>
            </w:r>
          </w:p>
        </w:tc>
        <w:tc>
          <w:tcPr>
            <w:tcW w:w="1731" w:type="dxa"/>
            <w:vAlign w:val="center"/>
          </w:tcPr>
          <w:p w:rsidR="00B1364F" w:rsidRPr="00B47706" w:rsidRDefault="00B1364F" w:rsidP="00B1364F">
            <w:pPr>
              <w:jc w:val="center"/>
              <w:rPr>
                <w:szCs w:val="21"/>
              </w:rPr>
            </w:pPr>
            <w:r w:rsidRPr="00B47706">
              <w:rPr>
                <w:szCs w:val="21"/>
              </w:rPr>
              <w:t>国际投资法专题</w:t>
            </w:r>
          </w:p>
        </w:tc>
        <w:tc>
          <w:tcPr>
            <w:tcW w:w="1268" w:type="dxa"/>
            <w:vAlign w:val="bottom"/>
          </w:tcPr>
          <w:p w:rsidR="00B1364F" w:rsidRDefault="00B1364F" w:rsidP="00B1364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20010592</w:t>
            </w:r>
          </w:p>
        </w:tc>
        <w:tc>
          <w:tcPr>
            <w:tcW w:w="703" w:type="dxa"/>
            <w:vAlign w:val="center"/>
          </w:tcPr>
          <w:p w:rsidR="00B1364F" w:rsidRPr="00B47706" w:rsidRDefault="00B1364F" w:rsidP="00B1364F">
            <w:pPr>
              <w:jc w:val="center"/>
              <w:rPr>
                <w:szCs w:val="21"/>
              </w:rPr>
            </w:pPr>
            <w:r w:rsidRPr="00B47706">
              <w:rPr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B1364F" w:rsidRPr="00B47706" w:rsidRDefault="00B1364F" w:rsidP="00B1364F">
            <w:pPr>
              <w:jc w:val="center"/>
              <w:rPr>
                <w:szCs w:val="21"/>
              </w:rPr>
            </w:pPr>
            <w:r w:rsidRPr="00B47706">
              <w:rPr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B1364F" w:rsidRPr="00B47706" w:rsidRDefault="00B1364F" w:rsidP="00B1364F">
            <w:pPr>
              <w:jc w:val="center"/>
              <w:rPr>
                <w:szCs w:val="21"/>
              </w:rPr>
            </w:pPr>
            <w:r w:rsidRPr="00B47706">
              <w:rPr>
                <w:szCs w:val="21"/>
              </w:rPr>
              <w:t>32</w:t>
            </w:r>
          </w:p>
        </w:tc>
        <w:tc>
          <w:tcPr>
            <w:tcW w:w="703" w:type="dxa"/>
            <w:vAlign w:val="center"/>
          </w:tcPr>
          <w:p w:rsidR="00B1364F" w:rsidRPr="00B47706" w:rsidRDefault="00B1364F" w:rsidP="00B1364F">
            <w:pPr>
              <w:jc w:val="center"/>
              <w:rPr>
                <w:szCs w:val="21"/>
              </w:rPr>
            </w:pPr>
            <w:r w:rsidRPr="00B47706">
              <w:rPr>
                <w:rFonts w:hint="eastAsia"/>
                <w:szCs w:val="21"/>
              </w:rPr>
              <w:t>二</w:t>
            </w:r>
          </w:p>
        </w:tc>
        <w:tc>
          <w:tcPr>
            <w:tcW w:w="776" w:type="dxa"/>
            <w:vAlign w:val="center"/>
          </w:tcPr>
          <w:p w:rsidR="00B1364F" w:rsidRPr="00B47706" w:rsidRDefault="00B1364F" w:rsidP="00B1364F">
            <w:pPr>
              <w:ind w:firstLineChars="50" w:firstLine="105"/>
              <w:rPr>
                <w:szCs w:val="21"/>
              </w:rPr>
            </w:pPr>
            <w:r w:rsidRPr="00B47706">
              <w:rPr>
                <w:szCs w:val="21"/>
              </w:rPr>
              <w:t>1-</w:t>
            </w:r>
            <w:r>
              <w:rPr>
                <w:szCs w:val="21"/>
              </w:rPr>
              <w:t>4</w:t>
            </w:r>
          </w:p>
        </w:tc>
        <w:tc>
          <w:tcPr>
            <w:tcW w:w="738" w:type="dxa"/>
            <w:vAlign w:val="center"/>
          </w:tcPr>
          <w:p w:rsidR="00B1364F" w:rsidRPr="00B47706" w:rsidRDefault="00B1364F" w:rsidP="00B1364F">
            <w:pPr>
              <w:jc w:val="center"/>
              <w:rPr>
                <w:w w:val="80"/>
                <w:szCs w:val="21"/>
              </w:rPr>
            </w:pPr>
            <w:r w:rsidRPr="00B47706">
              <w:rPr>
                <w:rFonts w:hint="eastAsia"/>
                <w:szCs w:val="21"/>
              </w:rPr>
              <w:t>3</w:t>
            </w:r>
            <w:r w:rsidRPr="00B47706">
              <w:rPr>
                <w:szCs w:val="21"/>
              </w:rPr>
              <w:t>05</w:t>
            </w:r>
          </w:p>
        </w:tc>
        <w:tc>
          <w:tcPr>
            <w:tcW w:w="1269" w:type="dxa"/>
            <w:vAlign w:val="center"/>
          </w:tcPr>
          <w:p w:rsidR="00B1364F" w:rsidRDefault="00B1364F" w:rsidP="00B1364F">
            <w:pPr>
              <w:jc w:val="center"/>
              <w:rPr>
                <w:szCs w:val="21"/>
              </w:rPr>
            </w:pPr>
            <w:r w:rsidRPr="00B47706">
              <w:rPr>
                <w:rFonts w:hint="eastAsia"/>
                <w:szCs w:val="21"/>
              </w:rPr>
              <w:t>祁欢</w:t>
            </w:r>
          </w:p>
          <w:p w:rsidR="00B1364F" w:rsidRPr="00B47706" w:rsidRDefault="00B1364F" w:rsidP="00B136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丁夏</w:t>
            </w:r>
          </w:p>
        </w:tc>
        <w:tc>
          <w:tcPr>
            <w:tcW w:w="887" w:type="dxa"/>
            <w:vAlign w:val="center"/>
          </w:tcPr>
          <w:p w:rsidR="00B1364F" w:rsidRDefault="00B1364F" w:rsidP="00B1364F">
            <w:pPr>
              <w:jc w:val="center"/>
              <w:rPr>
                <w:szCs w:val="21"/>
              </w:rPr>
            </w:pPr>
            <w:r w:rsidRPr="00B47706">
              <w:rPr>
                <w:rFonts w:hint="eastAsia"/>
                <w:szCs w:val="21"/>
              </w:rPr>
              <w:t>教授</w:t>
            </w:r>
          </w:p>
          <w:p w:rsidR="00B1364F" w:rsidRPr="00B47706" w:rsidRDefault="00B1364F" w:rsidP="00B136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050" w:type="dxa"/>
            <w:vAlign w:val="center"/>
          </w:tcPr>
          <w:p w:rsidR="00B1364F" w:rsidRPr="00B47706" w:rsidRDefault="00B1364F" w:rsidP="00B1364F">
            <w:pPr>
              <w:ind w:firstLineChars="50" w:firstLine="105"/>
              <w:rPr>
                <w:szCs w:val="21"/>
              </w:rPr>
            </w:pPr>
            <w:r w:rsidRPr="00B47706">
              <w:rPr>
                <w:szCs w:val="21"/>
              </w:rPr>
              <w:t>2-9</w:t>
            </w:r>
            <w:r w:rsidRPr="00B47706">
              <w:rPr>
                <w:szCs w:val="21"/>
              </w:rPr>
              <w:t>周</w:t>
            </w:r>
          </w:p>
        </w:tc>
      </w:tr>
      <w:tr w:rsidR="00B1364F" w:rsidRPr="00181727" w:rsidTr="00213849">
        <w:trPr>
          <w:trHeight w:val="738"/>
          <w:jc w:val="center"/>
        </w:trPr>
        <w:tc>
          <w:tcPr>
            <w:tcW w:w="508" w:type="dxa"/>
            <w:vAlign w:val="center"/>
          </w:tcPr>
          <w:p w:rsidR="00B1364F" w:rsidRPr="00181727" w:rsidRDefault="00B1364F" w:rsidP="00B1364F">
            <w:pPr>
              <w:jc w:val="center"/>
              <w:rPr>
                <w:szCs w:val="21"/>
              </w:rPr>
            </w:pPr>
            <w:r w:rsidRPr="00181727">
              <w:rPr>
                <w:szCs w:val="21"/>
              </w:rPr>
              <w:t>8</w:t>
            </w:r>
          </w:p>
        </w:tc>
        <w:tc>
          <w:tcPr>
            <w:tcW w:w="1731" w:type="dxa"/>
            <w:vAlign w:val="center"/>
          </w:tcPr>
          <w:p w:rsidR="00B1364F" w:rsidRPr="00181727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181727">
              <w:rPr>
                <w:kern w:val="0"/>
                <w:szCs w:val="21"/>
              </w:rPr>
              <w:t>美国对外贸易法</w:t>
            </w:r>
          </w:p>
        </w:tc>
        <w:tc>
          <w:tcPr>
            <w:tcW w:w="1268" w:type="dxa"/>
            <w:vAlign w:val="bottom"/>
          </w:tcPr>
          <w:p w:rsidR="00B1364F" w:rsidRDefault="00B1364F" w:rsidP="00B136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B1364F" w:rsidRPr="00181727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181727">
              <w:rPr>
                <w:kern w:val="0"/>
                <w:szCs w:val="21"/>
              </w:rPr>
              <w:t>选修</w:t>
            </w:r>
            <w:r w:rsidRPr="00181727">
              <w:rPr>
                <w:kern w:val="0"/>
                <w:szCs w:val="21"/>
              </w:rPr>
              <w:t xml:space="preserve"> </w:t>
            </w:r>
          </w:p>
        </w:tc>
        <w:tc>
          <w:tcPr>
            <w:tcW w:w="703" w:type="dxa"/>
            <w:vAlign w:val="center"/>
          </w:tcPr>
          <w:p w:rsidR="00B1364F" w:rsidRPr="00181727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181727">
              <w:rPr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B1364F" w:rsidRPr="00181727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181727">
              <w:rPr>
                <w:kern w:val="0"/>
                <w:szCs w:val="21"/>
              </w:rPr>
              <w:t xml:space="preserve">32 </w:t>
            </w:r>
          </w:p>
        </w:tc>
        <w:tc>
          <w:tcPr>
            <w:tcW w:w="703" w:type="dxa"/>
            <w:vAlign w:val="center"/>
          </w:tcPr>
          <w:p w:rsidR="00B1364F" w:rsidRPr="00181727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B1364F" w:rsidRPr="00181727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181727">
              <w:rPr>
                <w:rFonts w:hint="eastAsia"/>
                <w:szCs w:val="21"/>
              </w:rPr>
              <w:t>10-13</w:t>
            </w:r>
          </w:p>
        </w:tc>
        <w:tc>
          <w:tcPr>
            <w:tcW w:w="738" w:type="dxa"/>
            <w:vAlign w:val="center"/>
          </w:tcPr>
          <w:p w:rsidR="00B1364F" w:rsidRPr="00181727" w:rsidRDefault="00B1364F" w:rsidP="00B1364F">
            <w:pPr>
              <w:widowControl/>
              <w:spacing w:line="312" w:lineRule="auto"/>
              <w:jc w:val="center"/>
              <w:rPr>
                <w:w w:val="8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05</w:t>
            </w:r>
          </w:p>
        </w:tc>
        <w:tc>
          <w:tcPr>
            <w:tcW w:w="1269" w:type="dxa"/>
            <w:vAlign w:val="center"/>
          </w:tcPr>
          <w:p w:rsidR="00B1364F" w:rsidRPr="00181727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181727">
              <w:rPr>
                <w:rFonts w:hint="eastAsia"/>
                <w:kern w:val="0"/>
                <w:szCs w:val="21"/>
              </w:rPr>
              <w:t>成晓霞</w:t>
            </w:r>
          </w:p>
        </w:tc>
        <w:tc>
          <w:tcPr>
            <w:tcW w:w="887" w:type="dxa"/>
            <w:vAlign w:val="center"/>
          </w:tcPr>
          <w:p w:rsidR="00B1364F" w:rsidRPr="00181727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181727">
              <w:rPr>
                <w:rFonts w:hint="eastAsia"/>
                <w:kern w:val="0"/>
                <w:szCs w:val="21"/>
              </w:rPr>
              <w:t>副教授</w:t>
            </w:r>
          </w:p>
        </w:tc>
        <w:tc>
          <w:tcPr>
            <w:tcW w:w="1050" w:type="dxa"/>
            <w:vAlign w:val="center"/>
          </w:tcPr>
          <w:p w:rsidR="00B1364F" w:rsidRPr="00181727" w:rsidRDefault="00B1364F" w:rsidP="00B1364F">
            <w:pPr>
              <w:widowControl/>
              <w:spacing w:line="312" w:lineRule="auto"/>
              <w:ind w:firstLineChars="50" w:firstLine="105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2-9</w:t>
            </w:r>
            <w:r w:rsidRPr="00181727">
              <w:rPr>
                <w:kern w:val="0"/>
                <w:szCs w:val="21"/>
              </w:rPr>
              <w:t>周</w:t>
            </w:r>
          </w:p>
        </w:tc>
      </w:tr>
      <w:tr w:rsidR="00B1364F" w:rsidRPr="004B782D" w:rsidTr="00213849">
        <w:trPr>
          <w:trHeight w:val="738"/>
          <w:jc w:val="center"/>
        </w:trPr>
        <w:tc>
          <w:tcPr>
            <w:tcW w:w="508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731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国际竞争法</w:t>
            </w:r>
          </w:p>
        </w:tc>
        <w:tc>
          <w:tcPr>
            <w:tcW w:w="1268" w:type="dxa"/>
            <w:vAlign w:val="bottom"/>
          </w:tcPr>
          <w:p w:rsidR="00B1364F" w:rsidRDefault="00B1364F" w:rsidP="00B1364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10004140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3</w:t>
            </w:r>
            <w:r>
              <w:rPr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一</w:t>
            </w:r>
          </w:p>
        </w:tc>
        <w:tc>
          <w:tcPr>
            <w:tcW w:w="776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6-9</w:t>
            </w:r>
          </w:p>
        </w:tc>
        <w:tc>
          <w:tcPr>
            <w:tcW w:w="738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w w:val="80"/>
                <w:kern w:val="0"/>
                <w:szCs w:val="21"/>
              </w:rPr>
            </w:pPr>
            <w:r w:rsidRPr="004B782D">
              <w:rPr>
                <w:rFonts w:hint="eastAsia"/>
                <w:w w:val="80"/>
                <w:kern w:val="0"/>
                <w:szCs w:val="21"/>
              </w:rPr>
              <w:t>306</w:t>
            </w:r>
          </w:p>
        </w:tc>
        <w:tc>
          <w:tcPr>
            <w:tcW w:w="1269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戴龙</w:t>
            </w:r>
          </w:p>
        </w:tc>
        <w:tc>
          <w:tcPr>
            <w:tcW w:w="887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副教授</w:t>
            </w:r>
          </w:p>
        </w:tc>
        <w:tc>
          <w:tcPr>
            <w:tcW w:w="1050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ind w:firstLineChars="50" w:firstLine="105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-9</w:t>
            </w:r>
            <w:r w:rsidRPr="004B782D">
              <w:rPr>
                <w:kern w:val="0"/>
                <w:szCs w:val="21"/>
              </w:rPr>
              <w:t>周</w:t>
            </w:r>
          </w:p>
        </w:tc>
      </w:tr>
      <w:tr w:rsidR="00B1364F" w:rsidRPr="004B782D" w:rsidTr="00213849">
        <w:trPr>
          <w:trHeight w:val="738"/>
          <w:jc w:val="center"/>
        </w:trPr>
        <w:tc>
          <w:tcPr>
            <w:tcW w:w="508" w:type="dxa"/>
            <w:vAlign w:val="center"/>
          </w:tcPr>
          <w:p w:rsidR="00B1364F" w:rsidRDefault="00B1364F" w:rsidP="00B136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731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欧盟法</w:t>
            </w:r>
          </w:p>
        </w:tc>
        <w:tc>
          <w:tcPr>
            <w:tcW w:w="1268" w:type="dxa"/>
            <w:vAlign w:val="bottom"/>
          </w:tcPr>
          <w:p w:rsidR="00B1364F" w:rsidRDefault="00B1364F" w:rsidP="00B136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选修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32</w:t>
            </w:r>
          </w:p>
        </w:tc>
        <w:tc>
          <w:tcPr>
            <w:tcW w:w="703" w:type="dxa"/>
            <w:vAlign w:val="center"/>
          </w:tcPr>
          <w:p w:rsidR="00B1364F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四</w:t>
            </w:r>
          </w:p>
        </w:tc>
        <w:tc>
          <w:tcPr>
            <w:tcW w:w="776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>
              <w:rPr>
                <w:kern w:val="0"/>
                <w:szCs w:val="21"/>
              </w:rPr>
              <w:t>-9</w:t>
            </w:r>
          </w:p>
        </w:tc>
        <w:tc>
          <w:tcPr>
            <w:tcW w:w="738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w w:val="80"/>
                <w:kern w:val="0"/>
                <w:szCs w:val="21"/>
              </w:rPr>
            </w:pPr>
            <w:r>
              <w:rPr>
                <w:rFonts w:hint="eastAsia"/>
                <w:w w:val="80"/>
                <w:kern w:val="0"/>
                <w:szCs w:val="21"/>
              </w:rPr>
              <w:t>306</w:t>
            </w:r>
          </w:p>
        </w:tc>
        <w:tc>
          <w:tcPr>
            <w:tcW w:w="1269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许浩明</w:t>
            </w:r>
          </w:p>
        </w:tc>
        <w:tc>
          <w:tcPr>
            <w:tcW w:w="887" w:type="dxa"/>
            <w:vAlign w:val="center"/>
          </w:tcPr>
          <w:p w:rsidR="00B1364F" w:rsidRPr="004B782D" w:rsidRDefault="00B1364F" w:rsidP="00B1364F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教授</w:t>
            </w:r>
          </w:p>
        </w:tc>
        <w:tc>
          <w:tcPr>
            <w:tcW w:w="1050" w:type="dxa"/>
            <w:vAlign w:val="center"/>
          </w:tcPr>
          <w:p w:rsidR="00B1364F" w:rsidRDefault="00B1364F" w:rsidP="00B1364F">
            <w:pPr>
              <w:widowControl/>
              <w:spacing w:line="312" w:lineRule="auto"/>
              <w:ind w:firstLineChars="50" w:firstLine="105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9</w:t>
            </w:r>
            <w:r>
              <w:rPr>
                <w:kern w:val="0"/>
                <w:szCs w:val="21"/>
              </w:rPr>
              <w:t>-16</w:t>
            </w:r>
            <w:r>
              <w:rPr>
                <w:rFonts w:hint="eastAsia"/>
                <w:kern w:val="0"/>
                <w:szCs w:val="21"/>
              </w:rPr>
              <w:t>周</w:t>
            </w:r>
          </w:p>
        </w:tc>
      </w:tr>
      <w:bookmarkEnd w:id="1"/>
      <w:tr w:rsidR="00B1364F" w:rsidRPr="004B782D" w:rsidTr="00213849">
        <w:trPr>
          <w:trHeight w:val="738"/>
          <w:jc w:val="center"/>
        </w:trPr>
        <w:tc>
          <w:tcPr>
            <w:tcW w:w="508" w:type="dxa"/>
            <w:vAlign w:val="center"/>
          </w:tcPr>
          <w:p w:rsidR="00B1364F" w:rsidRPr="004B782D" w:rsidRDefault="00B1364F" w:rsidP="00B1364F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</w:p>
        </w:tc>
        <w:tc>
          <w:tcPr>
            <w:tcW w:w="1731" w:type="dxa"/>
            <w:vAlign w:val="center"/>
          </w:tcPr>
          <w:p w:rsidR="00B1364F" w:rsidRPr="004B782D" w:rsidRDefault="00B1364F" w:rsidP="00B1364F">
            <w:pPr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szCs w:val="21"/>
              </w:rPr>
              <w:t>国际法基础</w:t>
            </w:r>
          </w:p>
        </w:tc>
        <w:tc>
          <w:tcPr>
            <w:tcW w:w="1268" w:type="dxa"/>
            <w:vAlign w:val="bottom"/>
          </w:tcPr>
          <w:p w:rsidR="00B1364F" w:rsidRDefault="00B1364F" w:rsidP="00B1364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10004154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szCs w:val="21"/>
              </w:rPr>
              <w:t>限选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703" w:type="dxa"/>
            <w:vAlign w:val="center"/>
          </w:tcPr>
          <w:p w:rsidR="00B1364F" w:rsidRPr="004B782D" w:rsidRDefault="00B1364F" w:rsidP="00B1364F">
            <w:pPr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szCs w:val="21"/>
              </w:rPr>
              <w:t>五</w:t>
            </w:r>
          </w:p>
        </w:tc>
        <w:tc>
          <w:tcPr>
            <w:tcW w:w="776" w:type="dxa"/>
            <w:vAlign w:val="center"/>
          </w:tcPr>
          <w:p w:rsidR="00B1364F" w:rsidRPr="004B782D" w:rsidRDefault="00B1364F" w:rsidP="00B1364F">
            <w:pPr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szCs w:val="21"/>
              </w:rPr>
              <w:t>6-9</w:t>
            </w:r>
          </w:p>
        </w:tc>
        <w:tc>
          <w:tcPr>
            <w:tcW w:w="738" w:type="dxa"/>
            <w:vAlign w:val="center"/>
          </w:tcPr>
          <w:p w:rsidR="00B1364F" w:rsidRPr="004B782D" w:rsidRDefault="00B1364F" w:rsidP="00B1364F">
            <w:pPr>
              <w:jc w:val="center"/>
              <w:rPr>
                <w:w w:val="80"/>
                <w:kern w:val="0"/>
                <w:szCs w:val="21"/>
              </w:rPr>
            </w:pPr>
            <w:r w:rsidRPr="004B782D">
              <w:rPr>
                <w:rFonts w:hint="eastAsia"/>
                <w:w w:val="80"/>
                <w:kern w:val="0"/>
                <w:szCs w:val="21"/>
              </w:rPr>
              <w:t>306</w:t>
            </w:r>
          </w:p>
        </w:tc>
        <w:tc>
          <w:tcPr>
            <w:tcW w:w="1269" w:type="dxa"/>
            <w:vAlign w:val="center"/>
          </w:tcPr>
          <w:p w:rsidR="00B1364F" w:rsidRPr="004B782D" w:rsidRDefault="00B1364F" w:rsidP="00B1364F">
            <w:pPr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szCs w:val="21"/>
              </w:rPr>
              <w:t>三个研究所</w:t>
            </w:r>
          </w:p>
        </w:tc>
        <w:tc>
          <w:tcPr>
            <w:tcW w:w="887" w:type="dxa"/>
            <w:vAlign w:val="center"/>
          </w:tcPr>
          <w:p w:rsidR="00B1364F" w:rsidRPr="004B782D" w:rsidRDefault="00B1364F" w:rsidP="00B1364F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B1364F" w:rsidRPr="004B782D" w:rsidRDefault="00B1364F" w:rsidP="00B1364F">
            <w:pPr>
              <w:ind w:firstLineChars="50" w:firstLine="105"/>
              <w:rPr>
                <w:kern w:val="0"/>
                <w:szCs w:val="21"/>
              </w:rPr>
            </w:pPr>
            <w:r w:rsidRPr="004B782D">
              <w:rPr>
                <w:rFonts w:hint="eastAsia"/>
                <w:szCs w:val="21"/>
              </w:rPr>
              <w:t>2-</w:t>
            </w:r>
            <w:r>
              <w:rPr>
                <w:szCs w:val="21"/>
              </w:rPr>
              <w:t>9</w:t>
            </w:r>
            <w:r w:rsidRPr="004B782D">
              <w:rPr>
                <w:rFonts w:hint="eastAsia"/>
                <w:szCs w:val="21"/>
              </w:rPr>
              <w:t>周</w:t>
            </w:r>
          </w:p>
        </w:tc>
      </w:tr>
      <w:tr w:rsidR="00973E49" w:rsidRPr="004B782D">
        <w:trPr>
          <w:trHeight w:val="738"/>
          <w:jc w:val="center"/>
        </w:trPr>
        <w:tc>
          <w:tcPr>
            <w:tcW w:w="508" w:type="dxa"/>
            <w:vAlign w:val="center"/>
          </w:tcPr>
          <w:p w:rsidR="00973E49" w:rsidRPr="004B782D" w:rsidRDefault="00973E49" w:rsidP="000415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731" w:type="dxa"/>
            <w:vAlign w:val="center"/>
          </w:tcPr>
          <w:p w:rsidR="00973E49" w:rsidRPr="003D6BDB" w:rsidRDefault="00973E49" w:rsidP="009D0A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第一次读书报告</w:t>
            </w:r>
          </w:p>
        </w:tc>
        <w:tc>
          <w:tcPr>
            <w:tcW w:w="1268" w:type="dxa"/>
            <w:vAlign w:val="center"/>
          </w:tcPr>
          <w:p w:rsidR="00973E49" w:rsidRPr="00AE26A6" w:rsidRDefault="00973E49" w:rsidP="009D0AAA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973E49" w:rsidRPr="004B782D" w:rsidRDefault="00973E49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973E49" w:rsidRPr="004B782D" w:rsidRDefault="00973E49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973E49" w:rsidRDefault="00973E49">
            <w:pPr>
              <w:jc w:val="center"/>
              <w:rPr>
                <w:szCs w:val="21"/>
              </w:rPr>
            </w:pPr>
          </w:p>
        </w:tc>
        <w:tc>
          <w:tcPr>
            <w:tcW w:w="703" w:type="dxa"/>
            <w:vAlign w:val="center"/>
          </w:tcPr>
          <w:p w:rsidR="00973E49" w:rsidRPr="004B782D" w:rsidRDefault="00973E49">
            <w:pPr>
              <w:jc w:val="center"/>
              <w:rPr>
                <w:szCs w:val="21"/>
              </w:rPr>
            </w:pPr>
          </w:p>
        </w:tc>
        <w:tc>
          <w:tcPr>
            <w:tcW w:w="776" w:type="dxa"/>
            <w:vAlign w:val="center"/>
          </w:tcPr>
          <w:p w:rsidR="00973E49" w:rsidRPr="004B782D" w:rsidRDefault="00973E49">
            <w:pPr>
              <w:jc w:val="center"/>
              <w:rPr>
                <w:szCs w:val="21"/>
              </w:rPr>
            </w:pPr>
          </w:p>
        </w:tc>
        <w:tc>
          <w:tcPr>
            <w:tcW w:w="738" w:type="dxa"/>
            <w:vAlign w:val="center"/>
          </w:tcPr>
          <w:p w:rsidR="00973E49" w:rsidRPr="004B782D" w:rsidRDefault="00973E49">
            <w:pPr>
              <w:jc w:val="center"/>
              <w:rPr>
                <w:w w:val="80"/>
                <w:kern w:val="0"/>
                <w:szCs w:val="21"/>
              </w:rPr>
            </w:pPr>
          </w:p>
        </w:tc>
        <w:tc>
          <w:tcPr>
            <w:tcW w:w="1269" w:type="dxa"/>
            <w:vAlign w:val="center"/>
          </w:tcPr>
          <w:p w:rsidR="00973E49" w:rsidRPr="004B782D" w:rsidRDefault="00973E49">
            <w:pPr>
              <w:jc w:val="center"/>
              <w:rPr>
                <w:szCs w:val="21"/>
              </w:rPr>
            </w:pPr>
          </w:p>
        </w:tc>
        <w:tc>
          <w:tcPr>
            <w:tcW w:w="887" w:type="dxa"/>
            <w:vAlign w:val="center"/>
          </w:tcPr>
          <w:p w:rsidR="00973E49" w:rsidRPr="004B782D" w:rsidRDefault="00973E49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973E49" w:rsidRPr="004B782D" w:rsidRDefault="00973E49" w:rsidP="00B60A3A">
            <w:pPr>
              <w:rPr>
                <w:szCs w:val="21"/>
              </w:rPr>
            </w:pPr>
            <w:r w:rsidRPr="00FE20CC">
              <w:rPr>
                <w:sz w:val="20"/>
                <w:szCs w:val="21"/>
              </w:rPr>
              <w:t>经导师评阅后，由各班学委于</w:t>
            </w:r>
            <w:r w:rsidRPr="00FE20CC">
              <w:rPr>
                <w:sz w:val="20"/>
                <w:szCs w:val="21"/>
              </w:rPr>
              <w:t>201</w:t>
            </w:r>
            <w:r>
              <w:rPr>
                <w:rFonts w:hint="eastAsia"/>
                <w:sz w:val="20"/>
                <w:szCs w:val="21"/>
              </w:rPr>
              <w:t>8</w:t>
            </w:r>
            <w:r w:rsidRPr="00FE20CC">
              <w:rPr>
                <w:sz w:val="20"/>
                <w:szCs w:val="21"/>
              </w:rPr>
              <w:t>年</w:t>
            </w:r>
            <w:r>
              <w:rPr>
                <w:rFonts w:hint="eastAsia"/>
                <w:sz w:val="20"/>
                <w:szCs w:val="21"/>
              </w:rPr>
              <w:t>12</w:t>
            </w:r>
            <w:r w:rsidRPr="00FE20CC">
              <w:rPr>
                <w:sz w:val="20"/>
                <w:szCs w:val="21"/>
              </w:rPr>
              <w:t>月</w:t>
            </w:r>
            <w:r>
              <w:rPr>
                <w:rFonts w:hint="eastAsia"/>
                <w:sz w:val="20"/>
                <w:szCs w:val="21"/>
              </w:rPr>
              <w:t>10</w:t>
            </w:r>
            <w:r w:rsidRPr="00FE20CC">
              <w:rPr>
                <w:sz w:val="20"/>
                <w:szCs w:val="21"/>
              </w:rPr>
              <w:t>日</w:t>
            </w:r>
            <w:r w:rsidRPr="00FE20CC">
              <w:rPr>
                <w:sz w:val="20"/>
                <w:szCs w:val="21"/>
              </w:rPr>
              <w:t xml:space="preserve"> </w:t>
            </w:r>
            <w:r w:rsidRPr="00FE20CC">
              <w:rPr>
                <w:sz w:val="20"/>
                <w:szCs w:val="21"/>
              </w:rPr>
              <w:t>统一提交至学院研工办</w:t>
            </w:r>
          </w:p>
        </w:tc>
      </w:tr>
    </w:tbl>
    <w:p w:rsidR="00FC2775" w:rsidRPr="004B782D" w:rsidRDefault="00245461">
      <w:pPr>
        <w:widowControl/>
        <w:jc w:val="left"/>
        <w:rPr>
          <w:b/>
          <w:sz w:val="24"/>
        </w:rPr>
      </w:pPr>
      <w:r w:rsidRPr="004B782D">
        <w:rPr>
          <w:rFonts w:eastAsia="黑体"/>
          <w:sz w:val="28"/>
          <w:szCs w:val="28"/>
          <w:u w:val="single"/>
        </w:rPr>
        <w:br w:type="page"/>
      </w:r>
    </w:p>
    <w:p w:rsidR="00FC2775" w:rsidRPr="004B782D" w:rsidRDefault="00245461">
      <w:pPr>
        <w:jc w:val="center"/>
        <w:rPr>
          <w:rFonts w:eastAsia="黑体"/>
          <w:sz w:val="28"/>
          <w:szCs w:val="28"/>
        </w:rPr>
      </w:pPr>
      <w:r w:rsidRPr="004B782D">
        <w:rPr>
          <w:rFonts w:eastAsia="黑体"/>
          <w:sz w:val="28"/>
          <w:szCs w:val="28"/>
          <w:u w:val="single"/>
        </w:rPr>
        <w:lastRenderedPageBreak/>
        <w:t xml:space="preserve">    </w:t>
      </w:r>
      <w:r w:rsidRPr="004B782D">
        <w:rPr>
          <w:rFonts w:eastAsia="黑体"/>
          <w:sz w:val="28"/>
          <w:szCs w:val="28"/>
          <w:u w:val="single"/>
        </w:rPr>
        <w:t>国际法</w:t>
      </w:r>
      <w:r w:rsidRPr="004B782D">
        <w:rPr>
          <w:rFonts w:eastAsia="黑体"/>
          <w:sz w:val="28"/>
          <w:szCs w:val="28"/>
          <w:u w:val="single"/>
        </w:rPr>
        <w:t xml:space="preserve">     </w:t>
      </w:r>
      <w:r w:rsidRPr="004B782D">
        <w:rPr>
          <w:rFonts w:eastAsia="黑体"/>
          <w:sz w:val="28"/>
          <w:szCs w:val="28"/>
        </w:rPr>
        <w:t>专业</w:t>
      </w:r>
      <w:r w:rsidRPr="004B782D">
        <w:rPr>
          <w:rFonts w:eastAsia="黑体"/>
          <w:sz w:val="28"/>
          <w:szCs w:val="28"/>
          <w:u w:val="single"/>
        </w:rPr>
        <w:t xml:space="preserve">    </w:t>
      </w:r>
      <w:r w:rsidRPr="004B782D">
        <w:rPr>
          <w:rFonts w:eastAsia="黑体"/>
          <w:sz w:val="28"/>
          <w:szCs w:val="28"/>
          <w:u w:val="single"/>
        </w:rPr>
        <w:t>各</w:t>
      </w:r>
      <w:r w:rsidRPr="004B782D">
        <w:rPr>
          <w:rFonts w:eastAsia="黑体"/>
          <w:sz w:val="28"/>
          <w:szCs w:val="28"/>
          <w:u w:val="single"/>
        </w:rPr>
        <w:t xml:space="preserve">    </w:t>
      </w:r>
      <w:r w:rsidRPr="004B782D">
        <w:rPr>
          <w:rFonts w:eastAsia="黑体"/>
          <w:sz w:val="28"/>
          <w:szCs w:val="28"/>
        </w:rPr>
        <w:t>方向博士生</w:t>
      </w:r>
    </w:p>
    <w:p w:rsidR="00FC2775" w:rsidRPr="004B782D" w:rsidRDefault="00245461">
      <w:pPr>
        <w:jc w:val="center"/>
        <w:rPr>
          <w:rFonts w:eastAsia="黑体"/>
          <w:sz w:val="28"/>
          <w:szCs w:val="28"/>
        </w:rPr>
      </w:pPr>
      <w:r w:rsidRPr="004B782D">
        <w:rPr>
          <w:rFonts w:eastAsia="黑体"/>
          <w:sz w:val="28"/>
          <w:szCs w:val="28"/>
        </w:rPr>
        <w:t xml:space="preserve"> 201</w:t>
      </w:r>
      <w:r w:rsidR="00A85525">
        <w:rPr>
          <w:rFonts w:eastAsia="黑体"/>
          <w:sz w:val="28"/>
          <w:szCs w:val="28"/>
        </w:rPr>
        <w:t>8</w:t>
      </w:r>
      <w:r w:rsidRPr="004B782D">
        <w:rPr>
          <w:rFonts w:eastAsia="黑体"/>
          <w:sz w:val="28"/>
          <w:szCs w:val="28"/>
        </w:rPr>
        <w:t>—201</w:t>
      </w:r>
      <w:r w:rsidR="00A85525">
        <w:rPr>
          <w:rFonts w:eastAsia="黑体"/>
          <w:sz w:val="28"/>
          <w:szCs w:val="28"/>
        </w:rPr>
        <w:t>9</w:t>
      </w:r>
      <w:r w:rsidRPr="004B782D">
        <w:rPr>
          <w:rFonts w:eastAsia="黑体"/>
          <w:sz w:val="28"/>
          <w:szCs w:val="28"/>
        </w:rPr>
        <w:t>学年第一学期课程表</w:t>
      </w:r>
    </w:p>
    <w:p w:rsidR="00FC2775" w:rsidRPr="004B782D" w:rsidRDefault="00245461">
      <w:pPr>
        <w:jc w:val="center"/>
        <w:rPr>
          <w:rFonts w:eastAsia="华文行楷"/>
          <w:sz w:val="28"/>
          <w:szCs w:val="28"/>
          <w:u w:val="single"/>
        </w:rPr>
      </w:pPr>
      <w:r w:rsidRPr="004B782D">
        <w:rPr>
          <w:rFonts w:eastAsia="黑体"/>
          <w:sz w:val="28"/>
          <w:szCs w:val="28"/>
        </w:rPr>
        <w:t>201</w:t>
      </w:r>
      <w:r w:rsidR="00A85525">
        <w:rPr>
          <w:rFonts w:eastAsia="黑体"/>
          <w:sz w:val="28"/>
          <w:szCs w:val="28"/>
        </w:rPr>
        <w:t>8</w:t>
      </w:r>
      <w:r w:rsidRPr="004B782D">
        <w:rPr>
          <w:rFonts w:eastAsia="黑体"/>
          <w:sz w:val="28"/>
          <w:szCs w:val="28"/>
        </w:rPr>
        <w:t>级第一学期</w:t>
      </w:r>
      <w:r w:rsidRPr="004B782D">
        <w:rPr>
          <w:rFonts w:eastAsia="华文行楷"/>
          <w:sz w:val="28"/>
          <w:szCs w:val="28"/>
        </w:rPr>
        <w:t xml:space="preserve">              </w:t>
      </w:r>
      <w:r w:rsidRPr="004B782D">
        <w:rPr>
          <w:rFonts w:eastAsia="华文行楷"/>
          <w:sz w:val="28"/>
          <w:szCs w:val="28"/>
        </w:rPr>
        <w:t>人数</w:t>
      </w:r>
      <w:r w:rsidRPr="004B782D">
        <w:rPr>
          <w:rFonts w:eastAsia="华文行楷"/>
          <w:sz w:val="28"/>
          <w:szCs w:val="28"/>
          <w:u w:val="single"/>
        </w:rPr>
        <w:t xml:space="preserve">     </w:t>
      </w:r>
      <w:r w:rsidRPr="004B782D">
        <w:rPr>
          <w:rFonts w:eastAsia="华文行楷"/>
          <w:sz w:val="28"/>
          <w:szCs w:val="28"/>
        </w:rPr>
        <w:t>人</w:t>
      </w:r>
    </w:p>
    <w:tbl>
      <w:tblPr>
        <w:tblW w:w="10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04"/>
        <w:gridCol w:w="1694"/>
        <w:gridCol w:w="745"/>
        <w:gridCol w:w="514"/>
        <w:gridCol w:w="646"/>
        <w:gridCol w:w="548"/>
        <w:gridCol w:w="770"/>
        <w:gridCol w:w="605"/>
        <w:gridCol w:w="950"/>
        <w:gridCol w:w="880"/>
        <w:gridCol w:w="1174"/>
      </w:tblGrid>
      <w:tr w:rsidR="004B782D" w:rsidRPr="004B782D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课</w:t>
            </w:r>
            <w:r w:rsidRPr="004B782D">
              <w:rPr>
                <w:rFonts w:eastAsia="黑体"/>
                <w:b/>
                <w:bCs/>
                <w:sz w:val="24"/>
              </w:rPr>
              <w:t xml:space="preserve"> </w:t>
            </w:r>
            <w:r w:rsidRPr="004B782D">
              <w:rPr>
                <w:rFonts w:eastAsia="黑体"/>
                <w:b/>
                <w:bCs/>
                <w:sz w:val="24"/>
              </w:rPr>
              <w:t>程</w:t>
            </w:r>
          </w:p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代</w:t>
            </w:r>
            <w:r w:rsidRPr="004B782D">
              <w:rPr>
                <w:rFonts w:eastAsia="黑体"/>
                <w:b/>
                <w:bCs/>
                <w:sz w:val="24"/>
              </w:rPr>
              <w:t xml:space="preserve"> </w:t>
            </w:r>
            <w:r w:rsidRPr="004B782D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:rsidR="00FC2775" w:rsidRPr="004B782D" w:rsidRDefault="00245461">
            <w:pPr>
              <w:jc w:val="center"/>
              <w:rPr>
                <w:rFonts w:eastAsia="黑体"/>
              </w:rPr>
            </w:pPr>
            <w:r w:rsidRPr="004B782D">
              <w:rPr>
                <w:rFonts w:eastAsia="黑体"/>
                <w:b/>
                <w:bCs/>
                <w:sz w:val="24"/>
              </w:rPr>
              <w:t>备注</w:t>
            </w:r>
          </w:p>
        </w:tc>
      </w:tr>
      <w:tr w:rsidR="004B782D" w:rsidRPr="004B782D">
        <w:trPr>
          <w:trHeight w:val="612"/>
          <w:jc w:val="center"/>
        </w:trPr>
        <w:tc>
          <w:tcPr>
            <w:tcW w:w="518" w:type="dxa"/>
            <w:vAlign w:val="center"/>
          </w:tcPr>
          <w:p w:rsidR="00FC2775" w:rsidRPr="004B782D" w:rsidRDefault="00245461">
            <w:pPr>
              <w:jc w:val="center"/>
              <w:rPr>
                <w:sz w:val="24"/>
              </w:rPr>
            </w:pPr>
            <w:r w:rsidRPr="004B782D">
              <w:rPr>
                <w:rFonts w:hint="eastAsia"/>
                <w:sz w:val="24"/>
              </w:rPr>
              <w:t>1</w:t>
            </w:r>
          </w:p>
        </w:tc>
        <w:tc>
          <w:tcPr>
            <w:tcW w:w="1704" w:type="dxa"/>
            <w:vAlign w:val="center"/>
          </w:tcPr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694" w:type="dxa"/>
            <w:vAlign w:val="center"/>
          </w:tcPr>
          <w:p w:rsidR="00FC2775" w:rsidRPr="004B782D" w:rsidRDefault="006A41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30013001</w:t>
            </w:r>
            <w:r w:rsidR="00A85525">
              <w:rPr>
                <w:rFonts w:hint="eastAsia"/>
                <w:szCs w:val="21"/>
              </w:rPr>
              <w:t>/02/03/04</w:t>
            </w:r>
          </w:p>
        </w:tc>
        <w:tc>
          <w:tcPr>
            <w:tcW w:w="745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4</w:t>
            </w:r>
          </w:p>
        </w:tc>
        <w:tc>
          <w:tcPr>
            <w:tcW w:w="646" w:type="dxa"/>
            <w:vAlign w:val="center"/>
          </w:tcPr>
          <w:p w:rsidR="00FC2775" w:rsidRPr="004B782D" w:rsidRDefault="00A855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548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三</w:t>
            </w:r>
          </w:p>
        </w:tc>
        <w:tc>
          <w:tcPr>
            <w:tcW w:w="770" w:type="dxa"/>
            <w:vAlign w:val="center"/>
          </w:tcPr>
          <w:p w:rsidR="00FC2775" w:rsidRPr="004B782D" w:rsidRDefault="00A8552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6-9</w:t>
            </w:r>
          </w:p>
        </w:tc>
        <w:tc>
          <w:tcPr>
            <w:tcW w:w="605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950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80" w:type="dxa"/>
            <w:vAlign w:val="center"/>
          </w:tcPr>
          <w:p w:rsidR="00FC2775" w:rsidRPr="004B782D" w:rsidRDefault="00FC2775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74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</w:tr>
      <w:tr w:rsidR="004B782D" w:rsidRPr="004B782D">
        <w:trPr>
          <w:trHeight w:val="606"/>
          <w:jc w:val="center"/>
        </w:trPr>
        <w:tc>
          <w:tcPr>
            <w:tcW w:w="518" w:type="dxa"/>
            <w:vAlign w:val="center"/>
          </w:tcPr>
          <w:p w:rsidR="00FC2775" w:rsidRPr="004B782D" w:rsidRDefault="00245461">
            <w:pPr>
              <w:jc w:val="center"/>
              <w:rPr>
                <w:sz w:val="24"/>
              </w:rPr>
            </w:pPr>
            <w:r w:rsidRPr="004B782D">
              <w:rPr>
                <w:sz w:val="24"/>
              </w:rPr>
              <w:t>2</w:t>
            </w:r>
          </w:p>
        </w:tc>
        <w:tc>
          <w:tcPr>
            <w:tcW w:w="1704" w:type="dxa"/>
            <w:vAlign w:val="center"/>
          </w:tcPr>
          <w:p w:rsidR="00FC2775" w:rsidRPr="004B782D" w:rsidRDefault="00245461">
            <w:pPr>
              <w:ind w:firstLineChars="50" w:firstLine="105"/>
              <w:rPr>
                <w:szCs w:val="21"/>
              </w:rPr>
            </w:pPr>
            <w:r w:rsidRPr="004B782D">
              <w:rPr>
                <w:szCs w:val="21"/>
              </w:rPr>
              <w:t>国际法（补课）</w:t>
            </w:r>
          </w:p>
        </w:tc>
        <w:tc>
          <w:tcPr>
            <w:tcW w:w="1694" w:type="dxa"/>
            <w:vAlign w:val="center"/>
          </w:tcPr>
          <w:p w:rsidR="00FC2775" w:rsidRPr="004B782D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FC2775" w:rsidRPr="004B782D" w:rsidRDefault="00245461" w:rsidP="0097261D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3</w:t>
            </w:r>
            <w:r w:rsidR="0097261D">
              <w:rPr>
                <w:szCs w:val="21"/>
              </w:rPr>
              <w:t>2</w:t>
            </w:r>
          </w:p>
        </w:tc>
        <w:tc>
          <w:tcPr>
            <w:tcW w:w="548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三</w:t>
            </w:r>
          </w:p>
        </w:tc>
        <w:tc>
          <w:tcPr>
            <w:tcW w:w="770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szCs w:val="21"/>
              </w:rPr>
              <w:t>10-13</w:t>
            </w:r>
          </w:p>
        </w:tc>
        <w:tc>
          <w:tcPr>
            <w:tcW w:w="605" w:type="dxa"/>
            <w:vAlign w:val="center"/>
          </w:tcPr>
          <w:p w:rsidR="00FC2775" w:rsidRPr="004B782D" w:rsidRDefault="00245461">
            <w:pPr>
              <w:jc w:val="center"/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306</w:t>
            </w:r>
          </w:p>
        </w:tc>
        <w:tc>
          <w:tcPr>
            <w:tcW w:w="950" w:type="dxa"/>
            <w:vAlign w:val="center"/>
          </w:tcPr>
          <w:p w:rsidR="00FC2775" w:rsidRPr="004B782D" w:rsidRDefault="00245461">
            <w:pPr>
              <w:rPr>
                <w:szCs w:val="21"/>
              </w:rPr>
            </w:pPr>
            <w:r w:rsidRPr="004B782D">
              <w:rPr>
                <w:rFonts w:hint="eastAsia"/>
                <w:szCs w:val="21"/>
              </w:rPr>
              <w:t>朱建庚</w:t>
            </w:r>
          </w:p>
        </w:tc>
        <w:tc>
          <w:tcPr>
            <w:tcW w:w="880" w:type="dxa"/>
            <w:vAlign w:val="center"/>
          </w:tcPr>
          <w:p w:rsidR="00FC2775" w:rsidRPr="004B782D" w:rsidRDefault="00245461">
            <w:pPr>
              <w:jc w:val="center"/>
              <w:rPr>
                <w:sz w:val="24"/>
              </w:rPr>
            </w:pPr>
            <w:r w:rsidRPr="004B782D">
              <w:rPr>
                <w:rFonts w:hint="eastAsia"/>
                <w:szCs w:val="21"/>
              </w:rPr>
              <w:t>副教授</w:t>
            </w:r>
          </w:p>
        </w:tc>
        <w:tc>
          <w:tcPr>
            <w:tcW w:w="1174" w:type="dxa"/>
            <w:vAlign w:val="center"/>
          </w:tcPr>
          <w:p w:rsidR="00FC2775" w:rsidRPr="004B782D" w:rsidRDefault="0097261D">
            <w:pPr>
              <w:jc w:val="center"/>
              <w:rPr>
                <w:sz w:val="20"/>
                <w:szCs w:val="20"/>
              </w:rPr>
            </w:pPr>
            <w:r>
              <w:rPr>
                <w:szCs w:val="21"/>
              </w:rPr>
              <w:t>2-9</w:t>
            </w:r>
            <w:r w:rsidR="00245461" w:rsidRPr="004B782D">
              <w:rPr>
                <w:szCs w:val="21"/>
              </w:rPr>
              <w:t>周</w:t>
            </w:r>
          </w:p>
        </w:tc>
      </w:tr>
      <w:tr w:rsidR="00576F47" w:rsidRPr="00576F47">
        <w:trPr>
          <w:trHeight w:val="738"/>
          <w:jc w:val="center"/>
        </w:trPr>
        <w:tc>
          <w:tcPr>
            <w:tcW w:w="518" w:type="dxa"/>
            <w:vAlign w:val="center"/>
          </w:tcPr>
          <w:p w:rsidR="00FC2775" w:rsidRPr="00576F47" w:rsidRDefault="00245461">
            <w:pPr>
              <w:jc w:val="center"/>
              <w:rPr>
                <w:sz w:val="24"/>
              </w:rPr>
            </w:pPr>
            <w:r w:rsidRPr="00576F47">
              <w:rPr>
                <w:sz w:val="24"/>
              </w:rPr>
              <w:t>3</w:t>
            </w:r>
          </w:p>
        </w:tc>
        <w:tc>
          <w:tcPr>
            <w:tcW w:w="1704" w:type="dxa"/>
            <w:vAlign w:val="center"/>
          </w:tcPr>
          <w:p w:rsidR="00FC2775" w:rsidRPr="00867925" w:rsidRDefault="00245461">
            <w:pPr>
              <w:rPr>
                <w:sz w:val="20"/>
                <w:szCs w:val="20"/>
              </w:rPr>
            </w:pPr>
            <w:r w:rsidRPr="00867925">
              <w:rPr>
                <w:rFonts w:hint="eastAsia"/>
                <w:sz w:val="20"/>
                <w:szCs w:val="20"/>
              </w:rPr>
              <w:t>博士</w:t>
            </w:r>
            <w:r w:rsidRPr="00867925">
              <w:rPr>
                <w:sz w:val="20"/>
                <w:szCs w:val="20"/>
              </w:rPr>
              <w:t>集体指导课</w:t>
            </w:r>
          </w:p>
        </w:tc>
        <w:tc>
          <w:tcPr>
            <w:tcW w:w="1694" w:type="dxa"/>
            <w:vAlign w:val="center"/>
          </w:tcPr>
          <w:p w:rsidR="00FC2775" w:rsidRPr="00867925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:rsidR="00FC2775" w:rsidRPr="00867925" w:rsidRDefault="00245461">
            <w:pPr>
              <w:jc w:val="center"/>
              <w:rPr>
                <w:sz w:val="24"/>
              </w:rPr>
            </w:pPr>
            <w:r w:rsidRPr="00867925">
              <w:rPr>
                <w:sz w:val="24"/>
              </w:rPr>
              <w:t>学位</w:t>
            </w:r>
          </w:p>
        </w:tc>
        <w:tc>
          <w:tcPr>
            <w:tcW w:w="514" w:type="dxa"/>
            <w:vAlign w:val="center"/>
          </w:tcPr>
          <w:p w:rsidR="00FC2775" w:rsidRPr="00867925" w:rsidRDefault="00245461">
            <w:pPr>
              <w:jc w:val="center"/>
              <w:rPr>
                <w:szCs w:val="21"/>
              </w:rPr>
            </w:pPr>
            <w:r w:rsidRPr="00867925">
              <w:rPr>
                <w:szCs w:val="21"/>
              </w:rPr>
              <w:t>4</w:t>
            </w:r>
          </w:p>
        </w:tc>
        <w:tc>
          <w:tcPr>
            <w:tcW w:w="646" w:type="dxa"/>
            <w:vAlign w:val="center"/>
          </w:tcPr>
          <w:p w:rsidR="00FC2775" w:rsidRPr="00867925" w:rsidRDefault="003404E7" w:rsidP="00447DE4">
            <w:pPr>
              <w:jc w:val="center"/>
              <w:rPr>
                <w:szCs w:val="21"/>
              </w:rPr>
            </w:pPr>
            <w:r w:rsidRPr="00867925">
              <w:rPr>
                <w:szCs w:val="21"/>
              </w:rPr>
              <w:t>6</w:t>
            </w:r>
            <w:r w:rsidR="00447DE4" w:rsidRPr="00867925">
              <w:rPr>
                <w:szCs w:val="21"/>
              </w:rPr>
              <w:t>4</w:t>
            </w:r>
          </w:p>
        </w:tc>
        <w:tc>
          <w:tcPr>
            <w:tcW w:w="548" w:type="dxa"/>
            <w:vAlign w:val="center"/>
          </w:tcPr>
          <w:p w:rsidR="00FC2775" w:rsidRPr="00867925" w:rsidRDefault="00245461">
            <w:pPr>
              <w:jc w:val="center"/>
              <w:rPr>
                <w:szCs w:val="21"/>
              </w:rPr>
            </w:pPr>
            <w:r w:rsidRPr="00867925">
              <w:rPr>
                <w:szCs w:val="21"/>
              </w:rPr>
              <w:t>二</w:t>
            </w:r>
          </w:p>
        </w:tc>
        <w:tc>
          <w:tcPr>
            <w:tcW w:w="770" w:type="dxa"/>
            <w:vAlign w:val="center"/>
          </w:tcPr>
          <w:p w:rsidR="00FC2775" w:rsidRPr="00867925" w:rsidRDefault="00245461" w:rsidP="00321AD7">
            <w:pPr>
              <w:jc w:val="center"/>
              <w:rPr>
                <w:szCs w:val="21"/>
              </w:rPr>
            </w:pPr>
            <w:r w:rsidRPr="00867925">
              <w:rPr>
                <w:szCs w:val="21"/>
              </w:rPr>
              <w:t>1-</w:t>
            </w:r>
            <w:r w:rsidR="00321AD7" w:rsidRPr="00867925">
              <w:rPr>
                <w:szCs w:val="21"/>
              </w:rPr>
              <w:t>5</w:t>
            </w:r>
          </w:p>
        </w:tc>
        <w:tc>
          <w:tcPr>
            <w:tcW w:w="605" w:type="dxa"/>
            <w:vAlign w:val="center"/>
          </w:tcPr>
          <w:p w:rsidR="00FC2775" w:rsidRPr="00867925" w:rsidRDefault="006154A1">
            <w:pPr>
              <w:jc w:val="center"/>
              <w:rPr>
                <w:w w:val="80"/>
                <w:szCs w:val="21"/>
              </w:rPr>
            </w:pPr>
            <w:r w:rsidRPr="00867925">
              <w:rPr>
                <w:rFonts w:hint="eastAsia"/>
                <w:w w:val="80"/>
                <w:szCs w:val="21"/>
              </w:rPr>
              <w:t>科</w:t>
            </w:r>
            <w:r w:rsidRPr="00867925">
              <w:rPr>
                <w:rFonts w:hint="eastAsia"/>
                <w:w w:val="80"/>
                <w:szCs w:val="21"/>
              </w:rPr>
              <w:t>A201</w:t>
            </w:r>
          </w:p>
        </w:tc>
        <w:tc>
          <w:tcPr>
            <w:tcW w:w="950" w:type="dxa"/>
            <w:vAlign w:val="center"/>
          </w:tcPr>
          <w:p w:rsidR="00FC2775" w:rsidRPr="00867925" w:rsidRDefault="00245461">
            <w:pPr>
              <w:jc w:val="center"/>
              <w:rPr>
                <w:szCs w:val="21"/>
              </w:rPr>
            </w:pPr>
            <w:r w:rsidRPr="00867925">
              <w:rPr>
                <w:szCs w:val="21"/>
              </w:rPr>
              <w:t>各方向博导</w:t>
            </w:r>
          </w:p>
        </w:tc>
        <w:tc>
          <w:tcPr>
            <w:tcW w:w="880" w:type="dxa"/>
            <w:vAlign w:val="center"/>
          </w:tcPr>
          <w:p w:rsidR="00FC2775" w:rsidRPr="00867925" w:rsidRDefault="00FC2775">
            <w:pPr>
              <w:jc w:val="center"/>
              <w:rPr>
                <w:szCs w:val="21"/>
              </w:rPr>
            </w:pPr>
          </w:p>
        </w:tc>
        <w:tc>
          <w:tcPr>
            <w:tcW w:w="1174" w:type="dxa"/>
            <w:vAlign w:val="center"/>
          </w:tcPr>
          <w:p w:rsidR="00FC2775" w:rsidRPr="00867925" w:rsidRDefault="00245461" w:rsidP="004A76FE">
            <w:pPr>
              <w:ind w:firstLineChars="50" w:firstLine="105"/>
              <w:rPr>
                <w:szCs w:val="21"/>
              </w:rPr>
            </w:pPr>
            <w:r w:rsidRPr="00867925">
              <w:rPr>
                <w:szCs w:val="21"/>
              </w:rPr>
              <w:t>2-1</w:t>
            </w:r>
            <w:r w:rsidR="004A76FE">
              <w:rPr>
                <w:rFonts w:hint="eastAsia"/>
                <w:szCs w:val="21"/>
              </w:rPr>
              <w:t>8</w:t>
            </w:r>
            <w:r w:rsidR="00447DE4" w:rsidRPr="00867925">
              <w:rPr>
                <w:rFonts w:hint="eastAsia"/>
                <w:szCs w:val="21"/>
              </w:rPr>
              <w:t>周</w:t>
            </w:r>
          </w:p>
        </w:tc>
      </w:tr>
    </w:tbl>
    <w:p w:rsidR="00FC2775" w:rsidRPr="004B782D" w:rsidRDefault="00FC2775">
      <w:pPr>
        <w:widowControl/>
        <w:snapToGrid w:val="0"/>
        <w:spacing w:before="100" w:beforeAutospacing="1" w:after="100" w:afterAutospacing="1"/>
        <w:jc w:val="center"/>
        <w:rPr>
          <w:b/>
          <w:bCs/>
          <w:kern w:val="0"/>
          <w:sz w:val="32"/>
          <w:szCs w:val="32"/>
        </w:rPr>
      </w:pPr>
    </w:p>
    <w:p w:rsidR="00FC2775" w:rsidRPr="004B782D" w:rsidRDefault="00FC2775">
      <w:pPr>
        <w:widowControl/>
        <w:jc w:val="left"/>
        <w:rPr>
          <w:b/>
          <w:bCs/>
          <w:kern w:val="0"/>
          <w:sz w:val="32"/>
          <w:szCs w:val="32"/>
        </w:rPr>
      </w:pPr>
    </w:p>
    <w:p w:rsidR="00FC2775" w:rsidRPr="004B782D" w:rsidRDefault="00FC2775">
      <w:pPr>
        <w:widowControl/>
        <w:jc w:val="left"/>
        <w:rPr>
          <w:b/>
          <w:bCs/>
          <w:kern w:val="0"/>
          <w:sz w:val="32"/>
          <w:szCs w:val="32"/>
        </w:rPr>
      </w:pPr>
    </w:p>
    <w:p w:rsidR="00FC2775" w:rsidRPr="004B782D" w:rsidRDefault="00FC2775">
      <w:pPr>
        <w:widowControl/>
        <w:jc w:val="left"/>
        <w:rPr>
          <w:b/>
          <w:bCs/>
          <w:kern w:val="0"/>
          <w:sz w:val="32"/>
          <w:szCs w:val="32"/>
        </w:rPr>
      </w:pPr>
    </w:p>
    <w:p w:rsidR="00FC2775" w:rsidRDefault="00FC2775">
      <w:pPr>
        <w:widowControl/>
        <w:jc w:val="left"/>
        <w:rPr>
          <w:b/>
          <w:bCs/>
          <w:kern w:val="0"/>
          <w:sz w:val="32"/>
          <w:szCs w:val="32"/>
        </w:rPr>
      </w:pPr>
    </w:p>
    <w:p w:rsidR="00214758" w:rsidRDefault="00214758">
      <w:pPr>
        <w:widowControl/>
        <w:jc w:val="left"/>
        <w:rPr>
          <w:b/>
          <w:bCs/>
          <w:kern w:val="0"/>
          <w:sz w:val="32"/>
          <w:szCs w:val="32"/>
        </w:rPr>
      </w:pPr>
    </w:p>
    <w:p w:rsidR="00214758" w:rsidRDefault="00214758">
      <w:pPr>
        <w:widowControl/>
        <w:jc w:val="left"/>
        <w:rPr>
          <w:b/>
          <w:bCs/>
          <w:kern w:val="0"/>
          <w:sz w:val="32"/>
          <w:szCs w:val="32"/>
        </w:rPr>
      </w:pPr>
    </w:p>
    <w:p w:rsidR="00214758" w:rsidRDefault="00214758">
      <w:pPr>
        <w:widowControl/>
        <w:jc w:val="left"/>
        <w:rPr>
          <w:b/>
          <w:bCs/>
          <w:kern w:val="0"/>
          <w:sz w:val="32"/>
          <w:szCs w:val="32"/>
        </w:rPr>
      </w:pPr>
    </w:p>
    <w:p w:rsidR="00214758" w:rsidRDefault="00214758">
      <w:pPr>
        <w:widowControl/>
        <w:jc w:val="left"/>
        <w:rPr>
          <w:b/>
          <w:bCs/>
          <w:kern w:val="0"/>
          <w:sz w:val="32"/>
          <w:szCs w:val="32"/>
        </w:rPr>
      </w:pPr>
    </w:p>
    <w:p w:rsidR="00214758" w:rsidRDefault="00214758">
      <w:pPr>
        <w:widowControl/>
        <w:jc w:val="left"/>
        <w:rPr>
          <w:b/>
          <w:bCs/>
          <w:kern w:val="0"/>
          <w:sz w:val="32"/>
          <w:szCs w:val="32"/>
        </w:rPr>
      </w:pPr>
    </w:p>
    <w:p w:rsidR="00214758" w:rsidRDefault="00214758">
      <w:pPr>
        <w:widowControl/>
        <w:jc w:val="left"/>
        <w:rPr>
          <w:b/>
          <w:bCs/>
          <w:kern w:val="0"/>
          <w:sz w:val="32"/>
          <w:szCs w:val="32"/>
        </w:rPr>
      </w:pPr>
    </w:p>
    <w:p w:rsidR="00214758" w:rsidRDefault="00214758">
      <w:pPr>
        <w:widowControl/>
        <w:jc w:val="left"/>
        <w:rPr>
          <w:b/>
          <w:bCs/>
          <w:kern w:val="0"/>
          <w:sz w:val="32"/>
          <w:szCs w:val="32"/>
        </w:rPr>
      </w:pPr>
    </w:p>
    <w:p w:rsidR="00214758" w:rsidRDefault="00214758">
      <w:pPr>
        <w:widowControl/>
        <w:jc w:val="left"/>
        <w:rPr>
          <w:b/>
          <w:bCs/>
          <w:kern w:val="0"/>
          <w:sz w:val="32"/>
          <w:szCs w:val="32"/>
        </w:rPr>
      </w:pPr>
    </w:p>
    <w:p w:rsidR="00214758" w:rsidRDefault="00214758">
      <w:pPr>
        <w:widowControl/>
        <w:jc w:val="left"/>
        <w:rPr>
          <w:b/>
          <w:bCs/>
          <w:kern w:val="0"/>
          <w:sz w:val="32"/>
          <w:szCs w:val="32"/>
        </w:rPr>
      </w:pPr>
    </w:p>
    <w:p w:rsidR="00A452A3" w:rsidRDefault="00A452A3" w:rsidP="00A452A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课程进度表</w:t>
      </w:r>
    </w:p>
    <w:p w:rsidR="00A452A3" w:rsidRDefault="00A452A3" w:rsidP="00A452A3">
      <w:pPr>
        <w:jc w:val="center"/>
        <w:rPr>
          <w:sz w:val="24"/>
          <w:u w:val="single"/>
        </w:rPr>
      </w:pPr>
      <w:r>
        <w:rPr>
          <w:rFonts w:eastAsia="黑体"/>
          <w:sz w:val="24"/>
        </w:rPr>
        <w:t>课程名称</w:t>
      </w:r>
      <w:r>
        <w:rPr>
          <w:rFonts w:eastAsia="黑体" w:hint="eastAsia"/>
          <w:sz w:val="24"/>
        </w:rPr>
        <w:t>：</w:t>
      </w:r>
      <w:r>
        <w:rPr>
          <w:rFonts w:eastAsia="楷体_GB2312"/>
          <w:sz w:val="24"/>
          <w:u w:val="single"/>
        </w:rPr>
        <w:t>国际法经典案例</w:t>
      </w:r>
      <w:r>
        <w:rPr>
          <w:rFonts w:eastAsia="黑体"/>
          <w:sz w:val="24"/>
        </w:rPr>
        <w:t>专业</w:t>
      </w:r>
      <w:r>
        <w:rPr>
          <w:rFonts w:eastAsia="黑体" w:hint="eastAsia"/>
          <w:sz w:val="24"/>
        </w:rPr>
        <w:t>：</w:t>
      </w:r>
      <w:r>
        <w:rPr>
          <w:sz w:val="24"/>
          <w:u w:val="single"/>
        </w:rPr>
        <w:t>国际法</w:t>
      </w:r>
      <w:r>
        <w:rPr>
          <w:rFonts w:eastAsia="黑体"/>
          <w:sz w:val="24"/>
        </w:rPr>
        <w:t>年级</w:t>
      </w:r>
      <w:r>
        <w:rPr>
          <w:rFonts w:eastAsia="黑体" w:hint="eastAsia"/>
          <w:sz w:val="24"/>
        </w:rPr>
        <w:t>：</w:t>
      </w:r>
      <w:r>
        <w:rPr>
          <w:rFonts w:eastAsia="楷体_GB2312"/>
          <w:sz w:val="24"/>
          <w:u w:val="single"/>
        </w:rPr>
        <w:t xml:space="preserve"> 201</w:t>
      </w:r>
      <w:r>
        <w:rPr>
          <w:rFonts w:eastAsia="楷体_GB2312" w:hint="eastAsia"/>
          <w:sz w:val="24"/>
          <w:u w:val="single"/>
        </w:rPr>
        <w:t>7</w:t>
      </w:r>
      <w:r>
        <w:rPr>
          <w:rFonts w:eastAsia="楷体_GB2312"/>
          <w:sz w:val="24"/>
          <w:u w:val="single"/>
        </w:rPr>
        <w:t>级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2586"/>
        <w:gridCol w:w="679"/>
        <w:gridCol w:w="1059"/>
        <w:gridCol w:w="1141"/>
        <w:gridCol w:w="2051"/>
      </w:tblGrid>
      <w:tr w:rsidR="00A452A3" w:rsidTr="00034D23">
        <w:trPr>
          <w:cantSplit/>
          <w:trHeight w:val="640"/>
        </w:trPr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周次</w:t>
            </w:r>
          </w:p>
          <w:p w:rsidR="00A452A3" w:rsidRDefault="00A452A3" w:rsidP="00034D23">
            <w:pPr>
              <w:jc w:val="center"/>
              <w:rPr>
                <w:b/>
                <w:sz w:val="24"/>
              </w:rPr>
            </w:pPr>
          </w:p>
        </w:tc>
        <w:tc>
          <w:tcPr>
            <w:tcW w:w="2586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课程内容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授课人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职称</w:t>
            </w:r>
          </w:p>
        </w:tc>
        <w:tc>
          <w:tcPr>
            <w:tcW w:w="2051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备注</w:t>
            </w:r>
          </w:p>
        </w:tc>
      </w:tr>
      <w:tr w:rsidR="00A452A3" w:rsidTr="00034D23">
        <w:trPr>
          <w:cantSplit/>
          <w:trHeight w:val="640"/>
        </w:trPr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2586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经典案例导读</w:t>
            </w:r>
          </w:p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Corfu Channel Case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马呈元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授</w:t>
            </w:r>
          </w:p>
        </w:tc>
        <w:tc>
          <w:tcPr>
            <w:tcW w:w="2051" w:type="dxa"/>
            <w:vMerge w:val="restart"/>
            <w:vAlign w:val="center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bCs/>
                <w:sz w:val="24"/>
              </w:rPr>
              <w:t>根据《国际法学院硕士研究生教学管理规范》的规定，选修课缺勤超过</w:t>
            </w:r>
            <w:r>
              <w:rPr>
                <w:bCs/>
                <w:sz w:val="24"/>
              </w:rPr>
              <w:t>2</w:t>
            </w:r>
            <w:r>
              <w:rPr>
                <w:bCs/>
                <w:sz w:val="24"/>
              </w:rPr>
              <w:t>次的研究生，将取消其该课程考试资格。</w:t>
            </w:r>
          </w:p>
        </w:tc>
      </w:tr>
      <w:tr w:rsidR="00A452A3" w:rsidTr="00034D23">
        <w:trPr>
          <w:trHeight w:val="972"/>
        </w:trPr>
        <w:tc>
          <w:tcPr>
            <w:tcW w:w="1006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3-4</w:t>
            </w:r>
          </w:p>
        </w:tc>
        <w:tc>
          <w:tcPr>
            <w:tcW w:w="2586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基申甘加案</w:t>
            </w:r>
          </w:p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锡拉拉河争端案</w:t>
            </w:r>
          </w:p>
        </w:tc>
        <w:tc>
          <w:tcPr>
            <w:tcW w:w="67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5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花</w:t>
            </w:r>
          </w:p>
        </w:tc>
        <w:tc>
          <w:tcPr>
            <w:tcW w:w="1141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1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6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5-6</w:t>
            </w:r>
          </w:p>
        </w:tc>
        <w:tc>
          <w:tcPr>
            <w:tcW w:w="2586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人权与人道法案例</w:t>
            </w:r>
          </w:p>
        </w:tc>
        <w:tc>
          <w:tcPr>
            <w:tcW w:w="67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A452A3" w:rsidRDefault="00A452A3" w:rsidP="00034D23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朱利江</w:t>
            </w:r>
          </w:p>
        </w:tc>
        <w:tc>
          <w:tcPr>
            <w:tcW w:w="1141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2051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rPr>
          <w:trHeight w:val="910"/>
        </w:trPr>
        <w:tc>
          <w:tcPr>
            <w:tcW w:w="1006" w:type="dxa"/>
            <w:tcBorders>
              <w:bottom w:val="nil"/>
            </w:tcBorders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2586" w:type="dxa"/>
            <w:tcBorders>
              <w:bottom w:val="nil"/>
            </w:tcBorders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海虾海龟案</w:t>
            </w:r>
          </w:p>
        </w:tc>
        <w:tc>
          <w:tcPr>
            <w:tcW w:w="679" w:type="dxa"/>
            <w:tcBorders>
              <w:bottom w:val="nil"/>
            </w:tcBorders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59" w:type="dxa"/>
            <w:tcBorders>
              <w:bottom w:val="nil"/>
            </w:tcBorders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李居迁</w:t>
            </w:r>
          </w:p>
        </w:tc>
        <w:tc>
          <w:tcPr>
            <w:tcW w:w="1141" w:type="dxa"/>
            <w:tcBorders>
              <w:bottom w:val="nil"/>
            </w:tcBorders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授</w:t>
            </w:r>
          </w:p>
        </w:tc>
        <w:tc>
          <w:tcPr>
            <w:tcW w:w="2051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rPr>
          <w:trHeight w:val="90"/>
        </w:trPr>
        <w:tc>
          <w:tcPr>
            <w:tcW w:w="1006" w:type="dxa"/>
            <w:tcBorders>
              <w:top w:val="nil"/>
            </w:tcBorders>
            <w:vAlign w:val="center"/>
          </w:tcPr>
          <w:p w:rsidR="00A452A3" w:rsidRDefault="00A452A3" w:rsidP="00034D23">
            <w:pPr>
              <w:rPr>
                <w:sz w:val="24"/>
              </w:rPr>
            </w:pPr>
          </w:p>
        </w:tc>
        <w:tc>
          <w:tcPr>
            <w:tcW w:w="2586" w:type="dxa"/>
            <w:tcBorders>
              <w:top w:val="nil"/>
            </w:tcBorders>
            <w:vAlign w:val="center"/>
          </w:tcPr>
          <w:p w:rsidR="00A452A3" w:rsidRDefault="00A452A3" w:rsidP="00034D23">
            <w:pPr>
              <w:rPr>
                <w:sz w:val="24"/>
              </w:rPr>
            </w:pPr>
          </w:p>
        </w:tc>
        <w:tc>
          <w:tcPr>
            <w:tcW w:w="679" w:type="dxa"/>
            <w:tcBorders>
              <w:top w:val="nil"/>
            </w:tcBorders>
            <w:vAlign w:val="center"/>
          </w:tcPr>
          <w:p w:rsidR="00A452A3" w:rsidRDefault="00A452A3" w:rsidP="00034D23">
            <w:pPr>
              <w:rPr>
                <w:sz w:val="24"/>
              </w:rPr>
            </w:pPr>
          </w:p>
        </w:tc>
        <w:tc>
          <w:tcPr>
            <w:tcW w:w="1059" w:type="dxa"/>
            <w:tcBorders>
              <w:top w:val="nil"/>
            </w:tcBorders>
            <w:vAlign w:val="center"/>
          </w:tcPr>
          <w:p w:rsidR="00A452A3" w:rsidRDefault="00A452A3" w:rsidP="00034D23">
            <w:pPr>
              <w:rPr>
                <w:sz w:val="24"/>
              </w:rPr>
            </w:pPr>
          </w:p>
        </w:tc>
        <w:tc>
          <w:tcPr>
            <w:tcW w:w="1141" w:type="dxa"/>
            <w:tcBorders>
              <w:top w:val="nil"/>
            </w:tcBorders>
            <w:vAlign w:val="center"/>
          </w:tcPr>
          <w:p w:rsidR="00A452A3" w:rsidRDefault="00A452A3" w:rsidP="00034D23">
            <w:pPr>
              <w:rPr>
                <w:sz w:val="24"/>
              </w:rPr>
            </w:pPr>
          </w:p>
        </w:tc>
        <w:tc>
          <w:tcPr>
            <w:tcW w:w="2051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</w:tbl>
    <w:p w:rsidR="00A452A3" w:rsidRDefault="00A452A3" w:rsidP="00A452A3">
      <w:pPr>
        <w:jc w:val="center"/>
        <w:rPr>
          <w:b/>
          <w:sz w:val="32"/>
          <w:szCs w:val="32"/>
        </w:rPr>
      </w:pPr>
    </w:p>
    <w:p w:rsidR="00A452A3" w:rsidRDefault="00A452A3" w:rsidP="00A452A3">
      <w:pPr>
        <w:ind w:firstLineChars="1200" w:firstLine="3855"/>
        <w:rPr>
          <w:b/>
          <w:sz w:val="32"/>
          <w:szCs w:val="32"/>
        </w:rPr>
      </w:pPr>
      <w:r>
        <w:rPr>
          <w:b/>
          <w:sz w:val="32"/>
          <w:szCs w:val="32"/>
        </w:rPr>
        <w:t>课程进度表</w:t>
      </w:r>
    </w:p>
    <w:p w:rsidR="00A452A3" w:rsidRDefault="00A452A3" w:rsidP="00A452A3">
      <w:pPr>
        <w:spacing w:line="480" w:lineRule="auto"/>
        <w:rPr>
          <w:sz w:val="24"/>
          <w:u w:val="single"/>
        </w:rPr>
      </w:pPr>
      <w:r>
        <w:rPr>
          <w:rFonts w:eastAsia="黑体"/>
          <w:sz w:val="24"/>
        </w:rPr>
        <w:t>课程名称</w:t>
      </w:r>
      <w:r>
        <w:rPr>
          <w:rFonts w:eastAsia="黑体" w:hint="eastAsia"/>
          <w:sz w:val="24"/>
        </w:rPr>
        <w:t>：</w:t>
      </w:r>
      <w:r>
        <w:rPr>
          <w:rFonts w:eastAsia="楷体_GB2312"/>
          <w:sz w:val="24"/>
          <w:u w:val="single"/>
        </w:rPr>
        <w:t>国际法学方法论</w:t>
      </w:r>
      <w:r>
        <w:rPr>
          <w:rFonts w:eastAsia="黑体"/>
          <w:sz w:val="24"/>
        </w:rPr>
        <w:t>专业</w:t>
      </w:r>
      <w:r>
        <w:rPr>
          <w:rFonts w:eastAsia="黑体" w:hint="eastAsia"/>
          <w:sz w:val="24"/>
        </w:rPr>
        <w:t>：</w:t>
      </w:r>
      <w:r>
        <w:rPr>
          <w:sz w:val="24"/>
          <w:u w:val="single"/>
        </w:rPr>
        <w:t>国际法</w:t>
      </w:r>
      <w:r>
        <w:rPr>
          <w:rFonts w:eastAsia="黑体"/>
          <w:sz w:val="24"/>
        </w:rPr>
        <w:t>年级</w:t>
      </w:r>
      <w:r>
        <w:rPr>
          <w:rFonts w:eastAsia="黑体" w:hint="eastAsia"/>
          <w:sz w:val="24"/>
        </w:rPr>
        <w:t>：</w:t>
      </w:r>
      <w:r>
        <w:rPr>
          <w:rFonts w:eastAsia="楷体_GB2312"/>
          <w:sz w:val="24"/>
          <w:u w:val="single"/>
        </w:rPr>
        <w:t xml:space="preserve">  201</w:t>
      </w:r>
      <w:r>
        <w:rPr>
          <w:rFonts w:eastAsia="楷体_GB2312" w:hint="eastAsia"/>
          <w:sz w:val="24"/>
          <w:u w:val="single"/>
        </w:rPr>
        <w:t>7</w:t>
      </w:r>
      <w:r>
        <w:rPr>
          <w:rFonts w:eastAsia="楷体_GB2312"/>
          <w:sz w:val="24"/>
          <w:u w:val="single"/>
        </w:rPr>
        <w:t>级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400"/>
        <w:gridCol w:w="1095"/>
        <w:gridCol w:w="1275"/>
        <w:gridCol w:w="1134"/>
        <w:gridCol w:w="1610"/>
      </w:tblGrid>
      <w:tr w:rsidR="00A452A3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周次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课程内容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课时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授课人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职称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备注</w:t>
            </w:r>
          </w:p>
        </w:tc>
      </w:tr>
      <w:tr w:rsidR="00A452A3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国际法学方法论的研究对象、性质、范围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唐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讲师</w:t>
            </w:r>
          </w:p>
        </w:tc>
        <w:tc>
          <w:tcPr>
            <w:tcW w:w="1610" w:type="dxa"/>
            <w:vMerge w:val="restart"/>
            <w:vAlign w:val="center"/>
          </w:tcPr>
          <w:p w:rsidR="00A452A3" w:rsidRDefault="00A452A3" w:rsidP="00034D23"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根据《国际法学院硕士研究生教学管理规范》的规定，学位课缺勤超过</w:t>
            </w:r>
            <w:r>
              <w:rPr>
                <w:bCs/>
                <w:szCs w:val="21"/>
              </w:rPr>
              <w:t>3</w:t>
            </w:r>
            <w:r>
              <w:rPr>
                <w:bCs/>
                <w:szCs w:val="21"/>
              </w:rPr>
              <w:t>次的研究生，将取消其该课程考试资格。</w:t>
            </w:r>
          </w:p>
          <w:p w:rsidR="00A452A3" w:rsidRDefault="00A452A3" w:rsidP="00034D23">
            <w:pPr>
              <w:rPr>
                <w:b/>
                <w:sz w:val="24"/>
              </w:rPr>
            </w:pPr>
          </w:p>
        </w:tc>
      </w:tr>
      <w:tr w:rsidR="00A452A3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国际法学方法论的重要学派、主要观点及其影响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唐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讲师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</w:p>
        </w:tc>
      </w:tr>
      <w:tr w:rsidR="00A452A3" w:rsidTr="00034D23">
        <w:trPr>
          <w:cantSplit/>
          <w:trHeight w:val="668"/>
        </w:trPr>
        <w:tc>
          <w:tcPr>
            <w:tcW w:w="1008" w:type="dxa"/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  <w:tc>
          <w:tcPr>
            <w:tcW w:w="2400" w:type="dxa"/>
            <w:vAlign w:val="center"/>
          </w:tcPr>
          <w:p w:rsidR="00A452A3" w:rsidRDefault="00A452A3" w:rsidP="00034D23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方法论概述</w:t>
            </w:r>
          </w:p>
        </w:tc>
        <w:tc>
          <w:tcPr>
            <w:tcW w:w="1095" w:type="dxa"/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薛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童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讲师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</w:p>
        </w:tc>
      </w:tr>
      <w:tr w:rsidR="00A452A3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资料搜集与整理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薛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童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讲师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</w:p>
        </w:tc>
      </w:tr>
      <w:tr w:rsidR="00A452A3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案例分析方法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薛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童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讲师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</w:p>
        </w:tc>
      </w:tr>
      <w:tr w:rsidR="00A452A3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案例分析方法和归纳分析方法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成晓霞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</w:p>
        </w:tc>
      </w:tr>
      <w:tr w:rsidR="00A452A3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widowControl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学会方法，理解法学方法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成晓霞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</w:p>
        </w:tc>
      </w:tr>
      <w:tr w:rsidR="00A452A3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通过课堂讨论案例，初步学会运用方法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成晓霞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0" w:type="dxa"/>
            <w:vMerge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</w:p>
        </w:tc>
      </w:tr>
    </w:tbl>
    <w:p w:rsidR="00A452A3" w:rsidRDefault="00A452A3" w:rsidP="00A452A3">
      <w:pPr>
        <w:jc w:val="left"/>
        <w:rPr>
          <w:kern w:val="0"/>
        </w:rPr>
      </w:pPr>
    </w:p>
    <w:p w:rsidR="00A452A3" w:rsidRDefault="00A452A3" w:rsidP="00A452A3">
      <w:pPr>
        <w:jc w:val="center"/>
        <w:rPr>
          <w:sz w:val="28"/>
          <w:szCs w:val="28"/>
        </w:rPr>
      </w:pPr>
      <w:r>
        <w:rPr>
          <w:b/>
          <w:sz w:val="30"/>
          <w:szCs w:val="30"/>
        </w:rPr>
        <w:br w:type="page"/>
      </w:r>
      <w:r>
        <w:rPr>
          <w:b/>
          <w:sz w:val="32"/>
          <w:szCs w:val="32"/>
        </w:rPr>
        <w:lastRenderedPageBreak/>
        <w:t>课程进度表</w:t>
      </w:r>
    </w:p>
    <w:p w:rsidR="00A452A3" w:rsidRDefault="00A452A3" w:rsidP="00A452A3">
      <w:pPr>
        <w:rPr>
          <w:sz w:val="24"/>
          <w:u w:val="single"/>
        </w:rPr>
      </w:pPr>
      <w:r>
        <w:rPr>
          <w:rFonts w:eastAsia="黑体"/>
          <w:sz w:val="24"/>
        </w:rPr>
        <w:t>课程名称</w:t>
      </w:r>
      <w:r>
        <w:rPr>
          <w:rFonts w:eastAsia="楷体_GB2312" w:hint="eastAsia"/>
          <w:sz w:val="24"/>
          <w:u w:val="single"/>
        </w:rPr>
        <w:t>极地法律制度</w:t>
      </w:r>
      <w:r>
        <w:rPr>
          <w:rFonts w:eastAsia="黑体" w:hint="eastAsia"/>
          <w:sz w:val="24"/>
        </w:rPr>
        <w:t xml:space="preserve">     </w:t>
      </w:r>
      <w:r>
        <w:rPr>
          <w:rFonts w:eastAsia="黑体"/>
          <w:sz w:val="24"/>
        </w:rPr>
        <w:t>专业</w:t>
      </w:r>
      <w:r>
        <w:rPr>
          <w:sz w:val="24"/>
          <w:u w:val="single"/>
        </w:rPr>
        <w:t>国际法</w:t>
      </w:r>
      <w:r>
        <w:rPr>
          <w:rFonts w:hint="eastAsia"/>
          <w:sz w:val="24"/>
          <w:u w:val="single"/>
        </w:rPr>
        <w:t xml:space="preserve"> </w:t>
      </w:r>
      <w:r w:rsidR="00666A7A">
        <w:rPr>
          <w:sz w:val="24"/>
          <w:u w:val="single"/>
        </w:rPr>
        <w:t xml:space="preserve">  </w:t>
      </w:r>
      <w:r>
        <w:rPr>
          <w:rFonts w:eastAsia="黑体"/>
          <w:sz w:val="24"/>
        </w:rPr>
        <w:t>年级</w:t>
      </w:r>
      <w:r>
        <w:rPr>
          <w:rFonts w:eastAsia="楷体_GB2312"/>
          <w:sz w:val="24"/>
          <w:u w:val="single"/>
        </w:rPr>
        <w:t>201</w:t>
      </w:r>
      <w:r>
        <w:rPr>
          <w:rFonts w:eastAsia="楷体_GB2312" w:hint="eastAsia"/>
          <w:sz w:val="24"/>
          <w:u w:val="single"/>
        </w:rPr>
        <w:t>7</w:t>
      </w:r>
      <w:r>
        <w:rPr>
          <w:rFonts w:eastAsia="楷体_GB2312"/>
          <w:sz w:val="24"/>
          <w:u w:val="single"/>
        </w:rPr>
        <w:t>级</w:t>
      </w:r>
    </w:p>
    <w:p w:rsidR="00A452A3" w:rsidRDefault="00A452A3" w:rsidP="00A452A3">
      <w:pPr>
        <w:rPr>
          <w:sz w:val="24"/>
          <w:u w:val="single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600"/>
        <w:gridCol w:w="540"/>
        <w:gridCol w:w="1080"/>
        <w:gridCol w:w="1080"/>
        <w:gridCol w:w="1574"/>
      </w:tblGrid>
      <w:tr w:rsidR="00A452A3" w:rsidTr="00034D23">
        <w:trPr>
          <w:cantSplit/>
          <w:trHeight w:val="64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周次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课程内容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课时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授课人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职称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备注</w:t>
            </w:r>
          </w:p>
        </w:tc>
      </w:tr>
      <w:tr w:rsidR="00A452A3" w:rsidTr="00034D23">
        <w:trPr>
          <w:trHeight w:val="580"/>
        </w:trPr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600" w:type="dxa"/>
          </w:tcPr>
          <w:p w:rsidR="00A452A3" w:rsidRDefault="00A452A3" w:rsidP="00034D2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南极的法律地位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郭红岩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授</w:t>
            </w:r>
          </w:p>
        </w:tc>
        <w:tc>
          <w:tcPr>
            <w:tcW w:w="1574" w:type="dxa"/>
            <w:vMerge w:val="restart"/>
          </w:tcPr>
          <w:p w:rsidR="00A452A3" w:rsidRDefault="00A452A3" w:rsidP="000E5A89">
            <w:pPr>
              <w:spacing w:line="360" w:lineRule="auto"/>
              <w:rPr>
                <w:sz w:val="24"/>
              </w:rPr>
            </w:pPr>
            <w:r>
              <w:rPr>
                <w:bCs/>
                <w:sz w:val="24"/>
              </w:rPr>
              <w:t>根据《国际法学院硕士研究生教学管理规范》的规定，选修课缺勤超过</w:t>
            </w:r>
            <w:r w:rsidR="000E5A89">
              <w:rPr>
                <w:bCs/>
                <w:sz w:val="24"/>
              </w:rPr>
              <w:t>2</w:t>
            </w:r>
            <w:r>
              <w:rPr>
                <w:bCs/>
                <w:sz w:val="24"/>
              </w:rPr>
              <w:t>次的研究生，将取消其该课程考试资格。</w:t>
            </w:r>
          </w:p>
        </w:tc>
      </w:tr>
      <w:tr w:rsidR="00A452A3" w:rsidTr="00034D23">
        <w:trPr>
          <w:trHeight w:val="572"/>
        </w:trPr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600" w:type="dxa"/>
          </w:tcPr>
          <w:p w:rsidR="00A452A3" w:rsidRDefault="00A452A3" w:rsidP="00034D2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南极的和平利用制度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郭红岩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rPr>
          <w:trHeight w:val="600"/>
        </w:trPr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600" w:type="dxa"/>
          </w:tcPr>
          <w:p w:rsidR="00A452A3" w:rsidRDefault="00A452A3" w:rsidP="00034D2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南极环境保护制度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林灿铃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rPr>
          <w:trHeight w:val="481"/>
        </w:trPr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600" w:type="dxa"/>
          </w:tcPr>
          <w:p w:rsidR="00A452A3" w:rsidRDefault="00A452A3" w:rsidP="00034D2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南极活动的许可和监督制度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郭红岩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rPr>
          <w:trHeight w:val="490"/>
        </w:trPr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600" w:type="dxa"/>
          </w:tcPr>
          <w:p w:rsidR="00A452A3" w:rsidRDefault="00A452A3" w:rsidP="00034D2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国家对南极活动的责任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郭红岩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600" w:type="dxa"/>
          </w:tcPr>
          <w:p w:rsidR="00A452A3" w:rsidRDefault="00A452A3" w:rsidP="00034D2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南极争端的解决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郭红岩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600" w:type="dxa"/>
          </w:tcPr>
          <w:p w:rsidR="00A452A3" w:rsidRDefault="00A452A3" w:rsidP="00034D2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主要国家的南极立法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哲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600" w:type="dxa"/>
          </w:tcPr>
          <w:p w:rsidR="00A452A3" w:rsidRDefault="00A452A3" w:rsidP="00034D2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北极的法律地位与航道制度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郭红岩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</w:tbl>
    <w:p w:rsidR="00A452A3" w:rsidRDefault="00A452A3" w:rsidP="00A452A3">
      <w:pPr>
        <w:jc w:val="center"/>
        <w:rPr>
          <w:b/>
          <w:sz w:val="32"/>
          <w:szCs w:val="32"/>
        </w:rPr>
      </w:pPr>
    </w:p>
    <w:p w:rsidR="00A452A3" w:rsidRDefault="00A452A3" w:rsidP="00A452A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课程进度表</w:t>
      </w:r>
    </w:p>
    <w:p w:rsidR="00A452A3" w:rsidRDefault="00A452A3" w:rsidP="00A452A3">
      <w:pPr>
        <w:spacing w:line="480" w:lineRule="auto"/>
        <w:rPr>
          <w:rFonts w:ascii="楷体_GB2312" w:eastAsia="楷体_GB2312"/>
          <w:sz w:val="24"/>
          <w:u w:val="single"/>
        </w:rPr>
      </w:pPr>
      <w:r>
        <w:rPr>
          <w:rFonts w:eastAsia="黑体" w:hint="eastAsia"/>
          <w:sz w:val="24"/>
        </w:rPr>
        <w:t>课程名称</w:t>
      </w:r>
      <w:r>
        <w:rPr>
          <w:rFonts w:hint="eastAsia"/>
          <w:sz w:val="24"/>
          <w:u w:val="single"/>
        </w:rPr>
        <w:t xml:space="preserve"> 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  <w:u w:val="single"/>
        </w:rPr>
        <w:t>国际环境法经典案例</w:t>
      </w:r>
      <w:r>
        <w:rPr>
          <w:rFonts w:eastAsia="楷体_GB2312" w:hint="eastAsia"/>
          <w:sz w:val="24"/>
          <w:u w:val="single"/>
        </w:rPr>
        <w:t xml:space="preserve">     </w:t>
      </w:r>
      <w:r>
        <w:rPr>
          <w:rFonts w:eastAsia="黑体" w:hint="eastAsia"/>
          <w:sz w:val="24"/>
        </w:rPr>
        <w:t>专</w:t>
      </w:r>
      <w:r>
        <w:rPr>
          <w:rFonts w:eastAsia="黑体" w:hint="eastAsia"/>
          <w:sz w:val="24"/>
        </w:rPr>
        <w:t xml:space="preserve"> </w:t>
      </w:r>
      <w:r>
        <w:rPr>
          <w:rFonts w:eastAsia="黑体" w:hint="eastAsia"/>
          <w:sz w:val="24"/>
        </w:rPr>
        <w:t>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国际法</w:t>
      </w:r>
      <w:r>
        <w:rPr>
          <w:rFonts w:hint="eastAsia"/>
          <w:sz w:val="24"/>
          <w:u w:val="single"/>
        </w:rPr>
        <w:t xml:space="preserve">   </w:t>
      </w:r>
      <w:r>
        <w:rPr>
          <w:rFonts w:eastAsia="黑体" w:hint="eastAsia"/>
          <w:sz w:val="24"/>
        </w:rPr>
        <w:t>年</w:t>
      </w:r>
      <w:r>
        <w:rPr>
          <w:rFonts w:eastAsia="黑体" w:hint="eastAsia"/>
          <w:sz w:val="24"/>
        </w:rPr>
        <w:t xml:space="preserve"> </w:t>
      </w:r>
      <w:r>
        <w:rPr>
          <w:rFonts w:eastAsia="黑体" w:hint="eastAsia"/>
          <w:sz w:val="24"/>
        </w:rPr>
        <w:t>级</w:t>
      </w:r>
      <w:r>
        <w:rPr>
          <w:rFonts w:hint="eastAsia"/>
          <w:sz w:val="24"/>
          <w:u w:val="single"/>
        </w:rPr>
        <w:t xml:space="preserve"> </w:t>
      </w:r>
      <w:r>
        <w:rPr>
          <w:rFonts w:ascii="楷体_GB2312" w:eastAsia="楷体_GB2312" w:hint="eastAsia"/>
          <w:sz w:val="24"/>
          <w:u w:val="single"/>
        </w:rPr>
        <w:t xml:space="preserve"> 201</w:t>
      </w:r>
      <w:r>
        <w:rPr>
          <w:rFonts w:ascii="楷体_GB2312" w:eastAsia="楷体_GB2312"/>
          <w:sz w:val="24"/>
          <w:u w:val="single"/>
        </w:rPr>
        <w:t>7</w:t>
      </w:r>
      <w:r>
        <w:rPr>
          <w:rFonts w:ascii="楷体_GB2312" w:eastAsia="楷体_GB2312" w:hint="eastAsia"/>
          <w:sz w:val="24"/>
          <w:u w:val="single"/>
        </w:rPr>
        <w:t xml:space="preserve">级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112"/>
        <w:gridCol w:w="540"/>
        <w:gridCol w:w="1080"/>
        <w:gridCol w:w="1080"/>
        <w:gridCol w:w="1934"/>
      </w:tblGrid>
      <w:tr w:rsidR="00A452A3" w:rsidTr="00034D23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周次</w:t>
            </w:r>
          </w:p>
        </w:tc>
        <w:tc>
          <w:tcPr>
            <w:tcW w:w="3112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程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内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容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授课人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称</w:t>
            </w:r>
          </w:p>
        </w:tc>
        <w:tc>
          <w:tcPr>
            <w:tcW w:w="1934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注</w:t>
            </w:r>
          </w:p>
        </w:tc>
      </w:tr>
      <w:tr w:rsidR="000E5A89" w:rsidTr="00034D23">
        <w:trPr>
          <w:trHeight w:val="630"/>
        </w:trPr>
        <w:tc>
          <w:tcPr>
            <w:tcW w:w="776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112" w:type="dxa"/>
            <w:vAlign w:val="center"/>
          </w:tcPr>
          <w:p w:rsidR="000E5A89" w:rsidRDefault="000E5A89" w:rsidP="00034D2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特雷尔冶炼厂案</w:t>
            </w:r>
          </w:p>
        </w:tc>
        <w:tc>
          <w:tcPr>
            <w:tcW w:w="54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林灿铃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934" w:type="dxa"/>
            <w:vMerge w:val="restart"/>
            <w:vAlign w:val="center"/>
          </w:tcPr>
          <w:p w:rsidR="000E5A89" w:rsidRDefault="000E5A89" w:rsidP="000E5A89"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根据《国际法学院硕士研究生教学管理规范》的规定，学位课缺勤超过</w:t>
            </w:r>
            <w:r>
              <w:rPr>
                <w:bCs/>
                <w:szCs w:val="21"/>
              </w:rPr>
              <w:t>3</w:t>
            </w:r>
            <w:r>
              <w:rPr>
                <w:bCs/>
                <w:szCs w:val="21"/>
              </w:rPr>
              <w:t>次的研究生，将取消其该课程考试资格。</w:t>
            </w:r>
          </w:p>
          <w:p w:rsidR="000E5A89" w:rsidRPr="000E5A89" w:rsidRDefault="000E5A89" w:rsidP="00034D23">
            <w:pPr>
              <w:jc w:val="center"/>
              <w:rPr>
                <w:sz w:val="24"/>
              </w:rPr>
            </w:pPr>
          </w:p>
        </w:tc>
      </w:tr>
      <w:tr w:rsidR="000E5A89" w:rsidTr="00034D23">
        <w:trPr>
          <w:trHeight w:val="630"/>
        </w:trPr>
        <w:tc>
          <w:tcPr>
            <w:tcW w:w="776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112" w:type="dxa"/>
            <w:vAlign w:val="center"/>
          </w:tcPr>
          <w:p w:rsidR="000E5A89" w:rsidRDefault="000E5A89" w:rsidP="00034D2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核试验案</w:t>
            </w:r>
          </w:p>
        </w:tc>
        <w:tc>
          <w:tcPr>
            <w:tcW w:w="54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林灿铃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934" w:type="dxa"/>
            <w:vMerge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</w:p>
        </w:tc>
      </w:tr>
      <w:tr w:rsidR="000E5A89" w:rsidTr="00034D23">
        <w:trPr>
          <w:trHeight w:val="630"/>
        </w:trPr>
        <w:tc>
          <w:tcPr>
            <w:tcW w:w="776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112" w:type="dxa"/>
            <w:vAlign w:val="center"/>
          </w:tcPr>
          <w:p w:rsidR="000E5A89" w:rsidRDefault="000E5A89" w:rsidP="00034D2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国际空气传播污染案</w:t>
            </w:r>
          </w:p>
        </w:tc>
        <w:tc>
          <w:tcPr>
            <w:tcW w:w="54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林灿铃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934" w:type="dxa"/>
            <w:vMerge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</w:p>
        </w:tc>
      </w:tr>
      <w:tr w:rsidR="000E5A89" w:rsidTr="00034D23">
        <w:trPr>
          <w:trHeight w:val="630"/>
        </w:trPr>
        <w:tc>
          <w:tcPr>
            <w:tcW w:w="776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112" w:type="dxa"/>
            <w:vAlign w:val="center"/>
          </w:tcPr>
          <w:p w:rsidR="000E5A89" w:rsidRDefault="000E5A89" w:rsidP="00034D2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多瑙河大坝案</w:t>
            </w:r>
          </w:p>
        </w:tc>
        <w:tc>
          <w:tcPr>
            <w:tcW w:w="54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郭红岩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934" w:type="dxa"/>
            <w:vMerge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</w:p>
        </w:tc>
      </w:tr>
      <w:tr w:rsidR="000E5A89" w:rsidTr="00034D23">
        <w:trPr>
          <w:trHeight w:val="630"/>
        </w:trPr>
        <w:tc>
          <w:tcPr>
            <w:tcW w:w="776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112" w:type="dxa"/>
            <w:vAlign w:val="center"/>
          </w:tcPr>
          <w:p w:rsidR="000E5A89" w:rsidRDefault="000E5A89" w:rsidP="00034D2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澳大利亚诉日本捕鲸案</w:t>
            </w:r>
          </w:p>
        </w:tc>
        <w:tc>
          <w:tcPr>
            <w:tcW w:w="54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郭红岩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934" w:type="dxa"/>
            <w:vMerge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</w:p>
        </w:tc>
      </w:tr>
      <w:tr w:rsidR="000E5A89" w:rsidTr="00034D23">
        <w:trPr>
          <w:trHeight w:val="630"/>
        </w:trPr>
        <w:tc>
          <w:tcPr>
            <w:tcW w:w="776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112" w:type="dxa"/>
            <w:vAlign w:val="center"/>
          </w:tcPr>
          <w:p w:rsidR="000E5A89" w:rsidRDefault="000E5A89" w:rsidP="00034D2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墨西哥湾漏油污染案</w:t>
            </w:r>
          </w:p>
        </w:tc>
        <w:tc>
          <w:tcPr>
            <w:tcW w:w="54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郭红岩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934" w:type="dxa"/>
            <w:vMerge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</w:p>
        </w:tc>
      </w:tr>
      <w:tr w:rsidR="000E5A89" w:rsidTr="00034D23">
        <w:trPr>
          <w:trHeight w:val="630"/>
        </w:trPr>
        <w:tc>
          <w:tcPr>
            <w:tcW w:w="776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112" w:type="dxa"/>
            <w:vAlign w:val="center"/>
          </w:tcPr>
          <w:p w:rsidR="000E5A89" w:rsidRDefault="000E5A89" w:rsidP="00034D2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圣胡安河沿岸道路修建案</w:t>
            </w:r>
          </w:p>
        </w:tc>
        <w:tc>
          <w:tcPr>
            <w:tcW w:w="54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哲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934" w:type="dxa"/>
            <w:vMerge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</w:p>
        </w:tc>
      </w:tr>
      <w:tr w:rsidR="000E5A89" w:rsidTr="00034D23">
        <w:trPr>
          <w:trHeight w:val="630"/>
        </w:trPr>
        <w:tc>
          <w:tcPr>
            <w:tcW w:w="776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112" w:type="dxa"/>
            <w:vAlign w:val="center"/>
          </w:tcPr>
          <w:p w:rsidR="000E5A89" w:rsidRDefault="000E5A89" w:rsidP="00034D2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乌拉圭河纸浆厂案</w:t>
            </w:r>
          </w:p>
        </w:tc>
        <w:tc>
          <w:tcPr>
            <w:tcW w:w="54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哲</w:t>
            </w:r>
          </w:p>
        </w:tc>
        <w:tc>
          <w:tcPr>
            <w:tcW w:w="1080" w:type="dxa"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934" w:type="dxa"/>
            <w:vMerge/>
            <w:vAlign w:val="center"/>
          </w:tcPr>
          <w:p w:rsidR="000E5A89" w:rsidRDefault="000E5A89" w:rsidP="00034D23">
            <w:pPr>
              <w:jc w:val="center"/>
              <w:rPr>
                <w:sz w:val="24"/>
              </w:rPr>
            </w:pPr>
          </w:p>
        </w:tc>
      </w:tr>
    </w:tbl>
    <w:p w:rsidR="00A452A3" w:rsidRDefault="00A452A3" w:rsidP="00A452A3">
      <w:pPr>
        <w:rPr>
          <w:b/>
          <w:sz w:val="24"/>
        </w:rPr>
      </w:pPr>
      <w:r>
        <w:rPr>
          <w:rFonts w:hint="eastAsia"/>
          <w:b/>
          <w:sz w:val="24"/>
        </w:rPr>
        <w:lastRenderedPageBreak/>
        <w:t xml:space="preserve"> </w:t>
      </w:r>
    </w:p>
    <w:p w:rsidR="00A452A3" w:rsidRDefault="00A452A3" w:rsidP="00A452A3">
      <w:pPr>
        <w:ind w:firstLineChars="800" w:firstLine="2570"/>
      </w:pPr>
      <w:r>
        <w:rPr>
          <w:rFonts w:eastAsia="黑体" w:hint="eastAsia"/>
          <w:b/>
          <w:bCs/>
          <w:sz w:val="32"/>
          <w:szCs w:val="32"/>
        </w:rPr>
        <w:t>课程进度表</w:t>
      </w:r>
    </w:p>
    <w:p w:rsidR="00A452A3" w:rsidRDefault="00A452A3" w:rsidP="00A452A3">
      <w:pPr>
        <w:spacing w:line="480" w:lineRule="auto"/>
        <w:ind w:firstLineChars="100" w:firstLine="240"/>
        <w:rPr>
          <w:sz w:val="24"/>
          <w:u w:val="single"/>
        </w:rPr>
      </w:pPr>
      <w:r>
        <w:rPr>
          <w:rFonts w:eastAsia="黑体"/>
          <w:sz w:val="24"/>
        </w:rPr>
        <w:t>课程名称</w:t>
      </w:r>
      <w:r>
        <w:rPr>
          <w:rFonts w:eastAsia="黑体" w:hint="eastAsia"/>
          <w:sz w:val="24"/>
        </w:rPr>
        <w:t>：</w:t>
      </w:r>
      <w:r>
        <w:rPr>
          <w:rFonts w:eastAsia="楷体_GB2312"/>
          <w:sz w:val="28"/>
          <w:szCs w:val="28"/>
          <w:u w:val="single"/>
        </w:rPr>
        <w:t>国际公法专题</w:t>
      </w:r>
      <w:r>
        <w:rPr>
          <w:rFonts w:eastAsia="黑体" w:hint="eastAsia"/>
          <w:sz w:val="24"/>
        </w:rPr>
        <w:t xml:space="preserve">    </w:t>
      </w:r>
      <w:r>
        <w:rPr>
          <w:rFonts w:eastAsia="黑体"/>
          <w:sz w:val="24"/>
        </w:rPr>
        <w:t>专业</w:t>
      </w:r>
      <w:r>
        <w:rPr>
          <w:rFonts w:eastAsia="黑体" w:hint="eastAsia"/>
          <w:sz w:val="24"/>
        </w:rPr>
        <w:t>：</w:t>
      </w:r>
      <w:r>
        <w:rPr>
          <w:sz w:val="24"/>
          <w:u w:val="single"/>
        </w:rPr>
        <w:t>国际法</w:t>
      </w:r>
      <w:r>
        <w:rPr>
          <w:rFonts w:eastAsia="黑体" w:hint="eastAsia"/>
          <w:sz w:val="24"/>
        </w:rPr>
        <w:t xml:space="preserve">    </w:t>
      </w:r>
      <w:r>
        <w:rPr>
          <w:rFonts w:eastAsia="黑体"/>
          <w:sz w:val="24"/>
        </w:rPr>
        <w:t>年级</w:t>
      </w:r>
      <w:r>
        <w:rPr>
          <w:rFonts w:eastAsia="黑体" w:hint="eastAsia"/>
          <w:sz w:val="24"/>
        </w:rPr>
        <w:t>：</w:t>
      </w:r>
      <w:r>
        <w:rPr>
          <w:rFonts w:eastAsia="楷体_GB2312"/>
          <w:sz w:val="24"/>
          <w:u w:val="single"/>
        </w:rPr>
        <w:t xml:space="preserve"> 201</w:t>
      </w:r>
      <w:r>
        <w:rPr>
          <w:rFonts w:eastAsia="楷体_GB2312" w:hint="eastAsia"/>
          <w:sz w:val="24"/>
          <w:u w:val="single"/>
        </w:rPr>
        <w:t>8</w:t>
      </w:r>
      <w:r>
        <w:rPr>
          <w:rFonts w:eastAsia="楷体_GB2312"/>
          <w:sz w:val="24"/>
          <w:u w:val="single"/>
        </w:rPr>
        <w:t>级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809"/>
        <w:gridCol w:w="457"/>
        <w:gridCol w:w="1059"/>
        <w:gridCol w:w="1135"/>
        <w:gridCol w:w="2054"/>
      </w:tblGrid>
      <w:tr w:rsidR="00A452A3" w:rsidTr="00034D23">
        <w:trPr>
          <w:cantSplit/>
          <w:trHeight w:val="640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周次</w:t>
            </w:r>
          </w:p>
        </w:tc>
        <w:tc>
          <w:tcPr>
            <w:tcW w:w="2809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课程内容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备注</w:t>
            </w:r>
          </w:p>
        </w:tc>
      </w:tr>
      <w:tr w:rsidR="00A452A3" w:rsidTr="00034D23">
        <w:tc>
          <w:tcPr>
            <w:tcW w:w="100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8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国际法基本理论专题</w:t>
            </w:r>
          </w:p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外交和领事关系法专题</w:t>
            </w:r>
          </w:p>
        </w:tc>
        <w:tc>
          <w:tcPr>
            <w:tcW w:w="457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05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郭红岩</w:t>
            </w:r>
          </w:p>
        </w:tc>
        <w:tc>
          <w:tcPr>
            <w:tcW w:w="1135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2054" w:type="dxa"/>
            <w:vMerge w:val="restart"/>
          </w:tcPr>
          <w:p w:rsidR="00A452A3" w:rsidRDefault="00A452A3" w:rsidP="00034D23"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根据《国际法学院硕士研究生教学管理规范》的规定，学位课缺勤超过</w:t>
            </w:r>
            <w:r>
              <w:rPr>
                <w:bCs/>
                <w:szCs w:val="21"/>
              </w:rPr>
              <w:t>3</w:t>
            </w:r>
            <w:r>
              <w:rPr>
                <w:bCs/>
                <w:szCs w:val="21"/>
              </w:rPr>
              <w:t>次的研究生，将取消其该课程考试资格。</w:t>
            </w:r>
          </w:p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8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国家责任专题</w:t>
            </w:r>
          </w:p>
        </w:tc>
        <w:tc>
          <w:tcPr>
            <w:tcW w:w="457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林灿铃</w:t>
            </w:r>
          </w:p>
        </w:tc>
        <w:tc>
          <w:tcPr>
            <w:tcW w:w="1135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8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海洋法专题</w:t>
            </w:r>
          </w:p>
        </w:tc>
        <w:tc>
          <w:tcPr>
            <w:tcW w:w="457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5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809" w:type="dxa"/>
            <w:vAlign w:val="center"/>
          </w:tcPr>
          <w:p w:rsidR="00A452A3" w:rsidRDefault="00A452A3" w:rsidP="00034D23">
            <w:pPr>
              <w:autoSpaceDN w:val="0"/>
              <w:spacing w:beforeAutospacing="1" w:afterAutospacing="1" w:line="26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国际人道法及其面临的挑战</w:t>
            </w:r>
          </w:p>
        </w:tc>
        <w:tc>
          <w:tcPr>
            <w:tcW w:w="457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朱利江</w:t>
            </w:r>
          </w:p>
        </w:tc>
        <w:tc>
          <w:tcPr>
            <w:tcW w:w="1135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sz w:val="24"/>
              </w:rPr>
              <w:t>-1</w:t>
            </w:r>
            <w:r>
              <w:rPr>
                <w:rFonts w:hint="eastAsia"/>
                <w:sz w:val="24"/>
              </w:rPr>
              <w:t>1</w:t>
            </w:r>
          </w:p>
          <w:p w:rsidR="00A452A3" w:rsidRDefault="00A452A3" w:rsidP="00034D23">
            <w:pPr>
              <w:jc w:val="center"/>
              <w:rPr>
                <w:sz w:val="24"/>
              </w:rPr>
            </w:pPr>
          </w:p>
        </w:tc>
        <w:tc>
          <w:tcPr>
            <w:tcW w:w="2809" w:type="dxa"/>
            <w:vAlign w:val="center"/>
          </w:tcPr>
          <w:p w:rsidR="00A452A3" w:rsidRDefault="00A452A3" w:rsidP="00034D23">
            <w:pPr>
              <w:autoSpaceDN w:val="0"/>
              <w:spacing w:beforeAutospacing="1" w:afterAutospacing="1" w:line="26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空间法专题</w:t>
            </w:r>
          </w:p>
          <w:p w:rsidR="00A452A3" w:rsidRDefault="00A452A3" w:rsidP="00034D23">
            <w:pPr>
              <w:autoSpaceDN w:val="0"/>
              <w:spacing w:beforeAutospacing="1" w:afterAutospacing="1" w:line="26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国际争端解决</w:t>
            </w:r>
          </w:p>
        </w:tc>
        <w:tc>
          <w:tcPr>
            <w:tcW w:w="457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李居迁</w:t>
            </w:r>
          </w:p>
        </w:tc>
        <w:tc>
          <w:tcPr>
            <w:tcW w:w="1135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</w:tbl>
    <w:p w:rsidR="00A452A3" w:rsidRDefault="00A452A3" w:rsidP="00A452A3">
      <w:pPr>
        <w:rPr>
          <w:b/>
          <w:sz w:val="30"/>
          <w:szCs w:val="30"/>
        </w:rPr>
      </w:pPr>
    </w:p>
    <w:p w:rsidR="00A452A3" w:rsidRDefault="00A452A3" w:rsidP="00A452A3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课程进度表</w:t>
      </w:r>
    </w:p>
    <w:p w:rsidR="00A452A3" w:rsidRDefault="00A452A3" w:rsidP="00A452A3">
      <w:pPr>
        <w:rPr>
          <w:sz w:val="24"/>
          <w:u w:val="single"/>
        </w:rPr>
      </w:pPr>
      <w:r>
        <w:rPr>
          <w:rFonts w:eastAsia="黑体"/>
          <w:sz w:val="24"/>
        </w:rPr>
        <w:t>课程名称</w:t>
      </w:r>
      <w:r>
        <w:rPr>
          <w:rFonts w:eastAsia="楷体_GB2312"/>
          <w:sz w:val="24"/>
          <w:u w:val="single"/>
        </w:rPr>
        <w:t>国际环境法</w:t>
      </w:r>
      <w:r>
        <w:rPr>
          <w:rFonts w:eastAsia="黑体" w:hint="eastAsia"/>
          <w:sz w:val="24"/>
        </w:rPr>
        <w:t xml:space="preserve">     </w:t>
      </w:r>
      <w:r>
        <w:rPr>
          <w:rFonts w:eastAsia="黑体"/>
          <w:sz w:val="24"/>
        </w:rPr>
        <w:t>专业</w:t>
      </w:r>
      <w:r>
        <w:rPr>
          <w:sz w:val="24"/>
          <w:u w:val="single"/>
        </w:rPr>
        <w:t>国际法</w:t>
      </w:r>
      <w:r w:rsidR="00666A7A">
        <w:rPr>
          <w:rFonts w:hint="eastAsia"/>
          <w:sz w:val="24"/>
          <w:u w:val="single"/>
        </w:rPr>
        <w:t xml:space="preserve">  </w:t>
      </w:r>
      <w:r>
        <w:rPr>
          <w:rFonts w:eastAsia="黑体"/>
          <w:sz w:val="24"/>
        </w:rPr>
        <w:t>年级</w:t>
      </w:r>
      <w:r>
        <w:rPr>
          <w:rFonts w:eastAsia="楷体_GB2312"/>
          <w:sz w:val="24"/>
          <w:u w:val="single"/>
        </w:rPr>
        <w:t>201</w:t>
      </w:r>
      <w:r>
        <w:rPr>
          <w:rFonts w:eastAsia="楷体_GB2312" w:hint="eastAsia"/>
          <w:sz w:val="24"/>
          <w:u w:val="single"/>
        </w:rPr>
        <w:t>8</w:t>
      </w:r>
      <w:r>
        <w:rPr>
          <w:rFonts w:eastAsia="楷体_GB2312"/>
          <w:sz w:val="24"/>
          <w:u w:val="single"/>
        </w:rPr>
        <w:t>级</w:t>
      </w:r>
    </w:p>
    <w:p w:rsidR="00A452A3" w:rsidRDefault="00A452A3" w:rsidP="00A452A3">
      <w:pPr>
        <w:rPr>
          <w:sz w:val="24"/>
          <w:u w:val="single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600"/>
        <w:gridCol w:w="540"/>
        <w:gridCol w:w="1080"/>
        <w:gridCol w:w="1080"/>
        <w:gridCol w:w="1574"/>
      </w:tblGrid>
      <w:tr w:rsidR="00A452A3" w:rsidTr="00034D23">
        <w:trPr>
          <w:cantSplit/>
          <w:trHeight w:val="64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周次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课程内容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课时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授课人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职称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备注</w:t>
            </w:r>
          </w:p>
        </w:tc>
      </w:tr>
      <w:tr w:rsidR="00A452A3" w:rsidTr="00034D23">
        <w:trPr>
          <w:trHeight w:val="580"/>
        </w:trPr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国际环境法</w:t>
            </w:r>
            <w:r>
              <w:rPr>
                <w:rFonts w:ascii="宋体" w:hAnsi="宋体" w:hint="eastAsia"/>
                <w:sz w:val="24"/>
              </w:rPr>
              <w:t>导论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林灿铃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574" w:type="dxa"/>
            <w:vMerge w:val="restart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bCs/>
                <w:sz w:val="24"/>
              </w:rPr>
              <w:t>根据《国际法学院硕士研究生教学管理规范》的规定，选修课缺勤超过</w:t>
            </w:r>
            <w:r>
              <w:rPr>
                <w:bCs/>
                <w:sz w:val="24"/>
              </w:rPr>
              <w:t>2</w:t>
            </w:r>
            <w:r>
              <w:rPr>
                <w:bCs/>
                <w:sz w:val="24"/>
              </w:rPr>
              <w:t>次的研究生，将取消其该课程考试资格。</w:t>
            </w:r>
          </w:p>
        </w:tc>
      </w:tr>
      <w:tr w:rsidR="00A452A3" w:rsidTr="00034D23">
        <w:trPr>
          <w:trHeight w:val="572"/>
        </w:trPr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国际环境法</w:t>
            </w:r>
            <w:r>
              <w:rPr>
                <w:rFonts w:ascii="宋体" w:hAnsi="宋体" w:hint="eastAsia"/>
                <w:sz w:val="24"/>
              </w:rPr>
              <w:t>的性质和主体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林灿铃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rPr>
          <w:trHeight w:val="600"/>
        </w:trPr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国际环境法渊源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林灿铃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rPr>
          <w:trHeight w:val="596"/>
        </w:trPr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国际环境法基本原则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林灿铃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rPr>
          <w:trHeight w:val="490"/>
        </w:trPr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水资源的国际</w:t>
            </w:r>
            <w:r>
              <w:rPr>
                <w:rFonts w:ascii="宋体" w:hAnsi="宋体" w:hint="eastAsia"/>
                <w:sz w:val="24"/>
              </w:rPr>
              <w:t>环境</w:t>
            </w:r>
            <w:r>
              <w:rPr>
                <w:rFonts w:ascii="宋体" w:hAnsi="宋体"/>
                <w:sz w:val="24"/>
              </w:rPr>
              <w:t>法保护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哲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土地</w:t>
            </w:r>
            <w:r>
              <w:rPr>
                <w:rFonts w:ascii="宋体" w:hAnsi="宋体"/>
                <w:sz w:val="24"/>
              </w:rPr>
              <w:t>资源的国际</w:t>
            </w:r>
            <w:r>
              <w:rPr>
                <w:rFonts w:ascii="宋体" w:hAnsi="宋体" w:hint="eastAsia"/>
                <w:sz w:val="24"/>
              </w:rPr>
              <w:t>环境</w:t>
            </w:r>
            <w:r>
              <w:rPr>
                <w:rFonts w:ascii="宋体" w:hAnsi="宋体"/>
                <w:sz w:val="24"/>
              </w:rPr>
              <w:t>法保护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哲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大气</w:t>
            </w:r>
            <w:r>
              <w:rPr>
                <w:rFonts w:ascii="宋体" w:hAnsi="宋体"/>
                <w:sz w:val="24"/>
              </w:rPr>
              <w:t>的国际法</w:t>
            </w:r>
            <w:r>
              <w:rPr>
                <w:rFonts w:ascii="宋体" w:hAnsi="宋体" w:hint="eastAsia"/>
                <w:sz w:val="24"/>
              </w:rPr>
              <w:t>环境法</w:t>
            </w:r>
            <w:r>
              <w:rPr>
                <w:rFonts w:ascii="宋体" w:hAnsi="宋体"/>
                <w:sz w:val="24"/>
              </w:rPr>
              <w:t>保护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哲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64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600" w:type="dxa"/>
            <w:vAlign w:val="center"/>
          </w:tcPr>
          <w:p w:rsidR="00A452A3" w:rsidRDefault="00A452A3" w:rsidP="00034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生物资源的国际环境法保护</w:t>
            </w:r>
          </w:p>
        </w:tc>
        <w:tc>
          <w:tcPr>
            <w:tcW w:w="54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哲</w:t>
            </w:r>
          </w:p>
        </w:tc>
        <w:tc>
          <w:tcPr>
            <w:tcW w:w="108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57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</w:tbl>
    <w:p w:rsidR="00A452A3" w:rsidRDefault="00A452A3" w:rsidP="00A452A3">
      <w:pPr>
        <w:spacing w:line="360" w:lineRule="auto"/>
        <w:rPr>
          <w:sz w:val="24"/>
        </w:rPr>
      </w:pPr>
    </w:p>
    <w:p w:rsidR="00A452A3" w:rsidRDefault="00A452A3" w:rsidP="00A452A3">
      <w:pPr>
        <w:jc w:val="center"/>
        <w:rPr>
          <w:b/>
          <w:sz w:val="32"/>
          <w:szCs w:val="32"/>
        </w:rPr>
      </w:pPr>
    </w:p>
    <w:p w:rsidR="00A452A3" w:rsidRDefault="00A452A3" w:rsidP="00A452A3">
      <w:pPr>
        <w:jc w:val="center"/>
        <w:rPr>
          <w:b/>
          <w:sz w:val="32"/>
          <w:szCs w:val="32"/>
        </w:rPr>
      </w:pPr>
    </w:p>
    <w:p w:rsidR="00A452A3" w:rsidRDefault="00A452A3" w:rsidP="00A452A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lastRenderedPageBreak/>
        <w:t>课程进度表</w:t>
      </w:r>
    </w:p>
    <w:p w:rsidR="00A452A3" w:rsidRDefault="00A452A3" w:rsidP="00A452A3">
      <w:pPr>
        <w:spacing w:line="480" w:lineRule="auto"/>
        <w:ind w:firstLineChars="100" w:firstLine="240"/>
        <w:rPr>
          <w:sz w:val="24"/>
          <w:u w:val="single"/>
        </w:rPr>
      </w:pPr>
      <w:r>
        <w:rPr>
          <w:rFonts w:eastAsia="黑体" w:hint="eastAsia"/>
          <w:sz w:val="24"/>
        </w:rPr>
        <w:t>课程名称：</w:t>
      </w:r>
      <w:r>
        <w:rPr>
          <w:rFonts w:hint="eastAsia"/>
          <w:sz w:val="24"/>
          <w:u w:val="single"/>
        </w:rPr>
        <w:t>国际海洋法</w:t>
      </w:r>
      <w:r>
        <w:rPr>
          <w:rFonts w:eastAsia="黑体"/>
          <w:sz w:val="24"/>
        </w:rPr>
        <w:t xml:space="preserve">    </w:t>
      </w:r>
      <w:r>
        <w:rPr>
          <w:rFonts w:eastAsia="黑体" w:hint="eastAsia"/>
          <w:sz w:val="24"/>
        </w:rPr>
        <w:t>专业：</w:t>
      </w:r>
      <w:r>
        <w:rPr>
          <w:rFonts w:hint="eastAsia"/>
          <w:sz w:val="24"/>
          <w:u w:val="single"/>
        </w:rPr>
        <w:t>国际法</w:t>
      </w:r>
      <w:r>
        <w:rPr>
          <w:rFonts w:eastAsia="黑体"/>
          <w:sz w:val="24"/>
        </w:rPr>
        <w:t xml:space="preserve">      </w:t>
      </w:r>
      <w:r>
        <w:rPr>
          <w:rFonts w:eastAsia="黑体" w:hint="eastAsia"/>
          <w:sz w:val="24"/>
        </w:rPr>
        <w:t>年级：</w:t>
      </w:r>
      <w:r>
        <w:rPr>
          <w:rFonts w:eastAsia="楷体_GB2312"/>
          <w:sz w:val="24"/>
          <w:u w:val="single"/>
        </w:rPr>
        <w:t xml:space="preserve"> 201</w:t>
      </w:r>
      <w:r>
        <w:rPr>
          <w:rFonts w:eastAsia="楷体_GB2312" w:hint="eastAsia"/>
          <w:sz w:val="24"/>
          <w:u w:val="single"/>
        </w:rPr>
        <w:t>8</w:t>
      </w:r>
      <w:r>
        <w:rPr>
          <w:rFonts w:eastAsia="楷体_GB2312" w:hint="eastAsia"/>
          <w:sz w:val="24"/>
          <w:u w:val="single"/>
        </w:rPr>
        <w:t>级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786"/>
        <w:gridCol w:w="709"/>
        <w:gridCol w:w="992"/>
        <w:gridCol w:w="973"/>
        <w:gridCol w:w="2054"/>
      </w:tblGrid>
      <w:tr w:rsidR="00A452A3" w:rsidTr="00034D23">
        <w:trPr>
          <w:cantSplit/>
          <w:trHeight w:val="640"/>
        </w:trPr>
        <w:tc>
          <w:tcPr>
            <w:tcW w:w="1008" w:type="dxa"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周次</w:t>
            </w:r>
          </w:p>
        </w:tc>
        <w:tc>
          <w:tcPr>
            <w:tcW w:w="2786" w:type="dxa"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课程内容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授课人</w:t>
            </w:r>
          </w:p>
        </w:tc>
        <w:tc>
          <w:tcPr>
            <w:tcW w:w="973" w:type="dxa"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2054" w:type="dxa"/>
            <w:vAlign w:val="center"/>
          </w:tcPr>
          <w:p w:rsidR="00A452A3" w:rsidRDefault="00A452A3" w:rsidP="00034D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海洋法的历史发展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 w:val="restart"/>
          </w:tcPr>
          <w:p w:rsidR="00A452A3" w:rsidRDefault="00A452A3" w:rsidP="00034D23">
            <w:pPr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根据《国际法学院硕士研究生教学管理规范》的规定，选修课缺勤超过</w:t>
            </w: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次的研究生，将取消其该课程考试资格。</w:t>
            </w:r>
          </w:p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基线制度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专属经济区制度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大陆架制度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公海制度和内陆国出入海洋的权利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岛屿制度和</w:t>
            </w:r>
            <w:r>
              <w:rPr>
                <w:sz w:val="24"/>
              </w:rPr>
              <w:t>“</w:t>
            </w:r>
            <w:r>
              <w:rPr>
                <w:rFonts w:hint="eastAsia"/>
                <w:sz w:val="24"/>
              </w:rPr>
              <w:t>区域</w:t>
            </w:r>
            <w:r>
              <w:rPr>
                <w:sz w:val="24"/>
              </w:rPr>
              <w:t>”</w:t>
            </w:r>
            <w:r>
              <w:rPr>
                <w:rFonts w:hint="eastAsia"/>
                <w:sz w:val="24"/>
              </w:rPr>
              <w:t>制度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保护海洋环境制度和海洋科学研究制度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1008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786" w:type="dxa"/>
          </w:tcPr>
          <w:p w:rsidR="00A452A3" w:rsidRDefault="00A452A3" w:rsidP="00034D2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《公约》争端解决机制</w:t>
            </w:r>
          </w:p>
        </w:tc>
        <w:tc>
          <w:tcPr>
            <w:tcW w:w="709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高健军</w:t>
            </w:r>
          </w:p>
        </w:tc>
        <w:tc>
          <w:tcPr>
            <w:tcW w:w="973" w:type="dxa"/>
          </w:tcPr>
          <w:p w:rsidR="00A452A3" w:rsidRDefault="00A452A3" w:rsidP="00034D2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</w:tbl>
    <w:p w:rsidR="00A452A3" w:rsidRDefault="00A452A3" w:rsidP="00A452A3">
      <w:pPr>
        <w:rPr>
          <w:sz w:val="24"/>
        </w:rPr>
      </w:pPr>
    </w:p>
    <w:p w:rsidR="00A452A3" w:rsidRDefault="00A452A3" w:rsidP="00A452A3">
      <w:pPr>
        <w:spacing w:line="360" w:lineRule="auto"/>
        <w:jc w:val="center"/>
        <w:rPr>
          <w:b/>
          <w:sz w:val="32"/>
          <w:szCs w:val="32"/>
        </w:rPr>
      </w:pPr>
    </w:p>
    <w:p w:rsidR="00A452A3" w:rsidRDefault="00A452A3" w:rsidP="00A452A3">
      <w:pPr>
        <w:spacing w:line="360" w:lineRule="auto"/>
        <w:jc w:val="center"/>
        <w:rPr>
          <w:b/>
          <w:sz w:val="32"/>
          <w:szCs w:val="32"/>
        </w:rPr>
      </w:pPr>
    </w:p>
    <w:p w:rsidR="00A452A3" w:rsidRDefault="00A452A3" w:rsidP="00A452A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课程进度表</w:t>
      </w:r>
    </w:p>
    <w:p w:rsidR="00A452A3" w:rsidRDefault="00A452A3" w:rsidP="00A452A3">
      <w:pPr>
        <w:spacing w:line="360" w:lineRule="auto"/>
        <w:rPr>
          <w:sz w:val="24"/>
          <w:u w:val="single"/>
        </w:rPr>
      </w:pPr>
      <w:r>
        <w:rPr>
          <w:rFonts w:eastAsia="黑体"/>
          <w:b/>
          <w:sz w:val="24"/>
        </w:rPr>
        <w:t>课程名称</w:t>
      </w:r>
      <w:r>
        <w:rPr>
          <w:rFonts w:eastAsia="黑体" w:hint="eastAsia"/>
          <w:b/>
          <w:sz w:val="24"/>
        </w:rPr>
        <w:t>：</w:t>
      </w:r>
      <w:r>
        <w:rPr>
          <w:sz w:val="24"/>
          <w:u w:val="single"/>
        </w:rPr>
        <w:t>国际法</w:t>
      </w:r>
      <w:r>
        <w:rPr>
          <w:rFonts w:eastAsia="黑体"/>
          <w:b/>
          <w:sz w:val="24"/>
        </w:rPr>
        <w:t>专业</w:t>
      </w:r>
      <w:r>
        <w:rPr>
          <w:rFonts w:eastAsia="黑体" w:hint="eastAsia"/>
          <w:b/>
          <w:sz w:val="24"/>
        </w:rPr>
        <w:t>：</w:t>
      </w:r>
      <w:r>
        <w:rPr>
          <w:sz w:val="24"/>
          <w:u w:val="single"/>
        </w:rPr>
        <w:t>全校补课</w:t>
      </w:r>
      <w:r>
        <w:rPr>
          <w:rFonts w:eastAsia="黑体"/>
          <w:b/>
          <w:sz w:val="24"/>
        </w:rPr>
        <w:t>年级</w:t>
      </w:r>
      <w:r>
        <w:rPr>
          <w:rFonts w:eastAsia="黑体" w:hint="eastAsia"/>
          <w:b/>
          <w:sz w:val="24"/>
        </w:rPr>
        <w:t>：</w:t>
      </w:r>
      <w:r>
        <w:rPr>
          <w:sz w:val="24"/>
          <w:u w:val="single"/>
        </w:rPr>
        <w:t xml:space="preserve"> 201</w:t>
      </w:r>
      <w:r>
        <w:rPr>
          <w:rFonts w:hint="eastAsia"/>
          <w:sz w:val="24"/>
          <w:u w:val="single"/>
        </w:rPr>
        <w:t>8</w:t>
      </w:r>
      <w:r>
        <w:rPr>
          <w:sz w:val="24"/>
          <w:u w:val="single"/>
        </w:rPr>
        <w:t>级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249"/>
        <w:gridCol w:w="709"/>
        <w:gridCol w:w="992"/>
        <w:gridCol w:w="1134"/>
        <w:gridCol w:w="1610"/>
      </w:tblGrid>
      <w:tr w:rsidR="00A452A3" w:rsidTr="00034D23"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周次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课程内容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课时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授课人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1610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:rsidR="00A452A3" w:rsidTr="00034D23"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国际法的发展与作用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 w:val="restart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bCs/>
                <w:sz w:val="24"/>
              </w:rPr>
              <w:t>根据《国际法学院硕士研究生教学管理规范》的规定，选修课缺勤超过</w:t>
            </w:r>
            <w:r>
              <w:rPr>
                <w:bCs/>
                <w:sz w:val="24"/>
              </w:rPr>
              <w:t>2</w:t>
            </w:r>
            <w:r>
              <w:rPr>
                <w:bCs/>
                <w:sz w:val="24"/>
              </w:rPr>
              <w:t>次的研究生，将取消其该课程考试资格。</w:t>
            </w:r>
          </w:p>
        </w:tc>
      </w:tr>
      <w:tr w:rsidR="00A452A3" w:rsidTr="00034D23"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国家（承认</w:t>
            </w:r>
            <w:r>
              <w:rPr>
                <w:rFonts w:hint="eastAsia"/>
                <w:sz w:val="24"/>
              </w:rPr>
              <w:t>继承、</w:t>
            </w:r>
            <w:r>
              <w:rPr>
                <w:sz w:val="24"/>
              </w:rPr>
              <w:t>豁免与责任）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领土（中国的领土争端问题）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海洋法基本问题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rPr>
          <w:trHeight w:val="401"/>
        </w:trPr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条约法基本问题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联合国（安理会及人权机制）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国际争端的解决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  <w:tr w:rsidR="00A452A3" w:rsidTr="00034D23">
        <w:trPr>
          <w:trHeight w:val="472"/>
        </w:trPr>
        <w:tc>
          <w:tcPr>
            <w:tcW w:w="828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249" w:type="dxa"/>
            <w:vAlign w:val="center"/>
          </w:tcPr>
          <w:p w:rsidR="00A452A3" w:rsidRDefault="00A452A3" w:rsidP="00034D23">
            <w:pPr>
              <w:jc w:val="left"/>
              <w:rPr>
                <w:sz w:val="24"/>
              </w:rPr>
            </w:pPr>
            <w:r>
              <w:rPr>
                <w:sz w:val="24"/>
              </w:rPr>
              <w:t>总结及考试</w:t>
            </w:r>
          </w:p>
        </w:tc>
        <w:tc>
          <w:tcPr>
            <w:tcW w:w="709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朱建庚</w:t>
            </w:r>
          </w:p>
        </w:tc>
        <w:tc>
          <w:tcPr>
            <w:tcW w:w="1134" w:type="dxa"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610" w:type="dxa"/>
            <w:vMerge/>
            <w:vAlign w:val="center"/>
          </w:tcPr>
          <w:p w:rsidR="00A452A3" w:rsidRDefault="00A452A3" w:rsidP="00034D23">
            <w:pPr>
              <w:jc w:val="center"/>
              <w:rPr>
                <w:sz w:val="24"/>
              </w:rPr>
            </w:pPr>
          </w:p>
        </w:tc>
      </w:tr>
    </w:tbl>
    <w:p w:rsidR="00A452A3" w:rsidRDefault="00A452A3" w:rsidP="00A452A3">
      <w:pPr>
        <w:rPr>
          <w:b/>
          <w:bCs/>
          <w:sz w:val="36"/>
        </w:rPr>
      </w:pPr>
    </w:p>
    <w:p w:rsidR="00A452A3" w:rsidRDefault="00A452A3" w:rsidP="00A452A3">
      <w:pPr>
        <w:jc w:val="center"/>
        <w:rPr>
          <w:b/>
          <w:sz w:val="32"/>
          <w:szCs w:val="32"/>
        </w:rPr>
      </w:pPr>
    </w:p>
    <w:p w:rsidR="008D50E7" w:rsidRDefault="008D50E7" w:rsidP="008D50E7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课程进度表</w:t>
      </w:r>
    </w:p>
    <w:p w:rsidR="008D50E7" w:rsidRDefault="008D50E7" w:rsidP="008D50E7">
      <w:pPr>
        <w:spacing w:line="360" w:lineRule="auto"/>
        <w:rPr>
          <w:sz w:val="24"/>
          <w:u w:val="single"/>
        </w:rPr>
      </w:pPr>
      <w:r>
        <w:rPr>
          <w:rFonts w:eastAsia="黑体"/>
          <w:b/>
          <w:sz w:val="24"/>
        </w:rPr>
        <w:t>课程名称</w:t>
      </w:r>
      <w:r>
        <w:rPr>
          <w:rFonts w:eastAsia="黑体" w:hint="eastAsia"/>
          <w:b/>
          <w:sz w:val="24"/>
        </w:rPr>
        <w:t>：</w:t>
      </w:r>
      <w:r>
        <w:rPr>
          <w:sz w:val="24"/>
          <w:u w:val="single"/>
        </w:rPr>
        <w:t>国际</w:t>
      </w:r>
      <w:r>
        <w:rPr>
          <w:rFonts w:hint="eastAsia"/>
          <w:sz w:val="24"/>
          <w:u w:val="single"/>
        </w:rPr>
        <w:t>人权</w:t>
      </w:r>
      <w:r>
        <w:rPr>
          <w:sz w:val="24"/>
          <w:u w:val="single"/>
        </w:rPr>
        <w:t>法</w:t>
      </w:r>
      <w:r>
        <w:rPr>
          <w:rFonts w:hint="eastAsia"/>
          <w:sz w:val="24"/>
          <w:u w:val="single"/>
        </w:rPr>
        <w:t xml:space="preserve">   </w:t>
      </w:r>
      <w:r>
        <w:rPr>
          <w:rFonts w:eastAsia="黑体"/>
          <w:b/>
          <w:sz w:val="24"/>
        </w:rPr>
        <w:t>专业</w:t>
      </w:r>
      <w:r>
        <w:rPr>
          <w:rFonts w:eastAsia="黑体" w:hint="eastAsia"/>
          <w:b/>
          <w:sz w:val="24"/>
        </w:rPr>
        <w:t>：</w:t>
      </w:r>
      <w:r>
        <w:rPr>
          <w:rFonts w:hint="eastAsia"/>
          <w:sz w:val="24"/>
          <w:u w:val="single"/>
        </w:rPr>
        <w:t>国际法</w:t>
      </w:r>
      <w:r>
        <w:rPr>
          <w:rFonts w:hint="eastAsia"/>
          <w:sz w:val="24"/>
          <w:u w:val="single"/>
        </w:rPr>
        <w:t xml:space="preserve">  </w:t>
      </w:r>
      <w:r>
        <w:rPr>
          <w:rFonts w:eastAsia="黑体"/>
          <w:b/>
          <w:sz w:val="24"/>
        </w:rPr>
        <w:t>年级</w:t>
      </w:r>
      <w:r>
        <w:rPr>
          <w:rFonts w:eastAsia="黑体" w:hint="eastAsia"/>
          <w:b/>
          <w:sz w:val="24"/>
        </w:rPr>
        <w:t>：</w:t>
      </w:r>
      <w:r>
        <w:rPr>
          <w:sz w:val="24"/>
          <w:u w:val="single"/>
        </w:rPr>
        <w:t xml:space="preserve"> 201</w:t>
      </w:r>
      <w:r>
        <w:rPr>
          <w:rFonts w:hint="eastAsia"/>
          <w:sz w:val="24"/>
          <w:u w:val="single"/>
        </w:rPr>
        <w:t>8</w:t>
      </w:r>
      <w:r>
        <w:rPr>
          <w:sz w:val="24"/>
          <w:u w:val="single"/>
        </w:rPr>
        <w:t>级</w:t>
      </w:r>
    </w:p>
    <w:p w:rsidR="008D50E7" w:rsidRPr="008D50E7" w:rsidRDefault="008D50E7" w:rsidP="00A452A3">
      <w:pPr>
        <w:jc w:val="center"/>
        <w:rPr>
          <w:b/>
          <w:sz w:val="32"/>
          <w:szCs w:val="32"/>
        </w:rPr>
      </w:pPr>
    </w:p>
    <w:tbl>
      <w:tblPr>
        <w:tblW w:w="912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402"/>
        <w:gridCol w:w="992"/>
        <w:gridCol w:w="1134"/>
        <w:gridCol w:w="1134"/>
        <w:gridCol w:w="1616"/>
      </w:tblGrid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  <w:r w:rsidRPr="008D50E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  <w:r w:rsidRPr="008D50E7">
              <w:rPr>
                <w:rFonts w:hint="eastAsia"/>
                <w:b/>
                <w:bCs/>
                <w:sz w:val="24"/>
              </w:rPr>
              <w:t>课程内容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  <w:r w:rsidRPr="008D50E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  <w:r w:rsidRPr="008D50E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  <w:r w:rsidRPr="008D50E7">
              <w:rPr>
                <w:rFonts w:hint="eastAsia"/>
                <w:b/>
                <w:bCs/>
                <w:sz w:val="24"/>
              </w:rPr>
              <w:t>职称</w:t>
            </w:r>
          </w:p>
        </w:tc>
        <w:tc>
          <w:tcPr>
            <w:tcW w:w="1616" w:type="dxa"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  <w:r w:rsidRPr="008D50E7"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人权规则</w:t>
            </w:r>
            <w:r w:rsidRPr="008D50E7">
              <w:rPr>
                <w:bCs/>
                <w:sz w:val="24"/>
              </w:rPr>
              <w:t>概述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 w:val="restart"/>
          </w:tcPr>
          <w:p w:rsidR="008D50E7" w:rsidRDefault="008D50E7" w:rsidP="008D50E7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根据《国际法学院硕士研究生教学管理规范》的规定，选修课缺勤超过</w:t>
            </w: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次的研究生，将取消其该课程考试资格。</w:t>
            </w:r>
          </w:p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公民权利与政治权利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经济</w:t>
            </w:r>
            <w:r w:rsidRPr="008D50E7">
              <w:rPr>
                <w:bCs/>
                <w:sz w:val="24"/>
              </w:rPr>
              <w:t>、社会与文化权利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人权</w:t>
            </w:r>
            <w:r w:rsidRPr="008D50E7">
              <w:rPr>
                <w:bCs/>
                <w:sz w:val="24"/>
              </w:rPr>
              <w:t>与气候变化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人权与环境保护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人权</w:t>
            </w:r>
            <w:r w:rsidRPr="008D50E7">
              <w:rPr>
                <w:bCs/>
                <w:sz w:val="24"/>
              </w:rPr>
              <w:t>与贸易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人权与大数据</w:t>
            </w:r>
            <w:r w:rsidRPr="008D50E7">
              <w:rPr>
                <w:bCs/>
                <w:sz w:val="24"/>
              </w:rPr>
              <w:t>时代以及</w:t>
            </w:r>
            <w:r w:rsidRPr="008D50E7">
              <w:rPr>
                <w:rFonts w:hint="eastAsia"/>
                <w:bCs/>
                <w:sz w:val="24"/>
              </w:rPr>
              <w:t>网络监控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50E7" w:rsidTr="008D50E7">
        <w:tc>
          <w:tcPr>
            <w:tcW w:w="851" w:type="dxa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8D50E7" w:rsidRPr="008D50E7" w:rsidRDefault="008D50E7" w:rsidP="008D50E7">
            <w:pPr>
              <w:jc w:val="left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中国</w:t>
            </w:r>
            <w:r w:rsidRPr="008D50E7">
              <w:rPr>
                <w:bCs/>
                <w:sz w:val="24"/>
              </w:rPr>
              <w:t>与人权</w:t>
            </w:r>
            <w:r w:rsidRPr="008D50E7">
              <w:rPr>
                <w:rFonts w:hint="eastAsia"/>
                <w:bCs/>
                <w:sz w:val="24"/>
              </w:rPr>
              <w:t>保护研讨</w:t>
            </w:r>
          </w:p>
        </w:tc>
        <w:tc>
          <w:tcPr>
            <w:tcW w:w="992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兰花</w:t>
            </w:r>
          </w:p>
        </w:tc>
        <w:tc>
          <w:tcPr>
            <w:tcW w:w="1134" w:type="dxa"/>
            <w:shd w:val="clear" w:color="auto" w:fill="auto"/>
          </w:tcPr>
          <w:p w:rsidR="008D50E7" w:rsidRPr="008D50E7" w:rsidRDefault="008D50E7" w:rsidP="008D50E7">
            <w:pPr>
              <w:jc w:val="center"/>
              <w:rPr>
                <w:bCs/>
                <w:sz w:val="24"/>
              </w:rPr>
            </w:pPr>
            <w:r w:rsidRPr="008D50E7">
              <w:rPr>
                <w:rFonts w:hint="eastAsia"/>
                <w:bCs/>
                <w:sz w:val="24"/>
              </w:rPr>
              <w:t>副教授</w:t>
            </w:r>
          </w:p>
        </w:tc>
        <w:tc>
          <w:tcPr>
            <w:tcW w:w="1616" w:type="dxa"/>
            <w:vMerge/>
          </w:tcPr>
          <w:p w:rsidR="008D50E7" w:rsidRPr="008D50E7" w:rsidRDefault="008D50E7" w:rsidP="008D50E7">
            <w:pPr>
              <w:jc w:val="center"/>
              <w:rPr>
                <w:b/>
                <w:bCs/>
                <w:sz w:val="24"/>
              </w:rPr>
            </w:pPr>
          </w:p>
        </w:tc>
      </w:tr>
    </w:tbl>
    <w:p w:rsidR="008D50E7" w:rsidRDefault="008D50E7" w:rsidP="00A452A3">
      <w:pPr>
        <w:jc w:val="center"/>
        <w:rPr>
          <w:b/>
          <w:sz w:val="32"/>
          <w:szCs w:val="32"/>
        </w:rPr>
      </w:pPr>
    </w:p>
    <w:p w:rsidR="00666A7A" w:rsidRDefault="00666A7A" w:rsidP="00A452A3">
      <w:pPr>
        <w:jc w:val="center"/>
        <w:rPr>
          <w:b/>
          <w:sz w:val="32"/>
          <w:szCs w:val="32"/>
        </w:rPr>
      </w:pPr>
    </w:p>
    <w:p w:rsidR="00666A7A" w:rsidRDefault="00666A7A" w:rsidP="00A452A3">
      <w:pPr>
        <w:jc w:val="center"/>
        <w:rPr>
          <w:b/>
          <w:sz w:val="32"/>
          <w:szCs w:val="32"/>
        </w:rPr>
      </w:pPr>
    </w:p>
    <w:p w:rsidR="00666A7A" w:rsidRPr="008D50E7" w:rsidRDefault="00666A7A" w:rsidP="00A452A3">
      <w:pPr>
        <w:jc w:val="center"/>
        <w:rPr>
          <w:b/>
          <w:sz w:val="32"/>
          <w:szCs w:val="32"/>
        </w:rPr>
      </w:pPr>
    </w:p>
    <w:p w:rsidR="00CD345E" w:rsidRDefault="00CD345E" w:rsidP="00CD345E">
      <w:pPr>
        <w:spacing w:line="48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课程进度表</w:t>
      </w:r>
    </w:p>
    <w:p w:rsidR="00CD345E" w:rsidRDefault="00CD345E" w:rsidP="00CD345E">
      <w:pPr>
        <w:spacing w:line="480" w:lineRule="auto"/>
        <w:rPr>
          <w:sz w:val="28"/>
          <w:u w:val="single"/>
        </w:rPr>
      </w:pPr>
      <w:r>
        <w:rPr>
          <w:rFonts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国际民事诉讼与仲裁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</w:rPr>
        <w:t>专</w:t>
      </w:r>
      <w:r>
        <w:rPr>
          <w:sz w:val="28"/>
        </w:rPr>
        <w:t xml:space="preserve"> </w:t>
      </w:r>
      <w:r>
        <w:rPr>
          <w:rFonts w:hint="eastAsia"/>
          <w:sz w:val="28"/>
        </w:rPr>
        <w:t>业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>国际法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</w:rPr>
        <w:t>年</w:t>
      </w:r>
      <w:r>
        <w:rPr>
          <w:sz w:val="28"/>
        </w:rPr>
        <w:t xml:space="preserve"> </w:t>
      </w:r>
      <w:r>
        <w:rPr>
          <w:rFonts w:hint="eastAsia"/>
          <w:sz w:val="28"/>
        </w:rPr>
        <w:t>级</w:t>
      </w:r>
      <w:r>
        <w:rPr>
          <w:sz w:val="28"/>
          <w:u w:val="single"/>
        </w:rPr>
        <w:t xml:space="preserve">  201</w:t>
      </w:r>
      <w:r w:rsidR="00666A7A">
        <w:rPr>
          <w:sz w:val="28"/>
          <w:u w:val="single"/>
        </w:rPr>
        <w:t>8</w:t>
      </w:r>
      <w:r>
        <w:rPr>
          <w:sz w:val="28"/>
          <w:u w:val="single"/>
        </w:rPr>
        <w:t xml:space="preserve">        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0"/>
        <w:gridCol w:w="677"/>
        <w:gridCol w:w="1059"/>
        <w:gridCol w:w="1135"/>
        <w:gridCol w:w="2053"/>
      </w:tblGrid>
      <w:tr w:rsidR="00CD345E" w:rsidTr="00436E10">
        <w:trPr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国家及其财产豁免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朱子勤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D345E" w:rsidP="00436E10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根据《国际法学院硕士研究生教学管理规范》的规定，选修课缺勤超过</w:t>
            </w: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次的研究生，将取消其该课程考试资格。</w:t>
            </w:r>
          </w:p>
          <w:p w:rsidR="00CD345E" w:rsidRDefault="00CD345E" w:rsidP="00436E10">
            <w:pPr>
              <w:rPr>
                <w:sz w:val="24"/>
              </w:rPr>
            </w:pP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民事诉讼管辖权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朱子勤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D345E" w:rsidP="00436E10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国际司法协助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朱子勤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D345E" w:rsidP="00436E10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外国判决承认与执行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朱子勤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D345E" w:rsidP="00436E10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仲裁协议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杜新丽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仲裁的司法监督（一）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杜新丽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D345E" w:rsidP="00436E10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仲裁的司法监督（二）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杜新丽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D345E" w:rsidP="00436E10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  <w:tr w:rsidR="00CD345E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仲裁裁决的承认与执行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杜新丽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D345E" w:rsidP="00436E10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</w:tbl>
    <w:p w:rsidR="00CD345E" w:rsidRDefault="00CD345E" w:rsidP="00CD345E">
      <w:pPr>
        <w:jc w:val="left"/>
        <w:rPr>
          <w:kern w:val="0"/>
        </w:rPr>
      </w:pPr>
    </w:p>
    <w:p w:rsidR="00CD345E" w:rsidRDefault="00CD345E" w:rsidP="00CD345E">
      <w:pPr>
        <w:jc w:val="left"/>
        <w:rPr>
          <w:kern w:val="0"/>
        </w:rPr>
      </w:pPr>
    </w:p>
    <w:p w:rsidR="00666A7A" w:rsidRDefault="00666A7A" w:rsidP="00CD345E">
      <w:pPr>
        <w:jc w:val="left"/>
        <w:rPr>
          <w:kern w:val="0"/>
        </w:rPr>
      </w:pPr>
    </w:p>
    <w:p w:rsidR="00666A7A" w:rsidRDefault="00666A7A" w:rsidP="00CD345E">
      <w:pPr>
        <w:jc w:val="left"/>
        <w:rPr>
          <w:kern w:val="0"/>
        </w:rPr>
      </w:pPr>
    </w:p>
    <w:p w:rsidR="00666A7A" w:rsidRDefault="00666A7A" w:rsidP="00CD345E">
      <w:pPr>
        <w:jc w:val="left"/>
        <w:rPr>
          <w:kern w:val="0"/>
        </w:rPr>
      </w:pPr>
    </w:p>
    <w:p w:rsidR="00CD345E" w:rsidRDefault="00CD345E" w:rsidP="00CD345E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课程进度表</w:t>
      </w:r>
    </w:p>
    <w:p w:rsidR="00CD345E" w:rsidRDefault="00CD345E" w:rsidP="00CD345E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国际私法前沿问题研究</w:t>
      </w:r>
      <w:r>
        <w:rPr>
          <w:rFonts w:eastAsia="楷体_GB2312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国际法</w:t>
      </w:r>
      <w:r>
        <w:rPr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</w:t>
      </w:r>
      <w:r>
        <w:rPr>
          <w:sz w:val="28"/>
          <w:u w:val="single"/>
        </w:rPr>
        <w:t>201</w:t>
      </w:r>
      <w:r w:rsidR="00666A7A">
        <w:rPr>
          <w:sz w:val="28"/>
          <w:u w:val="single"/>
        </w:rPr>
        <w:t>7</w:t>
      </w:r>
      <w:r>
        <w:rPr>
          <w:rFonts w:hint="eastAsia"/>
          <w:sz w:val="28"/>
          <w:u w:val="single"/>
        </w:rPr>
        <w:t>级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3368"/>
        <w:gridCol w:w="457"/>
        <w:gridCol w:w="972"/>
        <w:gridCol w:w="1135"/>
        <w:gridCol w:w="2052"/>
      </w:tblGrid>
      <w:tr w:rsidR="00CD345E" w:rsidTr="00436E10">
        <w:trPr>
          <w:cantSplit/>
          <w:trHeight w:val="6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D345E" w:rsidTr="00436E1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《涉外民事关系法律适用法》理论问题</w:t>
            </w:r>
          </w:p>
          <w:p w:rsidR="00CD345E" w:rsidRDefault="00CD345E" w:rsidP="00436E10">
            <w:pPr>
              <w:rPr>
                <w:sz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齐湘泉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5E" w:rsidRDefault="00CD345E" w:rsidP="00436E10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根据《国际法学院硕士研究生教学管理规范》的规定，选修课缺勤超过</w:t>
            </w: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次的研究生，将取消其该课程考试资格。</w:t>
            </w:r>
          </w:p>
          <w:p w:rsidR="00CD345E" w:rsidRDefault="00CD345E" w:rsidP="00436E10">
            <w:pPr>
              <w:jc w:val="center"/>
              <w:rPr>
                <w:sz w:val="24"/>
              </w:rPr>
            </w:pPr>
          </w:p>
        </w:tc>
      </w:tr>
      <w:tr w:rsidR="00CD345E" w:rsidTr="00436E1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CD34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4-5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海牙国际私法会议最新立法</w:t>
            </w:r>
          </w:p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（包含法院选择协议公约、诱拐公约、判决项目等）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  <w:tr w:rsidR="00CD345E" w:rsidTr="00436E10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7A45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6-</w:t>
            </w:r>
            <w:r w:rsidR="007A4563">
              <w:rPr>
                <w:sz w:val="24"/>
              </w:rPr>
              <w:t>7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跨国破产法理论、立法与实践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5E" w:rsidRDefault="00CD345E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45E" w:rsidRDefault="00CD345E" w:rsidP="00436E10">
            <w:pPr>
              <w:widowControl/>
              <w:jc w:val="left"/>
              <w:rPr>
                <w:sz w:val="24"/>
              </w:rPr>
            </w:pPr>
          </w:p>
        </w:tc>
      </w:tr>
    </w:tbl>
    <w:p w:rsidR="00CD345E" w:rsidRDefault="00CD345E" w:rsidP="00CD345E"/>
    <w:p w:rsidR="007F0A78" w:rsidRDefault="007F0A78">
      <w:pPr>
        <w:widowControl/>
        <w:jc w:val="left"/>
        <w:rPr>
          <w:b/>
          <w:bCs/>
          <w:kern w:val="0"/>
          <w:sz w:val="32"/>
          <w:szCs w:val="32"/>
        </w:rPr>
      </w:pPr>
    </w:p>
    <w:p w:rsidR="007F0A78" w:rsidRDefault="007F0A78" w:rsidP="007F0A78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课程进度表</w:t>
      </w:r>
    </w:p>
    <w:p w:rsidR="007F0A78" w:rsidRDefault="007F0A78" w:rsidP="007F0A78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ascii="楷体" w:eastAsia="楷体" w:hAnsi="楷体" w:cs="宋体" w:hint="eastAsia"/>
          <w:sz w:val="28"/>
          <w:szCs w:val="28"/>
          <w:u w:val="single"/>
        </w:rPr>
        <w:t>国际民商事案例评析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国际法</w:t>
      </w:r>
      <w:r>
        <w:rPr>
          <w:sz w:val="28"/>
          <w:u w:val="single"/>
        </w:rPr>
        <w:t xml:space="preserve">   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201</w:t>
      </w:r>
      <w:r w:rsidR="00666A7A">
        <w:rPr>
          <w:sz w:val="28"/>
          <w:u w:val="single"/>
        </w:rPr>
        <w:t>8</w:t>
      </w:r>
      <w:r>
        <w:rPr>
          <w:rFonts w:hint="eastAsia"/>
          <w:sz w:val="28"/>
          <w:u w:val="single"/>
        </w:rPr>
        <w:t>级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sz w:val="28"/>
          <w:u w:val="single"/>
        </w:rPr>
        <w:t xml:space="preserve"> </w:t>
      </w:r>
    </w:p>
    <w:tbl>
      <w:tblPr>
        <w:tblW w:w="85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017"/>
        <w:gridCol w:w="480"/>
        <w:gridCol w:w="1059"/>
        <w:gridCol w:w="1135"/>
        <w:gridCol w:w="2053"/>
      </w:tblGrid>
      <w:tr w:rsidR="007F0A78" w:rsidTr="007F0A78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A78" w:rsidRDefault="007F0A7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A78" w:rsidRDefault="007F0A7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A78" w:rsidRDefault="007F0A7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A78" w:rsidRDefault="007F0A7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A78" w:rsidRDefault="007F0A7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A78" w:rsidRDefault="007F0A7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A65B98" w:rsidTr="00436E1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>
            <w:pPr>
              <w:jc w:val="center"/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2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A65B98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国际商事仲裁中的意思自治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>
            <w:pPr>
              <w:jc w:val="center"/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>
            <w:pPr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寇丽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A65B98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436E10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根据《国际法学院硕士研究生教学管理规定规范》的规定：选修课缺勤超过2次的研究生，将取消其该课程考试的资格</w:t>
            </w:r>
          </w:p>
        </w:tc>
      </w:tr>
      <w:tr w:rsidR="00A65B98" w:rsidTr="00436E1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>
            <w:pPr>
              <w:jc w:val="center"/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3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0B235E" w:rsidRDefault="000B235E" w:rsidP="000B235E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tLeast"/>
              <w:jc w:val="left"/>
              <w:rPr>
                <w:rFonts w:ascii="inherit" w:hAnsi="inherit" w:cs="宋体" w:hint="eastAsia"/>
                <w:color w:val="000000"/>
                <w:kern w:val="0"/>
                <w:szCs w:val="21"/>
              </w:rPr>
            </w:pPr>
            <w:r w:rsidRPr="000B235E">
              <w:rPr>
                <w:rFonts w:ascii="inherit" w:hAnsi="inherit" w:cs="宋体"/>
                <w:color w:val="000000"/>
                <w:kern w:val="0"/>
                <w:szCs w:val="21"/>
              </w:rPr>
              <w:t>国际商事仲裁的法律适用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>
            <w:pPr>
              <w:jc w:val="center"/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>
            <w:pPr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寇丽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A65B98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436E10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65B98" w:rsidTr="00436E1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>
            <w:pPr>
              <w:jc w:val="center"/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A65B98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《涉外民事关系法律适用法》在中国的适用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>
            <w:pPr>
              <w:jc w:val="center"/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>
            <w:pPr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寇丽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A65B98">
            <w:pPr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436E10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65B98" w:rsidTr="00436E1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 w:rsidP="00A65B98">
            <w:pPr>
              <w:jc w:val="center"/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5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98" w:rsidRDefault="00A65B98" w:rsidP="00A65B9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国际商事案件审理中国际条约与国际惯例的适用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 w:rsidP="00A65B9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 w:rsidP="00A65B98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张玲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A65B9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65B98" w:rsidTr="00436E1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 w:rsidP="00A65B98">
            <w:pPr>
              <w:jc w:val="center"/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6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国际商事合同案例评析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 w:rsidP="00A65B9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 w:rsidP="00A65B98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张玲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A65B9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65B98" w:rsidTr="00436E10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 w:rsidP="00A65B98">
            <w:pPr>
              <w:jc w:val="center"/>
              <w:rPr>
                <w:bCs/>
                <w:sz w:val="24"/>
              </w:rPr>
            </w:pPr>
            <w:r w:rsidRPr="00A65B98">
              <w:rPr>
                <w:rFonts w:hint="eastAsia"/>
                <w:bCs/>
                <w:sz w:val="24"/>
              </w:rPr>
              <w:t>7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0B235E" w:rsidRDefault="000B235E" w:rsidP="000B235E">
            <w:pPr>
              <w:pStyle w:val="HTML"/>
              <w:shd w:val="clear" w:color="auto" w:fill="FFFFFF"/>
              <w:spacing w:line="336" w:lineRule="atLeast"/>
              <w:rPr>
                <w:rFonts w:ascii="inherit" w:hAnsi="inherit" w:hint="eastAsia"/>
                <w:color w:val="000000"/>
                <w:sz w:val="21"/>
                <w:szCs w:val="21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</w:rPr>
              <w:t>外商投资企业纠纷中的国际私法问题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 w:rsidP="00A65B9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Pr="00A65B98" w:rsidRDefault="00A65B98" w:rsidP="00A65B98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张玲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5B98" w:rsidRDefault="00A65B98" w:rsidP="00A65B9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65B98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Pr="000B235E" w:rsidRDefault="000B235E" w:rsidP="000B235E">
            <w:pPr>
              <w:pStyle w:val="HTML"/>
              <w:shd w:val="clear" w:color="auto" w:fill="FFFFFF"/>
              <w:spacing w:line="336" w:lineRule="atLeast"/>
              <w:rPr>
                <w:rFonts w:ascii="inherit" w:hAnsi="inherit" w:hint="eastAsia"/>
                <w:color w:val="000000"/>
                <w:sz w:val="21"/>
                <w:szCs w:val="21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</w:rPr>
              <w:t>国际民商事纠纷的多元化解决机制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冯霞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65B98" w:rsidTr="00436E10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Pr="000B235E" w:rsidRDefault="000B235E" w:rsidP="000B235E">
            <w:pPr>
              <w:pStyle w:val="HTML"/>
              <w:shd w:val="clear" w:color="auto" w:fill="FFFFFF"/>
              <w:spacing w:line="336" w:lineRule="atLeast"/>
              <w:rPr>
                <w:rFonts w:ascii="inherit" w:hAnsi="inherit" w:hint="eastAsia"/>
                <w:color w:val="000000"/>
                <w:sz w:val="21"/>
                <w:szCs w:val="21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</w:rPr>
              <w:t>.</w:t>
            </w:r>
            <w:r>
              <w:rPr>
                <w:rFonts w:ascii="inherit" w:hAnsi="inherit"/>
                <w:color w:val="000000"/>
                <w:sz w:val="21"/>
                <w:szCs w:val="21"/>
              </w:rPr>
              <w:t>涉外知识产权案例评析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冯霞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B98" w:rsidRDefault="00A65B98" w:rsidP="00A65B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B98" w:rsidRDefault="00A65B98" w:rsidP="00A65B98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7F0A78" w:rsidRDefault="007F0A78" w:rsidP="007F0A78">
      <w:pPr>
        <w:rPr>
          <w:rFonts w:ascii="宋体" w:hAnsi="宋体"/>
          <w:szCs w:val="21"/>
        </w:rPr>
      </w:pPr>
    </w:p>
    <w:p w:rsidR="007F0A78" w:rsidRDefault="007F0A78">
      <w:pPr>
        <w:widowControl/>
        <w:jc w:val="left"/>
        <w:rPr>
          <w:b/>
          <w:bCs/>
          <w:kern w:val="0"/>
          <w:sz w:val="32"/>
          <w:szCs w:val="32"/>
        </w:rPr>
      </w:pPr>
    </w:p>
    <w:p w:rsidR="00C73798" w:rsidRDefault="00C73798" w:rsidP="00666A7A">
      <w:pPr>
        <w:widowControl/>
        <w:snapToGrid w:val="0"/>
        <w:spacing w:before="100" w:beforeAutospacing="1" w:after="100" w:afterAutospacing="1"/>
        <w:rPr>
          <w:b/>
          <w:bCs/>
          <w:kern w:val="0"/>
          <w:sz w:val="36"/>
          <w:szCs w:val="36"/>
        </w:rPr>
      </w:pPr>
    </w:p>
    <w:p w:rsidR="00C73798" w:rsidRDefault="00C73798" w:rsidP="00C73798">
      <w:pPr>
        <w:widowControl/>
        <w:snapToGrid w:val="0"/>
        <w:spacing w:before="100" w:beforeAutospacing="1" w:after="100" w:afterAutospacing="1"/>
        <w:jc w:val="center"/>
        <w:rPr>
          <w:b/>
          <w:bCs/>
          <w:kern w:val="0"/>
          <w:sz w:val="36"/>
          <w:szCs w:val="36"/>
        </w:rPr>
      </w:pPr>
      <w:r>
        <w:rPr>
          <w:b/>
          <w:bCs/>
          <w:kern w:val="0"/>
          <w:sz w:val="36"/>
          <w:szCs w:val="36"/>
        </w:rPr>
        <w:lastRenderedPageBreak/>
        <w:t>课程进度表</w:t>
      </w:r>
    </w:p>
    <w:p w:rsidR="00C73798" w:rsidRDefault="00C73798" w:rsidP="00C73798">
      <w:pPr>
        <w:spacing w:line="480" w:lineRule="auto"/>
        <w:rPr>
          <w:rFonts w:ascii="楷体" w:eastAsia="楷体" w:hAnsi="楷体"/>
          <w:sz w:val="28"/>
          <w:u w:val="single"/>
        </w:rPr>
      </w:pPr>
      <w:r>
        <w:rPr>
          <w:rFonts w:ascii="楷体" w:eastAsia="楷体" w:hAnsi="楷体"/>
          <w:sz w:val="28"/>
        </w:rPr>
        <w:t>课程名称</w:t>
      </w:r>
      <w:r>
        <w:rPr>
          <w:rFonts w:ascii="楷体" w:eastAsia="楷体" w:hAnsi="楷体"/>
          <w:sz w:val="28"/>
          <w:u w:val="single"/>
        </w:rPr>
        <w:t xml:space="preserve">   国际经济法专题   </w:t>
      </w:r>
      <w:r>
        <w:rPr>
          <w:rFonts w:ascii="楷体" w:eastAsia="楷体" w:hAnsi="楷体"/>
          <w:sz w:val="28"/>
        </w:rPr>
        <w:t xml:space="preserve">专 业 </w:t>
      </w:r>
      <w:r>
        <w:rPr>
          <w:rFonts w:ascii="楷体" w:eastAsia="楷体" w:hAnsi="楷体"/>
          <w:sz w:val="28"/>
          <w:u w:val="single"/>
        </w:rPr>
        <w:t xml:space="preserve">国际法学   </w:t>
      </w:r>
      <w:r>
        <w:rPr>
          <w:rFonts w:ascii="楷体" w:eastAsia="楷体" w:hAnsi="楷体"/>
          <w:sz w:val="28"/>
        </w:rPr>
        <w:t>年 级</w:t>
      </w:r>
      <w:r>
        <w:rPr>
          <w:rFonts w:ascii="楷体" w:eastAsia="楷体" w:hAnsi="楷体"/>
          <w:sz w:val="28"/>
          <w:u w:val="single"/>
        </w:rPr>
        <w:t xml:space="preserve"> 201</w:t>
      </w:r>
      <w:r w:rsidR="001350A8">
        <w:rPr>
          <w:rFonts w:ascii="楷体" w:eastAsia="楷体" w:hAnsi="楷体"/>
          <w:sz w:val="28"/>
          <w:u w:val="single"/>
        </w:rPr>
        <w:t>8</w:t>
      </w:r>
      <w:r>
        <w:rPr>
          <w:rFonts w:ascii="楷体" w:eastAsia="楷体" w:hAnsi="楷体"/>
          <w:sz w:val="28"/>
          <w:u w:val="single"/>
        </w:rPr>
        <w:t>级</w:t>
      </w:r>
    </w:p>
    <w:tbl>
      <w:tblPr>
        <w:tblW w:w="9026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3612"/>
        <w:gridCol w:w="980"/>
        <w:gridCol w:w="979"/>
        <w:gridCol w:w="1120"/>
        <w:gridCol w:w="1649"/>
      </w:tblGrid>
      <w:tr w:rsidR="00C73798" w:rsidTr="00436E10">
        <w:trPr>
          <w:cantSplit/>
          <w:trHeight w:val="64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课 程 内 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职 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备注</w:t>
            </w:r>
          </w:p>
        </w:tc>
      </w:tr>
      <w:tr w:rsidR="00C73798" w:rsidTr="001350A8">
        <w:trPr>
          <w:trHeight w:val="51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国际货物买卖法专题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孔庆江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教授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根据《国际法学院硕士研究生教学管理规范》的规定，学位课缺勤超过3次的研究生，将取消其该课程考试资格。</w:t>
            </w:r>
          </w:p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3798" w:rsidTr="001350A8">
        <w:trPr>
          <w:trHeight w:val="42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国际货物买卖法专题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孔庆江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3798" w:rsidTr="001350A8">
        <w:trPr>
          <w:trHeight w:val="40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国际铁路和航空货物运输法专题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史晓丽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3798" w:rsidTr="001350A8">
        <w:trPr>
          <w:trHeight w:val="42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国际贸易支付法专题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史晓丽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3798" w:rsidTr="001350A8">
        <w:trPr>
          <w:trHeight w:val="41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国际货物海运与保险法专题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祁欢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3798" w:rsidTr="001350A8">
        <w:trPr>
          <w:trHeight w:val="43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国际投资法专题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祁欢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3798" w:rsidTr="001350A8">
        <w:trPr>
          <w:trHeight w:val="55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国际金融法专题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范晓波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3798" w:rsidTr="001350A8">
        <w:trPr>
          <w:trHeight w:val="54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国际金融法专题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范晓波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3798" w:rsidTr="001350A8">
        <w:trPr>
          <w:trHeight w:val="56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C737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国际税法专题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兰兰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副教授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3798" w:rsidTr="001350A8">
        <w:trPr>
          <w:trHeight w:val="40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C7379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11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国际税法专题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兰兰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副教授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798" w:rsidRDefault="00C73798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FB0F3E" w:rsidRDefault="00FB0F3E" w:rsidP="00FB0F3E">
      <w:pPr>
        <w:rPr>
          <w:color w:val="FF0000"/>
          <w:kern w:val="0"/>
        </w:rPr>
      </w:pPr>
    </w:p>
    <w:p w:rsidR="00247575" w:rsidRPr="00FB0F3E" w:rsidRDefault="00247575" w:rsidP="00FB0F3E">
      <w:pPr>
        <w:jc w:val="center"/>
        <w:rPr>
          <w:b/>
          <w:bCs/>
          <w:sz w:val="28"/>
          <w:szCs w:val="28"/>
        </w:rPr>
      </w:pPr>
      <w:r w:rsidRPr="00FB0F3E">
        <w:rPr>
          <w:rFonts w:hint="eastAsia"/>
          <w:b/>
          <w:bCs/>
          <w:sz w:val="28"/>
          <w:szCs w:val="28"/>
        </w:rPr>
        <w:t>课程进度表</w:t>
      </w:r>
    </w:p>
    <w:p w:rsidR="00247575" w:rsidRPr="00FB0F3E" w:rsidRDefault="00247575" w:rsidP="00247575">
      <w:pPr>
        <w:spacing w:line="480" w:lineRule="auto"/>
        <w:rPr>
          <w:sz w:val="24"/>
          <w:u w:val="single"/>
        </w:rPr>
      </w:pPr>
      <w:r w:rsidRPr="00FB0F3E">
        <w:rPr>
          <w:rFonts w:eastAsia="黑体" w:hint="eastAsia"/>
          <w:sz w:val="24"/>
        </w:rPr>
        <w:t>课程名称</w:t>
      </w:r>
      <w:r w:rsidRPr="00FB0F3E">
        <w:rPr>
          <w:rFonts w:hint="eastAsia"/>
          <w:sz w:val="24"/>
          <w:u w:val="single"/>
        </w:rPr>
        <w:t xml:space="preserve">   </w:t>
      </w:r>
      <w:r w:rsidRPr="00FB0F3E">
        <w:rPr>
          <w:rFonts w:hint="eastAsia"/>
          <w:sz w:val="24"/>
          <w:u w:val="single"/>
        </w:rPr>
        <w:t>国际竞争法</w:t>
      </w:r>
      <w:r w:rsidRPr="00FB0F3E">
        <w:rPr>
          <w:rFonts w:hint="eastAsia"/>
          <w:sz w:val="24"/>
          <w:u w:val="single"/>
        </w:rPr>
        <w:t xml:space="preserve"> </w:t>
      </w:r>
      <w:r w:rsidRPr="00FB0F3E">
        <w:rPr>
          <w:rFonts w:eastAsia="黑体" w:hint="eastAsia"/>
          <w:sz w:val="24"/>
        </w:rPr>
        <w:t>专</w:t>
      </w:r>
      <w:r w:rsidRPr="00FB0F3E">
        <w:rPr>
          <w:rFonts w:eastAsia="黑体" w:hint="eastAsia"/>
          <w:sz w:val="24"/>
        </w:rPr>
        <w:t xml:space="preserve"> </w:t>
      </w:r>
      <w:r w:rsidRPr="00FB0F3E">
        <w:rPr>
          <w:rFonts w:eastAsia="黑体" w:hint="eastAsia"/>
          <w:sz w:val="24"/>
        </w:rPr>
        <w:t>业</w:t>
      </w:r>
      <w:r w:rsidRPr="00FB0F3E">
        <w:rPr>
          <w:rFonts w:eastAsia="黑体" w:hint="eastAsia"/>
          <w:sz w:val="24"/>
        </w:rPr>
        <w:t xml:space="preserve">  </w:t>
      </w:r>
      <w:r w:rsidRPr="00FB0F3E">
        <w:rPr>
          <w:rFonts w:eastAsia="黑体" w:hint="eastAsia"/>
          <w:sz w:val="24"/>
          <w:u w:val="single"/>
        </w:rPr>
        <w:t>国际法</w:t>
      </w:r>
      <w:r w:rsidRPr="00FB0F3E">
        <w:rPr>
          <w:rFonts w:hint="eastAsia"/>
          <w:sz w:val="24"/>
          <w:u w:val="single"/>
        </w:rPr>
        <w:t xml:space="preserve">  </w:t>
      </w:r>
      <w:r w:rsidR="003F7DFF" w:rsidRPr="006A06A9">
        <w:rPr>
          <w:rFonts w:ascii="楷体" w:eastAsia="楷体" w:hAnsi="楷体"/>
          <w:sz w:val="28"/>
        </w:rPr>
        <w:t>年 级</w:t>
      </w:r>
      <w:r w:rsidR="003F7DFF" w:rsidRPr="006A06A9">
        <w:rPr>
          <w:rFonts w:ascii="楷体" w:eastAsia="楷体" w:hAnsi="楷体"/>
          <w:sz w:val="28"/>
          <w:u w:val="single"/>
        </w:rPr>
        <w:t xml:space="preserve">  201</w:t>
      </w:r>
      <w:r w:rsidR="003F7DFF">
        <w:rPr>
          <w:rFonts w:ascii="楷体" w:eastAsia="楷体" w:hAnsi="楷体" w:hint="eastAsia"/>
          <w:sz w:val="28"/>
          <w:u w:val="single"/>
        </w:rPr>
        <w:t>6</w:t>
      </w:r>
      <w:r w:rsidR="003F7DFF" w:rsidRPr="006A06A9">
        <w:rPr>
          <w:rFonts w:ascii="楷体" w:eastAsia="楷体" w:hAnsi="楷体"/>
          <w:sz w:val="28"/>
          <w:u w:val="single"/>
        </w:rPr>
        <w:t>级</w:t>
      </w:r>
      <w:r w:rsidRPr="00FB0F3E">
        <w:rPr>
          <w:rFonts w:ascii="楷体_GB2312" w:eastAsia="楷体_GB2312" w:hint="eastAsia"/>
          <w:sz w:val="24"/>
          <w:u w:val="single"/>
        </w:rPr>
        <w:t xml:space="preserve">  </w:t>
      </w:r>
    </w:p>
    <w:tbl>
      <w:tblPr>
        <w:tblW w:w="8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3652"/>
        <w:gridCol w:w="900"/>
        <w:gridCol w:w="1029"/>
        <w:gridCol w:w="992"/>
        <w:gridCol w:w="1369"/>
      </w:tblGrid>
      <w:tr w:rsidR="00FB0F3E" w:rsidRPr="00FB0F3E" w:rsidTr="00436E1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247575" w:rsidRPr="00FB0F3E" w:rsidRDefault="00247575" w:rsidP="00436E10">
            <w:pPr>
              <w:jc w:val="center"/>
              <w:rPr>
                <w:b/>
                <w:bCs/>
                <w:sz w:val="24"/>
              </w:rPr>
            </w:pPr>
            <w:r w:rsidRPr="00FB0F3E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247575" w:rsidRPr="00FB0F3E" w:rsidRDefault="00247575" w:rsidP="00436E10">
            <w:pPr>
              <w:jc w:val="center"/>
              <w:rPr>
                <w:b/>
                <w:bCs/>
                <w:sz w:val="24"/>
              </w:rPr>
            </w:pPr>
            <w:r w:rsidRPr="00FB0F3E">
              <w:rPr>
                <w:rFonts w:hint="eastAsia"/>
                <w:b/>
                <w:bCs/>
                <w:sz w:val="24"/>
              </w:rPr>
              <w:t>课</w:t>
            </w:r>
            <w:r w:rsidRPr="00FB0F3E">
              <w:rPr>
                <w:rFonts w:hint="eastAsia"/>
                <w:b/>
                <w:bCs/>
                <w:sz w:val="24"/>
              </w:rPr>
              <w:t xml:space="preserve"> </w:t>
            </w:r>
            <w:r w:rsidRPr="00FB0F3E">
              <w:rPr>
                <w:rFonts w:hint="eastAsia"/>
                <w:b/>
                <w:bCs/>
                <w:sz w:val="24"/>
              </w:rPr>
              <w:t>程</w:t>
            </w:r>
            <w:r w:rsidRPr="00FB0F3E">
              <w:rPr>
                <w:rFonts w:hint="eastAsia"/>
                <w:b/>
                <w:bCs/>
                <w:sz w:val="24"/>
              </w:rPr>
              <w:t xml:space="preserve"> </w:t>
            </w:r>
            <w:r w:rsidRPr="00FB0F3E">
              <w:rPr>
                <w:rFonts w:hint="eastAsia"/>
                <w:b/>
                <w:bCs/>
                <w:sz w:val="24"/>
              </w:rPr>
              <w:t>内</w:t>
            </w:r>
            <w:r w:rsidRPr="00FB0F3E">
              <w:rPr>
                <w:rFonts w:hint="eastAsia"/>
                <w:b/>
                <w:bCs/>
                <w:sz w:val="24"/>
              </w:rPr>
              <w:t xml:space="preserve"> </w:t>
            </w:r>
            <w:r w:rsidRPr="00FB0F3E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247575" w:rsidRPr="00FB0F3E" w:rsidRDefault="00247575" w:rsidP="00436E10">
            <w:pPr>
              <w:jc w:val="center"/>
              <w:rPr>
                <w:b/>
                <w:bCs/>
                <w:sz w:val="24"/>
              </w:rPr>
            </w:pPr>
            <w:r w:rsidRPr="00FB0F3E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:rsidR="00247575" w:rsidRPr="00FB0F3E" w:rsidRDefault="00247575" w:rsidP="00436E10">
            <w:pPr>
              <w:rPr>
                <w:b/>
                <w:bCs/>
                <w:sz w:val="24"/>
              </w:rPr>
            </w:pPr>
            <w:r w:rsidRPr="00FB0F3E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47575" w:rsidRPr="00FB0F3E" w:rsidRDefault="00247575" w:rsidP="00436E10">
            <w:pPr>
              <w:jc w:val="center"/>
              <w:rPr>
                <w:b/>
                <w:bCs/>
                <w:sz w:val="24"/>
              </w:rPr>
            </w:pPr>
            <w:r w:rsidRPr="00FB0F3E">
              <w:rPr>
                <w:rFonts w:hint="eastAsia"/>
                <w:b/>
                <w:bCs/>
                <w:sz w:val="24"/>
              </w:rPr>
              <w:t>职</w:t>
            </w:r>
            <w:r w:rsidRPr="00FB0F3E">
              <w:rPr>
                <w:rFonts w:hint="eastAsia"/>
                <w:b/>
                <w:bCs/>
                <w:sz w:val="24"/>
              </w:rPr>
              <w:t xml:space="preserve"> </w:t>
            </w:r>
            <w:r w:rsidRPr="00FB0F3E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247575" w:rsidRPr="00FB0F3E" w:rsidRDefault="00247575" w:rsidP="00436E10">
            <w:pPr>
              <w:jc w:val="center"/>
              <w:rPr>
                <w:b/>
                <w:bCs/>
                <w:sz w:val="24"/>
              </w:rPr>
            </w:pPr>
            <w:r w:rsidRPr="00FB0F3E">
              <w:rPr>
                <w:rFonts w:hint="eastAsia"/>
                <w:b/>
                <w:bCs/>
                <w:sz w:val="24"/>
              </w:rPr>
              <w:t>备</w:t>
            </w:r>
            <w:r w:rsidRPr="00FB0F3E">
              <w:rPr>
                <w:rFonts w:hint="eastAsia"/>
                <w:b/>
                <w:bCs/>
                <w:sz w:val="24"/>
              </w:rPr>
              <w:t xml:space="preserve">   </w:t>
            </w:r>
            <w:r w:rsidRPr="00FB0F3E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FB0F3E" w:rsidRPr="00FB0F3E" w:rsidTr="00436E10">
        <w:trPr>
          <w:trHeight w:val="375"/>
        </w:trPr>
        <w:tc>
          <w:tcPr>
            <w:tcW w:w="776" w:type="dxa"/>
            <w:vAlign w:val="center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2</w:t>
            </w:r>
          </w:p>
        </w:tc>
        <w:tc>
          <w:tcPr>
            <w:tcW w:w="3652" w:type="dxa"/>
          </w:tcPr>
          <w:p w:rsidR="00247575" w:rsidRPr="00FB0F3E" w:rsidRDefault="00247575" w:rsidP="00436E10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国际竞争法的基础知识</w:t>
            </w:r>
          </w:p>
        </w:tc>
        <w:tc>
          <w:tcPr>
            <w:tcW w:w="900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副教授</w:t>
            </w:r>
          </w:p>
        </w:tc>
        <w:tc>
          <w:tcPr>
            <w:tcW w:w="1369" w:type="dxa"/>
            <w:vMerge w:val="restart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bCs/>
                <w:szCs w:val="21"/>
              </w:rPr>
              <w:t>根据《国际法学院硕士研究生教学管理规范》的规定，选修课缺勤超过</w:t>
            </w:r>
            <w:r w:rsidRPr="00FB0F3E">
              <w:rPr>
                <w:rFonts w:hint="eastAsia"/>
                <w:bCs/>
                <w:szCs w:val="21"/>
              </w:rPr>
              <w:t>2</w:t>
            </w:r>
            <w:r w:rsidRPr="00FB0F3E">
              <w:rPr>
                <w:rFonts w:hint="eastAsia"/>
                <w:bCs/>
                <w:szCs w:val="21"/>
              </w:rPr>
              <w:t>次的研究生，将取消其该课程考试资格。</w:t>
            </w:r>
          </w:p>
        </w:tc>
      </w:tr>
      <w:tr w:rsidR="00FB0F3E" w:rsidRPr="00FB0F3E" w:rsidTr="00436E10">
        <w:trPr>
          <w:trHeight w:val="375"/>
        </w:trPr>
        <w:tc>
          <w:tcPr>
            <w:tcW w:w="776" w:type="dxa"/>
            <w:vAlign w:val="center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3</w:t>
            </w:r>
          </w:p>
        </w:tc>
        <w:tc>
          <w:tcPr>
            <w:tcW w:w="3652" w:type="dxa"/>
          </w:tcPr>
          <w:p w:rsidR="00247575" w:rsidRPr="00FB0F3E" w:rsidRDefault="00247575" w:rsidP="00436E10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垄断协议、市场支配地位的滥用</w:t>
            </w:r>
            <w:r w:rsidR="00D8338F" w:rsidRPr="00FB0F3E">
              <w:rPr>
                <w:rFonts w:hint="eastAsia"/>
                <w:sz w:val="24"/>
              </w:rPr>
              <w:t>(</w:t>
            </w:r>
            <w:r w:rsidR="00D8338F" w:rsidRPr="00FB0F3E">
              <w:rPr>
                <w:rFonts w:hint="eastAsia"/>
                <w:sz w:val="24"/>
              </w:rPr>
              <w:t>一</w:t>
            </w:r>
            <w:r w:rsidR="00D8338F" w:rsidRPr="00FB0F3E">
              <w:rPr>
                <w:rFonts w:hint="eastAsia"/>
                <w:sz w:val="24"/>
              </w:rPr>
              <w:t>)</w:t>
            </w:r>
          </w:p>
        </w:tc>
        <w:tc>
          <w:tcPr>
            <w:tcW w:w="900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</w:p>
        </w:tc>
        <w:tc>
          <w:tcPr>
            <w:tcW w:w="1369" w:type="dxa"/>
            <w:vMerge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</w:p>
        </w:tc>
      </w:tr>
      <w:tr w:rsidR="00D8338F" w:rsidRPr="00FB0F3E" w:rsidTr="00436E10">
        <w:trPr>
          <w:trHeight w:val="375"/>
        </w:trPr>
        <w:tc>
          <w:tcPr>
            <w:tcW w:w="776" w:type="dxa"/>
            <w:vAlign w:val="center"/>
          </w:tcPr>
          <w:p w:rsidR="00D8338F" w:rsidRPr="00FB0F3E" w:rsidRDefault="00D8338F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3652" w:type="dxa"/>
          </w:tcPr>
          <w:p w:rsidR="00D8338F" w:rsidRPr="00FB0F3E" w:rsidRDefault="00D8338F" w:rsidP="00D8338F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垄断协议、市场支配地位的滥用</w:t>
            </w:r>
            <w:r w:rsidRPr="00FB0F3E">
              <w:rPr>
                <w:rFonts w:hint="eastAsia"/>
                <w:sz w:val="24"/>
              </w:rPr>
              <w:t>(</w:t>
            </w:r>
            <w:r w:rsidRPr="00FB0F3E">
              <w:rPr>
                <w:rFonts w:hint="eastAsia"/>
                <w:sz w:val="24"/>
              </w:rPr>
              <w:t>二</w:t>
            </w:r>
            <w:r w:rsidRPr="00FB0F3E">
              <w:rPr>
                <w:rFonts w:hint="eastAsia"/>
                <w:sz w:val="24"/>
              </w:rPr>
              <w:t>)</w:t>
            </w:r>
          </w:p>
        </w:tc>
        <w:tc>
          <w:tcPr>
            <w:tcW w:w="900" w:type="dxa"/>
          </w:tcPr>
          <w:p w:rsidR="00D8338F" w:rsidRPr="00FB0F3E" w:rsidRDefault="006C70CC" w:rsidP="00436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D8338F" w:rsidRPr="00FB0F3E" w:rsidRDefault="006C70CC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D8338F" w:rsidRPr="00FB0F3E" w:rsidRDefault="00D8338F" w:rsidP="00436E10">
            <w:pPr>
              <w:jc w:val="center"/>
              <w:rPr>
                <w:sz w:val="24"/>
              </w:rPr>
            </w:pPr>
          </w:p>
        </w:tc>
        <w:tc>
          <w:tcPr>
            <w:tcW w:w="1369" w:type="dxa"/>
            <w:vMerge/>
          </w:tcPr>
          <w:p w:rsidR="00D8338F" w:rsidRPr="00FB0F3E" w:rsidRDefault="00D8338F" w:rsidP="00436E10">
            <w:pPr>
              <w:jc w:val="center"/>
              <w:rPr>
                <w:sz w:val="24"/>
              </w:rPr>
            </w:pPr>
          </w:p>
        </w:tc>
      </w:tr>
      <w:tr w:rsidR="00FB0F3E" w:rsidRPr="00FB0F3E" w:rsidTr="00436E10">
        <w:trPr>
          <w:trHeight w:val="375"/>
        </w:trPr>
        <w:tc>
          <w:tcPr>
            <w:tcW w:w="776" w:type="dxa"/>
            <w:vAlign w:val="center"/>
          </w:tcPr>
          <w:p w:rsidR="00247575" w:rsidRPr="00FB0F3E" w:rsidRDefault="00D8338F" w:rsidP="00436E10">
            <w:pPr>
              <w:ind w:firstLineChars="100" w:firstLine="240"/>
              <w:rPr>
                <w:sz w:val="24"/>
              </w:rPr>
            </w:pPr>
            <w:r w:rsidRPr="00FB0F3E">
              <w:rPr>
                <w:sz w:val="24"/>
              </w:rPr>
              <w:t>5</w:t>
            </w:r>
          </w:p>
        </w:tc>
        <w:tc>
          <w:tcPr>
            <w:tcW w:w="3652" w:type="dxa"/>
          </w:tcPr>
          <w:p w:rsidR="00247575" w:rsidRPr="00FB0F3E" w:rsidRDefault="00247575" w:rsidP="00436E10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关联市场的划定、企业合并</w:t>
            </w:r>
          </w:p>
        </w:tc>
        <w:tc>
          <w:tcPr>
            <w:tcW w:w="900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</w:p>
        </w:tc>
        <w:tc>
          <w:tcPr>
            <w:tcW w:w="1369" w:type="dxa"/>
            <w:vMerge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</w:p>
        </w:tc>
      </w:tr>
      <w:tr w:rsidR="00FB0F3E" w:rsidRPr="00FB0F3E" w:rsidTr="00436E10">
        <w:trPr>
          <w:trHeight w:val="375"/>
        </w:trPr>
        <w:tc>
          <w:tcPr>
            <w:tcW w:w="776" w:type="dxa"/>
            <w:vAlign w:val="center"/>
          </w:tcPr>
          <w:p w:rsidR="00247575" w:rsidRPr="00FB0F3E" w:rsidRDefault="00D8338F" w:rsidP="00436E10">
            <w:pPr>
              <w:ind w:firstLineChars="100" w:firstLine="240"/>
              <w:rPr>
                <w:sz w:val="24"/>
              </w:rPr>
            </w:pPr>
            <w:r w:rsidRPr="00FB0F3E">
              <w:rPr>
                <w:sz w:val="24"/>
              </w:rPr>
              <w:t>6</w:t>
            </w:r>
          </w:p>
        </w:tc>
        <w:tc>
          <w:tcPr>
            <w:tcW w:w="3652" w:type="dxa"/>
          </w:tcPr>
          <w:p w:rsidR="00247575" w:rsidRPr="00FB0F3E" w:rsidRDefault="00247575" w:rsidP="00436E10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竞争法和政府、公共部门</w:t>
            </w:r>
          </w:p>
        </w:tc>
        <w:tc>
          <w:tcPr>
            <w:tcW w:w="900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</w:p>
        </w:tc>
        <w:tc>
          <w:tcPr>
            <w:tcW w:w="1369" w:type="dxa"/>
            <w:vMerge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</w:p>
        </w:tc>
      </w:tr>
      <w:tr w:rsidR="00FB0F3E" w:rsidRPr="00FB0F3E" w:rsidTr="00436E10">
        <w:trPr>
          <w:trHeight w:val="375"/>
        </w:trPr>
        <w:tc>
          <w:tcPr>
            <w:tcW w:w="776" w:type="dxa"/>
            <w:vAlign w:val="center"/>
          </w:tcPr>
          <w:p w:rsidR="00247575" w:rsidRPr="00FB0F3E" w:rsidRDefault="00D8338F" w:rsidP="00436E10">
            <w:pPr>
              <w:jc w:val="center"/>
              <w:rPr>
                <w:sz w:val="24"/>
              </w:rPr>
            </w:pPr>
            <w:r w:rsidRPr="00FB0F3E">
              <w:rPr>
                <w:sz w:val="24"/>
              </w:rPr>
              <w:t>7</w:t>
            </w:r>
          </w:p>
        </w:tc>
        <w:tc>
          <w:tcPr>
            <w:tcW w:w="3652" w:type="dxa"/>
          </w:tcPr>
          <w:p w:rsidR="00247575" w:rsidRPr="00FB0F3E" w:rsidRDefault="00247575" w:rsidP="00436E10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对违反竞争法的制裁</w:t>
            </w:r>
          </w:p>
        </w:tc>
        <w:tc>
          <w:tcPr>
            <w:tcW w:w="900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</w:p>
        </w:tc>
        <w:tc>
          <w:tcPr>
            <w:tcW w:w="1369" w:type="dxa"/>
            <w:vMerge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</w:p>
        </w:tc>
      </w:tr>
      <w:tr w:rsidR="00FB0F3E" w:rsidRPr="00FB0F3E" w:rsidTr="00436E10">
        <w:trPr>
          <w:trHeight w:val="375"/>
        </w:trPr>
        <w:tc>
          <w:tcPr>
            <w:tcW w:w="776" w:type="dxa"/>
            <w:vAlign w:val="center"/>
          </w:tcPr>
          <w:p w:rsidR="00247575" w:rsidRPr="00FB0F3E" w:rsidRDefault="00D8338F" w:rsidP="00436E10">
            <w:pPr>
              <w:jc w:val="center"/>
              <w:rPr>
                <w:sz w:val="24"/>
              </w:rPr>
            </w:pPr>
            <w:r w:rsidRPr="00FB0F3E">
              <w:rPr>
                <w:sz w:val="24"/>
              </w:rPr>
              <w:t>8</w:t>
            </w:r>
          </w:p>
        </w:tc>
        <w:tc>
          <w:tcPr>
            <w:tcW w:w="3652" w:type="dxa"/>
          </w:tcPr>
          <w:p w:rsidR="00247575" w:rsidRPr="00FB0F3E" w:rsidRDefault="00247575" w:rsidP="00436E10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我国反垄断法的现状</w:t>
            </w:r>
          </w:p>
        </w:tc>
        <w:tc>
          <w:tcPr>
            <w:tcW w:w="900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</w:p>
        </w:tc>
        <w:tc>
          <w:tcPr>
            <w:tcW w:w="1369" w:type="dxa"/>
            <w:vMerge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</w:p>
        </w:tc>
      </w:tr>
      <w:tr w:rsidR="00247575" w:rsidRPr="00FB0F3E" w:rsidTr="00436E10">
        <w:trPr>
          <w:trHeight w:val="375"/>
        </w:trPr>
        <w:tc>
          <w:tcPr>
            <w:tcW w:w="776" w:type="dxa"/>
            <w:vAlign w:val="center"/>
          </w:tcPr>
          <w:p w:rsidR="00247575" w:rsidRPr="00FB0F3E" w:rsidRDefault="00D8338F" w:rsidP="00436E10">
            <w:pPr>
              <w:jc w:val="center"/>
              <w:rPr>
                <w:sz w:val="24"/>
              </w:rPr>
            </w:pPr>
            <w:r w:rsidRPr="00FB0F3E">
              <w:rPr>
                <w:sz w:val="24"/>
              </w:rPr>
              <w:t>9</w:t>
            </w:r>
          </w:p>
        </w:tc>
        <w:tc>
          <w:tcPr>
            <w:tcW w:w="3652" w:type="dxa"/>
          </w:tcPr>
          <w:p w:rsidR="00247575" w:rsidRPr="00FB0F3E" w:rsidRDefault="00247575" w:rsidP="00436E10">
            <w:pPr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行政性限制竞争行为规制</w:t>
            </w:r>
          </w:p>
        </w:tc>
        <w:tc>
          <w:tcPr>
            <w:tcW w:w="900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4</w:t>
            </w:r>
          </w:p>
        </w:tc>
        <w:tc>
          <w:tcPr>
            <w:tcW w:w="1029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  <w:r w:rsidRPr="00FB0F3E">
              <w:rPr>
                <w:rFonts w:hint="eastAsia"/>
                <w:sz w:val="24"/>
              </w:rPr>
              <w:t>戴龙</w:t>
            </w:r>
          </w:p>
        </w:tc>
        <w:tc>
          <w:tcPr>
            <w:tcW w:w="992" w:type="dxa"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</w:p>
        </w:tc>
        <w:tc>
          <w:tcPr>
            <w:tcW w:w="1369" w:type="dxa"/>
            <w:vMerge/>
          </w:tcPr>
          <w:p w:rsidR="00247575" w:rsidRPr="00FB0F3E" w:rsidRDefault="00247575" w:rsidP="00436E10">
            <w:pPr>
              <w:jc w:val="center"/>
              <w:rPr>
                <w:sz w:val="24"/>
              </w:rPr>
            </w:pPr>
          </w:p>
        </w:tc>
      </w:tr>
    </w:tbl>
    <w:p w:rsidR="00247575" w:rsidRPr="00FB0F3E" w:rsidRDefault="00247575" w:rsidP="00247575">
      <w:pPr>
        <w:widowControl/>
        <w:snapToGrid w:val="0"/>
        <w:spacing w:before="100" w:beforeAutospacing="1" w:after="100" w:afterAutospacing="1"/>
        <w:jc w:val="center"/>
        <w:rPr>
          <w:kern w:val="0"/>
        </w:rPr>
      </w:pPr>
    </w:p>
    <w:p w:rsidR="00247575" w:rsidRDefault="00247575" w:rsidP="00247575"/>
    <w:p w:rsidR="00247575" w:rsidRPr="006A06A9" w:rsidRDefault="00247575" w:rsidP="00247575">
      <w:pPr>
        <w:jc w:val="center"/>
        <w:rPr>
          <w:b/>
          <w:bCs/>
          <w:sz w:val="36"/>
        </w:rPr>
      </w:pPr>
      <w:r w:rsidRPr="006A06A9">
        <w:rPr>
          <w:b/>
          <w:bCs/>
          <w:sz w:val="36"/>
        </w:rPr>
        <w:lastRenderedPageBreak/>
        <w:t>课程进度表</w:t>
      </w:r>
    </w:p>
    <w:p w:rsidR="00247575" w:rsidRPr="006A06A9" w:rsidRDefault="00247575" w:rsidP="00247575">
      <w:pPr>
        <w:spacing w:line="480" w:lineRule="auto"/>
        <w:rPr>
          <w:rFonts w:ascii="楷体" w:eastAsia="楷体" w:hAnsi="楷体"/>
          <w:sz w:val="28"/>
          <w:u w:val="single"/>
        </w:rPr>
      </w:pPr>
      <w:r w:rsidRPr="006A06A9">
        <w:rPr>
          <w:rFonts w:ascii="楷体" w:eastAsia="楷体" w:hAnsi="楷体"/>
          <w:sz w:val="28"/>
        </w:rPr>
        <w:t>课程名称</w:t>
      </w:r>
      <w:r w:rsidRPr="006A06A9">
        <w:rPr>
          <w:rFonts w:ascii="楷体" w:eastAsia="楷体" w:hAnsi="楷体"/>
          <w:sz w:val="28"/>
          <w:u w:val="single"/>
        </w:rPr>
        <w:t xml:space="preserve">  国际贸易法专题    </w:t>
      </w:r>
      <w:r w:rsidRPr="006A06A9">
        <w:rPr>
          <w:rFonts w:ascii="楷体" w:eastAsia="楷体" w:hAnsi="楷体"/>
          <w:sz w:val="28"/>
        </w:rPr>
        <w:t>专 业</w:t>
      </w:r>
      <w:r w:rsidRPr="006A06A9">
        <w:rPr>
          <w:rFonts w:ascii="楷体" w:eastAsia="楷体" w:hAnsi="楷体"/>
          <w:sz w:val="28"/>
          <w:u w:val="single"/>
        </w:rPr>
        <w:t xml:space="preserve">  国际法    </w:t>
      </w:r>
      <w:r w:rsidRPr="006A06A9">
        <w:rPr>
          <w:rFonts w:ascii="楷体" w:eastAsia="楷体" w:hAnsi="楷体"/>
          <w:sz w:val="28"/>
        </w:rPr>
        <w:t>年 级</w:t>
      </w:r>
      <w:r w:rsidRPr="006A06A9">
        <w:rPr>
          <w:rFonts w:ascii="楷体" w:eastAsia="楷体" w:hAnsi="楷体"/>
          <w:sz w:val="28"/>
          <w:u w:val="single"/>
        </w:rPr>
        <w:t xml:space="preserve">  201</w:t>
      </w:r>
      <w:r w:rsidR="001350A8">
        <w:rPr>
          <w:rFonts w:ascii="楷体" w:eastAsia="楷体" w:hAnsi="楷体"/>
          <w:sz w:val="28"/>
          <w:u w:val="single"/>
        </w:rPr>
        <w:t>7</w:t>
      </w:r>
      <w:r w:rsidRPr="006A06A9">
        <w:rPr>
          <w:rFonts w:ascii="楷体" w:eastAsia="楷体" w:hAnsi="楷体"/>
          <w:sz w:val="28"/>
          <w:u w:val="single"/>
        </w:rPr>
        <w:t xml:space="preserve">级   </w:t>
      </w:r>
    </w:p>
    <w:tbl>
      <w:tblPr>
        <w:tblW w:w="8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631"/>
        <w:gridCol w:w="867"/>
        <w:gridCol w:w="1059"/>
        <w:gridCol w:w="1135"/>
        <w:gridCol w:w="2054"/>
      </w:tblGrid>
      <w:tr w:rsidR="00247575" w:rsidRPr="006A06A9" w:rsidTr="00436E10">
        <w:trPr>
          <w:cantSplit/>
          <w:trHeight w:val="459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A06A9">
              <w:rPr>
                <w:rFonts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631" w:type="dxa"/>
            <w:tcBorders>
              <w:bottom w:val="single" w:sz="4" w:space="0" w:color="auto"/>
            </w:tcBorders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A06A9">
              <w:rPr>
                <w:rFonts w:ascii="宋体" w:hAnsi="宋体"/>
                <w:b/>
                <w:bCs/>
                <w:sz w:val="24"/>
              </w:rPr>
              <w:t>课 程 内 容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A06A9">
              <w:rPr>
                <w:rFonts w:ascii="宋体" w:hAnsi="宋体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247575" w:rsidRPr="006A06A9" w:rsidRDefault="00247575" w:rsidP="00436E10">
            <w:pPr>
              <w:rPr>
                <w:rFonts w:ascii="宋体" w:hAnsi="宋体"/>
                <w:b/>
                <w:bCs/>
                <w:sz w:val="24"/>
              </w:rPr>
            </w:pPr>
            <w:r w:rsidRPr="006A06A9">
              <w:rPr>
                <w:rFonts w:ascii="宋体" w:hAnsi="宋体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A06A9">
              <w:rPr>
                <w:rFonts w:ascii="宋体" w:hAnsi="宋体"/>
                <w:b/>
                <w:bCs/>
                <w:sz w:val="24"/>
              </w:rPr>
              <w:t>职 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A06A9">
              <w:rPr>
                <w:rFonts w:ascii="宋体" w:hAnsi="宋体"/>
                <w:b/>
                <w:bCs/>
                <w:sz w:val="24"/>
              </w:rPr>
              <w:t>备   注</w:t>
            </w:r>
          </w:p>
        </w:tc>
      </w:tr>
      <w:tr w:rsidR="00247575" w:rsidRPr="006A06A9" w:rsidTr="00436E10">
        <w:trPr>
          <w:trHeight w:val="476"/>
        </w:trPr>
        <w:tc>
          <w:tcPr>
            <w:tcW w:w="1008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 w:rsidRPr="006A06A9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631" w:type="dxa"/>
          </w:tcPr>
          <w:p w:rsidR="00247575" w:rsidRPr="006A06A9" w:rsidRDefault="00247575" w:rsidP="00436E1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国际货物买卖合同的订立</w:t>
            </w:r>
          </w:p>
        </w:tc>
        <w:tc>
          <w:tcPr>
            <w:tcW w:w="867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丁夏</w:t>
            </w:r>
          </w:p>
        </w:tc>
        <w:tc>
          <w:tcPr>
            <w:tcW w:w="1135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vMerge w:val="restart"/>
            <w:vAlign w:val="center"/>
          </w:tcPr>
          <w:p w:rsidR="00247575" w:rsidRDefault="00247575" w:rsidP="00436E10">
            <w:pPr>
              <w:jc w:val="left"/>
              <w:rPr>
                <w:rFonts w:ascii="宋体" w:hAnsi="宋体"/>
                <w:bCs/>
                <w:sz w:val="24"/>
              </w:rPr>
            </w:pPr>
            <w:bookmarkStart w:id="2" w:name="_Toc267735854"/>
            <w:r>
              <w:rPr>
                <w:rFonts w:ascii="宋体" w:hAnsi="宋体" w:hint="eastAsia"/>
                <w:bCs/>
                <w:sz w:val="24"/>
              </w:rPr>
              <w:t>。</w:t>
            </w:r>
          </w:p>
          <w:p w:rsidR="00247575" w:rsidRDefault="00247575" w:rsidP="00436E10">
            <w:pPr>
              <w:jc w:val="left"/>
              <w:rPr>
                <w:rFonts w:ascii="宋体" w:hAnsi="宋体"/>
                <w:bCs/>
                <w:sz w:val="24"/>
              </w:rPr>
            </w:pPr>
          </w:p>
          <w:p w:rsidR="00247575" w:rsidRPr="006A06A9" w:rsidRDefault="00247575" w:rsidP="00436E10">
            <w:pPr>
              <w:jc w:val="left"/>
              <w:rPr>
                <w:rFonts w:ascii="宋体" w:hAnsi="宋体"/>
                <w:bCs/>
                <w:sz w:val="24"/>
              </w:rPr>
            </w:pPr>
            <w:r w:rsidRPr="006A06A9">
              <w:rPr>
                <w:rFonts w:ascii="宋体" w:hAnsi="宋体"/>
                <w:bCs/>
                <w:sz w:val="24"/>
              </w:rPr>
              <w:t>根据《国际法学院硕士研究生教学管理规范</w:t>
            </w:r>
            <w:bookmarkEnd w:id="2"/>
            <w:r w:rsidRPr="006A06A9">
              <w:rPr>
                <w:rFonts w:ascii="宋体" w:hAnsi="宋体"/>
                <w:bCs/>
                <w:sz w:val="24"/>
              </w:rPr>
              <w:t>》的规定，选修课缺勤超过2次的研究生</w:t>
            </w:r>
            <w:r>
              <w:rPr>
                <w:rFonts w:ascii="宋体" w:hAnsi="宋体" w:hint="eastAsia"/>
                <w:bCs/>
                <w:sz w:val="24"/>
              </w:rPr>
              <w:t>（不论何种原因）</w:t>
            </w:r>
            <w:r w:rsidRPr="006A06A9">
              <w:rPr>
                <w:rFonts w:ascii="宋体" w:hAnsi="宋体"/>
                <w:bCs/>
                <w:sz w:val="24"/>
              </w:rPr>
              <w:t>，将取消其该课程考试资格。</w:t>
            </w:r>
          </w:p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575" w:rsidRPr="006A06A9" w:rsidTr="00436E10">
        <w:trPr>
          <w:trHeight w:val="476"/>
        </w:trPr>
        <w:tc>
          <w:tcPr>
            <w:tcW w:w="1008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 w:rsidRPr="006A06A9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631" w:type="dxa"/>
          </w:tcPr>
          <w:p w:rsidR="00247575" w:rsidRPr="006A06A9" w:rsidRDefault="00247575" w:rsidP="00436E1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国际货物买卖合同的履行</w:t>
            </w:r>
          </w:p>
        </w:tc>
        <w:tc>
          <w:tcPr>
            <w:tcW w:w="867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丁夏</w:t>
            </w:r>
          </w:p>
        </w:tc>
        <w:tc>
          <w:tcPr>
            <w:tcW w:w="1135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vMerge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575" w:rsidRPr="006A06A9" w:rsidTr="00436E10">
        <w:trPr>
          <w:trHeight w:val="476"/>
        </w:trPr>
        <w:tc>
          <w:tcPr>
            <w:tcW w:w="1008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 w:rsidRPr="006A06A9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631" w:type="dxa"/>
          </w:tcPr>
          <w:p w:rsidR="00247575" w:rsidRPr="006A06A9" w:rsidRDefault="00247575" w:rsidP="00436E1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国际货物买卖合同的违约</w:t>
            </w:r>
          </w:p>
        </w:tc>
        <w:tc>
          <w:tcPr>
            <w:tcW w:w="867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陈儒丹</w:t>
            </w:r>
          </w:p>
        </w:tc>
        <w:tc>
          <w:tcPr>
            <w:tcW w:w="1135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vMerge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575" w:rsidRPr="006A06A9" w:rsidTr="00436E10">
        <w:trPr>
          <w:trHeight w:val="476"/>
        </w:trPr>
        <w:tc>
          <w:tcPr>
            <w:tcW w:w="1008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 w:rsidRPr="006A06A9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631" w:type="dxa"/>
          </w:tcPr>
          <w:p w:rsidR="00247575" w:rsidRPr="006A06A9" w:rsidRDefault="00247575" w:rsidP="00436E1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国际货物买卖合同的违约救济</w:t>
            </w:r>
          </w:p>
        </w:tc>
        <w:tc>
          <w:tcPr>
            <w:tcW w:w="867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陈儒丹</w:t>
            </w:r>
          </w:p>
        </w:tc>
        <w:tc>
          <w:tcPr>
            <w:tcW w:w="1135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vMerge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575" w:rsidRPr="006A06A9" w:rsidTr="00436E10">
        <w:trPr>
          <w:trHeight w:val="476"/>
        </w:trPr>
        <w:tc>
          <w:tcPr>
            <w:tcW w:w="1008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 w:rsidRPr="006A06A9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631" w:type="dxa"/>
          </w:tcPr>
          <w:p w:rsidR="00247575" w:rsidRPr="006A06A9" w:rsidRDefault="00247575" w:rsidP="00436E1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国际托收规则</w:t>
            </w:r>
          </w:p>
        </w:tc>
        <w:tc>
          <w:tcPr>
            <w:tcW w:w="867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史晓丽</w:t>
            </w:r>
          </w:p>
        </w:tc>
        <w:tc>
          <w:tcPr>
            <w:tcW w:w="1135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575" w:rsidRPr="006A06A9" w:rsidTr="00436E10">
        <w:trPr>
          <w:trHeight w:val="476"/>
        </w:trPr>
        <w:tc>
          <w:tcPr>
            <w:tcW w:w="1008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 w:rsidRPr="006A06A9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631" w:type="dxa"/>
          </w:tcPr>
          <w:p w:rsidR="00247575" w:rsidRPr="006A06A9" w:rsidRDefault="00247575" w:rsidP="00436E1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信用证欺诈</w:t>
            </w:r>
          </w:p>
        </w:tc>
        <w:tc>
          <w:tcPr>
            <w:tcW w:w="867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史晓丽</w:t>
            </w:r>
          </w:p>
        </w:tc>
        <w:tc>
          <w:tcPr>
            <w:tcW w:w="1135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575" w:rsidRPr="006A06A9" w:rsidTr="00436E10">
        <w:trPr>
          <w:trHeight w:val="476"/>
        </w:trPr>
        <w:tc>
          <w:tcPr>
            <w:tcW w:w="1008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 w:rsidRPr="006A06A9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631" w:type="dxa"/>
          </w:tcPr>
          <w:p w:rsidR="00247575" w:rsidRPr="006A06A9" w:rsidRDefault="00247575" w:rsidP="00436E1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备用信用证与独立担保</w:t>
            </w:r>
          </w:p>
        </w:tc>
        <w:tc>
          <w:tcPr>
            <w:tcW w:w="867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史晓丽</w:t>
            </w:r>
          </w:p>
        </w:tc>
        <w:tc>
          <w:tcPr>
            <w:tcW w:w="1135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575" w:rsidRPr="006A06A9" w:rsidTr="00436E10">
        <w:trPr>
          <w:trHeight w:val="476"/>
        </w:trPr>
        <w:tc>
          <w:tcPr>
            <w:tcW w:w="1008" w:type="dxa"/>
            <w:vAlign w:val="center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631" w:type="dxa"/>
          </w:tcPr>
          <w:p w:rsidR="00247575" w:rsidRPr="006A06A9" w:rsidRDefault="00247575" w:rsidP="00436E1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与国际支付有关的专题研讨</w:t>
            </w:r>
          </w:p>
        </w:tc>
        <w:tc>
          <w:tcPr>
            <w:tcW w:w="867" w:type="dxa"/>
          </w:tcPr>
          <w:p w:rsidR="00247575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史晓丽</w:t>
            </w:r>
          </w:p>
        </w:tc>
        <w:tc>
          <w:tcPr>
            <w:tcW w:w="1135" w:type="dxa"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vMerge/>
          </w:tcPr>
          <w:p w:rsidR="00247575" w:rsidRPr="006A06A9" w:rsidRDefault="00247575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B31C20" w:rsidRDefault="00B31C20">
      <w:pPr>
        <w:widowControl/>
        <w:jc w:val="left"/>
        <w:rPr>
          <w:b/>
          <w:bCs/>
          <w:kern w:val="0"/>
          <w:sz w:val="32"/>
          <w:szCs w:val="32"/>
        </w:rPr>
      </w:pPr>
    </w:p>
    <w:p w:rsidR="00792D0F" w:rsidRPr="004B782D" w:rsidRDefault="00792D0F" w:rsidP="00792D0F">
      <w:pPr>
        <w:jc w:val="center"/>
        <w:rPr>
          <w:kern w:val="0"/>
          <w:sz w:val="36"/>
          <w:szCs w:val="36"/>
        </w:rPr>
      </w:pPr>
      <w:r w:rsidRPr="004B782D">
        <w:rPr>
          <w:b/>
          <w:bCs/>
          <w:kern w:val="0"/>
          <w:sz w:val="36"/>
          <w:szCs w:val="36"/>
        </w:rPr>
        <w:t>课程进度表</w:t>
      </w:r>
    </w:p>
    <w:p w:rsidR="00792D0F" w:rsidRPr="004B782D" w:rsidRDefault="00792D0F" w:rsidP="00792D0F">
      <w:pPr>
        <w:widowControl/>
        <w:snapToGrid w:val="0"/>
        <w:spacing w:before="100" w:beforeAutospacing="1" w:after="100" w:afterAutospacing="1" w:line="480" w:lineRule="auto"/>
        <w:jc w:val="left"/>
        <w:rPr>
          <w:rFonts w:ascii="楷体" w:eastAsia="楷体" w:hAnsi="楷体"/>
          <w:kern w:val="0"/>
          <w:sz w:val="24"/>
        </w:rPr>
      </w:pPr>
      <w:r w:rsidRPr="004B782D">
        <w:rPr>
          <w:rFonts w:ascii="楷体" w:eastAsia="楷体" w:hAnsi="楷体"/>
          <w:kern w:val="0"/>
          <w:sz w:val="28"/>
          <w:szCs w:val="28"/>
        </w:rPr>
        <w:t>课程名称</w:t>
      </w:r>
      <w:r w:rsidRPr="004B782D">
        <w:rPr>
          <w:rFonts w:ascii="楷体" w:eastAsia="楷体" w:hAnsi="楷体"/>
          <w:kern w:val="0"/>
          <w:sz w:val="28"/>
          <w:szCs w:val="28"/>
          <w:u w:val="single"/>
        </w:rPr>
        <w:t xml:space="preserve"> 国际投资法专题 </w:t>
      </w:r>
      <w:r w:rsidRPr="004B782D">
        <w:rPr>
          <w:rFonts w:ascii="楷体" w:eastAsia="楷体" w:hAnsi="楷体"/>
          <w:kern w:val="0"/>
          <w:sz w:val="28"/>
          <w:szCs w:val="28"/>
        </w:rPr>
        <w:t xml:space="preserve">专 业 </w:t>
      </w:r>
      <w:r w:rsidRPr="004B782D">
        <w:rPr>
          <w:rFonts w:ascii="楷体" w:eastAsia="楷体" w:hAnsi="楷体"/>
          <w:kern w:val="0"/>
          <w:sz w:val="28"/>
          <w:szCs w:val="28"/>
          <w:u w:val="single"/>
        </w:rPr>
        <w:t>国际法</w:t>
      </w:r>
      <w:r w:rsidRPr="004B782D">
        <w:rPr>
          <w:rFonts w:ascii="楷体" w:eastAsia="楷体" w:hAnsi="楷体"/>
          <w:kern w:val="0"/>
          <w:sz w:val="28"/>
          <w:szCs w:val="28"/>
        </w:rPr>
        <w:t>年 级</w:t>
      </w:r>
      <w:r>
        <w:rPr>
          <w:rFonts w:ascii="楷体" w:eastAsia="楷体" w:hAnsi="楷体"/>
          <w:kern w:val="0"/>
          <w:sz w:val="28"/>
          <w:szCs w:val="28"/>
          <w:u w:val="single"/>
        </w:rPr>
        <w:t xml:space="preserve"> 201</w:t>
      </w:r>
      <w:r w:rsidR="001350A8">
        <w:rPr>
          <w:rFonts w:ascii="楷体" w:eastAsia="楷体" w:hAnsi="楷体"/>
          <w:kern w:val="0"/>
          <w:sz w:val="28"/>
          <w:szCs w:val="28"/>
          <w:u w:val="single"/>
        </w:rPr>
        <w:t>7</w:t>
      </w:r>
      <w:r w:rsidRPr="004B782D">
        <w:rPr>
          <w:rFonts w:ascii="楷体" w:eastAsia="楷体" w:hAnsi="楷体" w:hint="eastAsia"/>
          <w:kern w:val="0"/>
          <w:sz w:val="28"/>
          <w:szCs w:val="28"/>
          <w:u w:val="single"/>
        </w:rPr>
        <w:t>级</w:t>
      </w:r>
      <w:r w:rsidRPr="004B782D">
        <w:rPr>
          <w:rFonts w:ascii="楷体" w:eastAsia="楷体" w:hAnsi="楷体"/>
          <w:kern w:val="0"/>
          <w:sz w:val="28"/>
          <w:szCs w:val="28"/>
          <w:u w:val="single"/>
        </w:rPr>
        <w:t>、</w:t>
      </w:r>
      <w:r>
        <w:rPr>
          <w:rFonts w:ascii="楷体" w:eastAsia="楷体" w:hAnsi="楷体"/>
          <w:kern w:val="0"/>
          <w:sz w:val="28"/>
          <w:szCs w:val="28"/>
          <w:u w:val="single"/>
        </w:rPr>
        <w:t>201</w:t>
      </w:r>
      <w:r w:rsidR="001350A8">
        <w:rPr>
          <w:rFonts w:ascii="楷体" w:eastAsia="楷体" w:hAnsi="楷体"/>
          <w:kern w:val="0"/>
          <w:sz w:val="28"/>
          <w:szCs w:val="28"/>
          <w:u w:val="single"/>
        </w:rPr>
        <w:t>8</w:t>
      </w:r>
      <w:r w:rsidRPr="004B782D">
        <w:rPr>
          <w:rFonts w:ascii="楷体" w:eastAsia="楷体" w:hAnsi="楷体"/>
          <w:kern w:val="0"/>
          <w:sz w:val="28"/>
          <w:szCs w:val="28"/>
          <w:u w:val="single"/>
        </w:rPr>
        <w:t>级</w:t>
      </w:r>
    </w:p>
    <w:tbl>
      <w:tblPr>
        <w:tblW w:w="8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8"/>
        <w:gridCol w:w="705"/>
        <w:gridCol w:w="1019"/>
        <w:gridCol w:w="1105"/>
        <w:gridCol w:w="1638"/>
      </w:tblGrid>
      <w:tr w:rsidR="00792D0F" w:rsidRPr="004B782D" w:rsidTr="00436E10">
        <w:trPr>
          <w:trHeight w:val="64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b/>
                <w:bCs/>
                <w:kern w:val="0"/>
                <w:sz w:val="24"/>
              </w:rPr>
              <w:t>周次</w:t>
            </w:r>
          </w:p>
        </w:tc>
        <w:tc>
          <w:tcPr>
            <w:tcW w:w="3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b/>
                <w:bCs/>
                <w:kern w:val="0"/>
                <w:sz w:val="24"/>
              </w:rPr>
              <w:t>课 程 内 容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b/>
                <w:bCs/>
                <w:kern w:val="0"/>
                <w:sz w:val="24"/>
              </w:rPr>
              <w:t>课时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b/>
                <w:bCs/>
                <w:kern w:val="0"/>
                <w:sz w:val="24"/>
              </w:rPr>
              <w:t>授课人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b/>
                <w:bCs/>
                <w:kern w:val="0"/>
                <w:sz w:val="24"/>
              </w:rPr>
              <w:t>职 称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b/>
                <w:bCs/>
                <w:kern w:val="0"/>
                <w:sz w:val="24"/>
              </w:rPr>
              <w:t>备</w:t>
            </w:r>
            <w:r w:rsidRPr="004B782D">
              <w:rPr>
                <w:rFonts w:ascii="宋体" w:hAnsi="宋体" w:hint="eastAsia"/>
                <w:b/>
                <w:bCs/>
                <w:kern w:val="0"/>
                <w:sz w:val="24"/>
              </w:rPr>
              <w:t xml:space="preserve">   </w:t>
            </w:r>
            <w:r w:rsidRPr="004B782D">
              <w:rPr>
                <w:rFonts w:ascii="宋体" w:hAnsi="宋体"/>
                <w:b/>
                <w:bCs/>
                <w:kern w:val="0"/>
                <w:sz w:val="24"/>
              </w:rPr>
              <w:t>注</w:t>
            </w:r>
          </w:p>
        </w:tc>
      </w:tr>
      <w:tr w:rsidR="00792D0F" w:rsidRPr="004B782D" w:rsidTr="00436E10">
        <w:trPr>
          <w:trHeight w:val="62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2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 w:hint="eastAsia"/>
                <w:kern w:val="0"/>
                <w:sz w:val="24"/>
              </w:rPr>
              <w:t>国际投资法概述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祁欢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教授</w:t>
            </w:r>
          </w:p>
        </w:tc>
        <w:tc>
          <w:tcPr>
            <w:tcW w:w="1638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spacing w:before="100" w:beforeAutospacing="1" w:after="100" w:afterAutospacing="1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bCs/>
                <w:sz w:val="24"/>
              </w:rPr>
              <w:t>根据《国际法学院硕士研究生教学管理规范》的规定，选修课缺勤超过2次的研究生，将取消其该课程考试资格。</w:t>
            </w:r>
          </w:p>
        </w:tc>
      </w:tr>
      <w:tr w:rsidR="00792D0F" w:rsidRPr="004B782D" w:rsidTr="00436E10">
        <w:trPr>
          <w:trHeight w:val="62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3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外国投资法与海外投资法（</w:t>
            </w:r>
            <w:r w:rsidRPr="004B782D">
              <w:rPr>
                <w:rFonts w:ascii="宋体" w:hAnsi="宋体" w:hint="eastAsia"/>
                <w:kern w:val="0"/>
                <w:sz w:val="24"/>
              </w:rPr>
              <w:t>一</w:t>
            </w:r>
            <w:r w:rsidRPr="004B782D">
              <w:rPr>
                <w:rFonts w:ascii="宋体" w:hAnsi="宋体"/>
                <w:kern w:val="0"/>
                <w:sz w:val="24"/>
              </w:rPr>
              <w:t>）</w:t>
            </w:r>
            <w:r w:rsidRPr="004B782D">
              <w:rPr>
                <w:rFonts w:ascii="宋体" w:hAnsi="宋体" w:hint="eastAsia"/>
                <w:kern w:val="0"/>
                <w:sz w:val="24"/>
              </w:rPr>
              <w:t>跨国并购安全审查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1350A8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丁夏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 w:hint="eastAsia"/>
                <w:kern w:val="0"/>
                <w:sz w:val="24"/>
              </w:rPr>
              <w:t>讲师</w:t>
            </w:r>
          </w:p>
        </w:tc>
        <w:tc>
          <w:tcPr>
            <w:tcW w:w="1638" w:type="dxa"/>
            <w:vMerge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spacing w:before="100" w:beforeAutospacing="1" w:after="100" w:afterAutospacing="1"/>
              <w:rPr>
                <w:rFonts w:ascii="宋体" w:hAnsi="宋体"/>
                <w:bCs/>
                <w:sz w:val="24"/>
              </w:rPr>
            </w:pPr>
          </w:p>
        </w:tc>
      </w:tr>
      <w:tr w:rsidR="00792D0F" w:rsidRPr="004B782D" w:rsidTr="00436E10">
        <w:trPr>
          <w:trHeight w:val="454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 w:hint="eastAsia"/>
                <w:kern w:val="0"/>
                <w:sz w:val="24"/>
              </w:rPr>
              <w:t>外国投资法与海外投资法（二）海外投资保险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1350A8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丁夏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 w:hint="eastAsia"/>
                <w:kern w:val="0"/>
                <w:sz w:val="24"/>
              </w:rPr>
              <w:t>讲师</w:t>
            </w:r>
          </w:p>
        </w:tc>
        <w:tc>
          <w:tcPr>
            <w:tcW w:w="163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792D0F" w:rsidRPr="004B782D" w:rsidTr="00436E10">
        <w:trPr>
          <w:trHeight w:val="454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 w:hint="eastAsia"/>
                <w:kern w:val="0"/>
                <w:sz w:val="24"/>
              </w:rPr>
              <w:t>5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 w:hint="eastAsia"/>
                <w:kern w:val="0"/>
                <w:sz w:val="24"/>
              </w:rPr>
              <w:t>投资和投资者定义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祁欢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教授</w:t>
            </w:r>
          </w:p>
        </w:tc>
        <w:tc>
          <w:tcPr>
            <w:tcW w:w="163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792D0F" w:rsidRPr="004B782D" w:rsidTr="00436E10">
        <w:trPr>
          <w:trHeight w:val="454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 w:hint="eastAsia"/>
                <w:kern w:val="0"/>
                <w:sz w:val="24"/>
              </w:rPr>
              <w:t>6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 w:hint="eastAsia"/>
                <w:kern w:val="0"/>
                <w:sz w:val="24"/>
              </w:rPr>
              <w:t>投资待遇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祁欢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教授</w:t>
            </w:r>
          </w:p>
        </w:tc>
        <w:tc>
          <w:tcPr>
            <w:tcW w:w="163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792D0F" w:rsidRPr="004B782D" w:rsidTr="00436E10">
        <w:trPr>
          <w:trHeight w:val="454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 w:hint="eastAsia"/>
                <w:kern w:val="0"/>
                <w:sz w:val="24"/>
              </w:rPr>
              <w:t>7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 w:hint="eastAsia"/>
                <w:kern w:val="0"/>
                <w:sz w:val="24"/>
              </w:rPr>
              <w:t>征收及补偿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祁欢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教授</w:t>
            </w:r>
          </w:p>
        </w:tc>
        <w:tc>
          <w:tcPr>
            <w:tcW w:w="163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792D0F" w:rsidRPr="004B782D" w:rsidTr="00436E10">
        <w:trPr>
          <w:trHeight w:val="45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 w:hint="eastAsia"/>
                <w:kern w:val="0"/>
                <w:sz w:val="24"/>
              </w:rPr>
              <w:t>8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 w:hint="eastAsia"/>
                <w:kern w:val="0"/>
                <w:sz w:val="24"/>
              </w:rPr>
              <w:t>国际投资协定例外条款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祁欢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教授</w:t>
            </w:r>
          </w:p>
        </w:tc>
        <w:tc>
          <w:tcPr>
            <w:tcW w:w="163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792D0F" w:rsidRPr="004B782D" w:rsidTr="00436E10">
        <w:trPr>
          <w:trHeight w:val="45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 w:hint="eastAsia"/>
                <w:kern w:val="0"/>
                <w:sz w:val="24"/>
              </w:rPr>
              <w:t>9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 w:hint="eastAsia"/>
                <w:kern w:val="0"/>
                <w:sz w:val="24"/>
              </w:rPr>
              <w:t>ISDS机制实践和发展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祁欢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  <w:r w:rsidRPr="004B782D">
              <w:rPr>
                <w:rFonts w:ascii="宋体" w:hAnsi="宋体"/>
                <w:kern w:val="0"/>
                <w:sz w:val="24"/>
              </w:rPr>
              <w:t>教授</w:t>
            </w:r>
          </w:p>
        </w:tc>
        <w:tc>
          <w:tcPr>
            <w:tcW w:w="163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2D0F" w:rsidRPr="004B782D" w:rsidRDefault="00792D0F" w:rsidP="00436E10">
            <w:pPr>
              <w:widowControl/>
              <w:spacing w:before="100" w:beforeAutospacing="1" w:after="100" w:afterAutospacing="1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</w:tbl>
    <w:p w:rsidR="00792D0F" w:rsidRDefault="00792D0F" w:rsidP="00792D0F"/>
    <w:p w:rsidR="00941B22" w:rsidRDefault="00941B22" w:rsidP="00941B22">
      <w:pPr>
        <w:jc w:val="center"/>
        <w:rPr>
          <w:color w:val="000000"/>
          <w:kern w:val="0"/>
          <w:sz w:val="32"/>
          <w:szCs w:val="32"/>
        </w:rPr>
      </w:pPr>
      <w:r>
        <w:rPr>
          <w:rFonts w:hint="eastAsia"/>
          <w:color w:val="000000"/>
          <w:kern w:val="0"/>
          <w:sz w:val="32"/>
          <w:szCs w:val="32"/>
        </w:rPr>
        <w:t>课程进度表</w:t>
      </w:r>
    </w:p>
    <w:p w:rsidR="00941B22" w:rsidRDefault="00941B22" w:rsidP="00941B22">
      <w:pPr>
        <w:spacing w:line="480" w:lineRule="auto"/>
        <w:rPr>
          <w:color w:val="000000"/>
          <w:kern w:val="0"/>
          <w:sz w:val="32"/>
          <w:szCs w:val="32"/>
        </w:rPr>
      </w:pPr>
      <w:r>
        <w:rPr>
          <w:rFonts w:ascii="楷体" w:eastAsia="楷体" w:hAnsi="楷体" w:hint="eastAsia"/>
          <w:sz w:val="28"/>
        </w:rPr>
        <w:t>课程名称</w:t>
      </w:r>
      <w:r>
        <w:rPr>
          <w:rFonts w:ascii="楷体" w:eastAsia="楷体" w:hAnsi="楷体" w:hint="eastAsia"/>
          <w:sz w:val="28"/>
          <w:u w:val="single"/>
        </w:rPr>
        <w:t xml:space="preserve">   海商法专题   </w:t>
      </w:r>
      <w:r>
        <w:rPr>
          <w:rFonts w:ascii="楷体" w:eastAsia="楷体" w:hAnsi="楷体" w:hint="eastAsia"/>
          <w:sz w:val="28"/>
        </w:rPr>
        <w:t xml:space="preserve">专 业 </w:t>
      </w:r>
      <w:r>
        <w:rPr>
          <w:rFonts w:ascii="楷体" w:eastAsia="楷体" w:hAnsi="楷体" w:hint="eastAsia"/>
          <w:sz w:val="28"/>
          <w:u w:val="single"/>
        </w:rPr>
        <w:t xml:space="preserve">国际法学   </w:t>
      </w:r>
      <w:r>
        <w:rPr>
          <w:rFonts w:ascii="楷体" w:eastAsia="楷体" w:hAnsi="楷体" w:hint="eastAsia"/>
          <w:sz w:val="28"/>
        </w:rPr>
        <w:t>年 级</w:t>
      </w:r>
      <w:r>
        <w:rPr>
          <w:rFonts w:ascii="楷体" w:eastAsia="楷体" w:hAnsi="楷体" w:hint="eastAsia"/>
          <w:sz w:val="28"/>
          <w:u w:val="single"/>
        </w:rPr>
        <w:t xml:space="preserve"> 2017级</w:t>
      </w:r>
    </w:p>
    <w:tbl>
      <w:tblPr>
        <w:tblW w:w="9195" w:type="dxa"/>
        <w:tblInd w:w="-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3903"/>
        <w:gridCol w:w="876"/>
        <w:gridCol w:w="1276"/>
        <w:gridCol w:w="964"/>
        <w:gridCol w:w="1726"/>
      </w:tblGrid>
      <w:tr w:rsidR="00941B22" w:rsidTr="00941B22">
        <w:trPr>
          <w:trHeight w:val="467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周次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课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程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内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课时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授课人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职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备注</w:t>
            </w:r>
          </w:p>
        </w:tc>
      </w:tr>
      <w:tr w:rsidR="00941B22" w:rsidTr="00941B22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A2250">
            <w:pPr>
              <w:jc w:val="center"/>
              <w:rPr>
                <w:rFonts w:eastAsia="宋体fal"/>
              </w:rPr>
            </w:pPr>
            <w:r>
              <w:rPr>
                <w:rFonts w:eastAsia="宋体fal"/>
              </w:rPr>
              <w:t>2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专题一：海商法调整范围的变化</w:t>
            </w:r>
          </w:p>
          <w:p w:rsidR="00941B22" w:rsidRDefault="00941B22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专题二： 中国入世对海运市场开放的影响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张丽英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22" w:rsidRPr="00E11C58" w:rsidRDefault="00941B22">
            <w:pPr>
              <w:rPr>
                <w:rFonts w:ascii="宋体" w:hAnsi="宋体"/>
                <w:sz w:val="24"/>
              </w:rPr>
            </w:pPr>
            <w:r w:rsidRPr="00E11C58">
              <w:rPr>
                <w:rFonts w:ascii="宋体" w:hAnsi="宋体" w:hint="eastAsia"/>
                <w:sz w:val="24"/>
              </w:rPr>
              <w:t>根据《国际法学院硕士研究生教学管理规范》的规定，选修课缺勤超过</w:t>
            </w:r>
            <w:r w:rsidRPr="00E11C58">
              <w:rPr>
                <w:rFonts w:ascii="宋体" w:hAnsi="宋体"/>
                <w:sz w:val="24"/>
              </w:rPr>
              <w:t>2</w:t>
            </w:r>
            <w:r w:rsidRPr="00E11C58">
              <w:rPr>
                <w:rFonts w:ascii="宋体" w:hAnsi="宋体" w:hint="eastAsia"/>
                <w:sz w:val="24"/>
              </w:rPr>
              <w:t>次的研究生，将取消其该课程考试资格。</w:t>
            </w:r>
          </w:p>
          <w:p w:rsidR="00941B22" w:rsidRDefault="00941B22">
            <w:pPr>
              <w:jc w:val="center"/>
              <w:rPr>
                <w:rFonts w:eastAsia="宋体fal"/>
              </w:rPr>
            </w:pPr>
          </w:p>
        </w:tc>
      </w:tr>
      <w:tr w:rsidR="00941B22" w:rsidTr="00941B22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A2250">
            <w:pPr>
              <w:jc w:val="center"/>
              <w:rPr>
                <w:rFonts w:eastAsia="宋体fal"/>
              </w:rPr>
            </w:pPr>
            <w:r>
              <w:rPr>
                <w:rFonts w:eastAsia="宋体fal"/>
              </w:rPr>
              <w:t>3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专题三：海运反垄断豁免问题</w:t>
            </w:r>
          </w:p>
          <w:p w:rsidR="00941B22" w:rsidRDefault="00941B22" w:rsidP="00941B2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专题四: 港口国监控问题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张丽英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widowControl/>
              <w:jc w:val="left"/>
              <w:rPr>
                <w:rFonts w:eastAsia="宋体fal"/>
              </w:rPr>
            </w:pPr>
          </w:p>
        </w:tc>
      </w:tr>
      <w:tr w:rsidR="00941B22" w:rsidTr="00941B22">
        <w:trPr>
          <w:trHeight w:val="71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A2250">
            <w:pPr>
              <w:jc w:val="center"/>
              <w:rPr>
                <w:rFonts w:eastAsia="宋体fal"/>
              </w:rPr>
            </w:pPr>
            <w:r>
              <w:rPr>
                <w:rFonts w:eastAsia="宋体fal"/>
              </w:rPr>
              <w:t>4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 w:rsidP="00941B22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专题五：海上反恐单边立法对国际海运的影响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张丽英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widowControl/>
              <w:jc w:val="left"/>
              <w:rPr>
                <w:rFonts w:eastAsia="宋体fal"/>
              </w:rPr>
            </w:pPr>
          </w:p>
        </w:tc>
      </w:tr>
      <w:tr w:rsidR="00941B22" w:rsidTr="00941B22">
        <w:trPr>
          <w:trHeight w:val="62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A2250">
            <w:pPr>
              <w:jc w:val="center"/>
              <w:rPr>
                <w:rFonts w:eastAsia="宋体fal"/>
              </w:rPr>
            </w:pPr>
            <w:r>
              <w:rPr>
                <w:rFonts w:eastAsia="宋体fal"/>
              </w:rPr>
              <w:t>5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 w:rsidP="00941B22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专题六：货运代理问题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张丽英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widowControl/>
              <w:jc w:val="left"/>
              <w:rPr>
                <w:rFonts w:eastAsia="宋体fal"/>
              </w:rPr>
            </w:pPr>
          </w:p>
        </w:tc>
      </w:tr>
      <w:tr w:rsidR="00941B22" w:rsidTr="00941B22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A2250" w:rsidP="00941B22">
            <w:pPr>
              <w:jc w:val="center"/>
              <w:rPr>
                <w:rFonts w:eastAsia="宋体fal"/>
              </w:rPr>
            </w:pPr>
            <w:r>
              <w:rPr>
                <w:rFonts w:eastAsia="宋体fal"/>
              </w:rPr>
              <w:t>6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22" w:rsidRDefault="00941B22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专题七：海上货物运输热点问题</w:t>
            </w:r>
          </w:p>
          <w:p w:rsidR="00941B22" w:rsidRDefault="00941B22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专题八： 2009年《鹿特丹公约》</w:t>
            </w:r>
          </w:p>
          <w:p w:rsidR="00941B22" w:rsidRDefault="00941B22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5A21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李伯轩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5A21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widowControl/>
              <w:jc w:val="left"/>
              <w:rPr>
                <w:rFonts w:eastAsia="宋体fal"/>
              </w:rPr>
            </w:pPr>
          </w:p>
        </w:tc>
      </w:tr>
      <w:tr w:rsidR="00941B22" w:rsidTr="00941B22">
        <w:trPr>
          <w:trHeight w:val="73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A2250">
            <w:pPr>
              <w:jc w:val="center"/>
              <w:rPr>
                <w:rFonts w:eastAsia="宋体fal"/>
              </w:rPr>
            </w:pPr>
            <w:r>
              <w:rPr>
                <w:rFonts w:eastAsia="宋体fal"/>
              </w:rPr>
              <w:t>7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专题九：海上油污污染责任制度</w:t>
            </w:r>
          </w:p>
          <w:p w:rsidR="00941B22" w:rsidRDefault="00941B22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专题十：海难救助专题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范晓波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widowControl/>
              <w:jc w:val="left"/>
              <w:rPr>
                <w:rFonts w:eastAsia="宋体fal"/>
              </w:rPr>
            </w:pPr>
          </w:p>
        </w:tc>
      </w:tr>
      <w:tr w:rsidR="00941B22" w:rsidTr="00941B22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A2250" w:rsidP="00941B22">
            <w:pPr>
              <w:jc w:val="center"/>
              <w:rPr>
                <w:rFonts w:eastAsia="宋体fal"/>
              </w:rPr>
            </w:pPr>
            <w:r>
              <w:rPr>
                <w:rFonts w:eastAsia="宋体fal"/>
              </w:rPr>
              <w:t>8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专题十一：共同海损专题</w:t>
            </w:r>
          </w:p>
          <w:p w:rsidR="00941B22" w:rsidRDefault="00941B22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专题十二：船舶碰撞专题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范晓波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widowControl/>
              <w:jc w:val="left"/>
              <w:rPr>
                <w:rFonts w:eastAsia="宋体fal"/>
              </w:rPr>
            </w:pPr>
          </w:p>
        </w:tc>
      </w:tr>
      <w:tr w:rsidR="00941B22" w:rsidTr="00941B22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A2250" w:rsidP="00941B22">
            <w:pPr>
              <w:jc w:val="center"/>
              <w:rPr>
                <w:rFonts w:eastAsia="宋体fal"/>
              </w:rPr>
            </w:pPr>
            <w:r>
              <w:rPr>
                <w:rFonts w:eastAsia="宋体fal"/>
              </w:rPr>
              <w:t>9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专题十三：海上保险专题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范晓波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22" w:rsidRDefault="00941B22">
            <w:pPr>
              <w:widowControl/>
              <w:jc w:val="left"/>
              <w:rPr>
                <w:rFonts w:eastAsia="宋体fal"/>
              </w:rPr>
            </w:pPr>
          </w:p>
        </w:tc>
      </w:tr>
    </w:tbl>
    <w:p w:rsidR="00F506D1" w:rsidRDefault="00F506D1" w:rsidP="001661AC">
      <w:pPr>
        <w:ind w:firstLineChars="1050" w:firstLine="3360"/>
        <w:rPr>
          <w:color w:val="000000"/>
          <w:kern w:val="0"/>
          <w:sz w:val="32"/>
          <w:szCs w:val="32"/>
        </w:rPr>
      </w:pPr>
      <w:r>
        <w:rPr>
          <w:rFonts w:hint="eastAsia"/>
          <w:color w:val="000000"/>
          <w:kern w:val="0"/>
          <w:sz w:val="32"/>
          <w:szCs w:val="32"/>
        </w:rPr>
        <w:t>课程进度表</w:t>
      </w:r>
    </w:p>
    <w:p w:rsidR="00F506D1" w:rsidRDefault="00F506D1" w:rsidP="00F506D1">
      <w:pPr>
        <w:spacing w:line="480" w:lineRule="auto"/>
        <w:rPr>
          <w:color w:val="000000"/>
          <w:kern w:val="0"/>
          <w:sz w:val="32"/>
          <w:szCs w:val="32"/>
        </w:rPr>
      </w:pPr>
      <w:r>
        <w:rPr>
          <w:rFonts w:ascii="楷体" w:eastAsia="楷体" w:hAnsi="楷体" w:hint="eastAsia"/>
          <w:sz w:val="28"/>
        </w:rPr>
        <w:t>课程名称</w:t>
      </w:r>
      <w:r>
        <w:rPr>
          <w:rFonts w:ascii="楷体" w:eastAsia="楷体" w:hAnsi="楷体" w:hint="eastAsia"/>
          <w:sz w:val="28"/>
          <w:u w:val="single"/>
        </w:rPr>
        <w:t xml:space="preserve">   国际法基础   </w:t>
      </w:r>
      <w:r>
        <w:rPr>
          <w:rFonts w:ascii="楷体" w:eastAsia="楷体" w:hAnsi="楷体" w:hint="eastAsia"/>
          <w:sz w:val="28"/>
        </w:rPr>
        <w:t xml:space="preserve">专 业 </w:t>
      </w:r>
      <w:r>
        <w:rPr>
          <w:rFonts w:ascii="楷体" w:eastAsia="楷体" w:hAnsi="楷体" w:hint="eastAsia"/>
          <w:sz w:val="28"/>
          <w:u w:val="single"/>
        </w:rPr>
        <w:t xml:space="preserve">国际法学   </w:t>
      </w:r>
      <w:r>
        <w:rPr>
          <w:rFonts w:ascii="楷体" w:eastAsia="楷体" w:hAnsi="楷体" w:hint="eastAsia"/>
          <w:sz w:val="28"/>
        </w:rPr>
        <w:t>年 级</w:t>
      </w:r>
      <w:r>
        <w:rPr>
          <w:rFonts w:ascii="楷体" w:eastAsia="楷体" w:hAnsi="楷体" w:hint="eastAsia"/>
          <w:sz w:val="28"/>
          <w:u w:val="single"/>
        </w:rPr>
        <w:t xml:space="preserve"> 2017级</w:t>
      </w:r>
    </w:p>
    <w:tbl>
      <w:tblPr>
        <w:tblW w:w="9195" w:type="dxa"/>
        <w:tblInd w:w="-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8"/>
        <w:gridCol w:w="3625"/>
        <w:gridCol w:w="876"/>
        <w:gridCol w:w="1276"/>
        <w:gridCol w:w="964"/>
        <w:gridCol w:w="1726"/>
      </w:tblGrid>
      <w:tr w:rsidR="00F506D1" w:rsidTr="00F506D1">
        <w:trPr>
          <w:trHeight w:val="46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周次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课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程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内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课时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授课人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职</w:t>
            </w:r>
            <w:r>
              <w:rPr>
                <w:rFonts w:eastAsia="宋体fal"/>
                <w:b/>
                <w:bCs/>
                <w:sz w:val="24"/>
              </w:rPr>
              <w:t xml:space="preserve"> </w:t>
            </w:r>
            <w:r>
              <w:rPr>
                <w:rFonts w:eastAsia="宋体fal" w:hint="eastAsia"/>
                <w:b/>
                <w:bCs/>
                <w:sz w:val="24"/>
              </w:rPr>
              <w:t>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eastAsia="宋体fal"/>
                <w:b/>
                <w:bCs/>
                <w:sz w:val="24"/>
              </w:rPr>
            </w:pPr>
            <w:r>
              <w:rPr>
                <w:rFonts w:eastAsia="宋体fal" w:hint="eastAsia"/>
                <w:b/>
                <w:bCs/>
                <w:sz w:val="24"/>
              </w:rPr>
              <w:t>备注</w:t>
            </w:r>
          </w:p>
        </w:tc>
      </w:tr>
      <w:tr w:rsidR="00F506D1" w:rsidTr="00F506D1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eastAsia="宋体fal"/>
              </w:rPr>
            </w:pPr>
            <w:r>
              <w:rPr>
                <w:rFonts w:eastAsia="宋体fal"/>
              </w:rPr>
              <w:t>2-4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</w:t>
            </w:r>
            <w:r>
              <w:rPr>
                <w:rFonts w:ascii="宋体" w:hAnsi="宋体"/>
                <w:sz w:val="24"/>
              </w:rPr>
              <w:t>公法专题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D1" w:rsidRPr="00F506D1" w:rsidRDefault="00F506D1" w:rsidP="00F506D1">
            <w:pPr>
              <w:rPr>
                <w:rFonts w:ascii="宋体" w:hAnsi="宋体"/>
                <w:sz w:val="24"/>
              </w:rPr>
            </w:pPr>
            <w:r w:rsidRPr="00E11C58">
              <w:rPr>
                <w:rFonts w:ascii="宋体" w:hAnsi="宋体" w:hint="eastAsia"/>
                <w:sz w:val="24"/>
              </w:rPr>
              <w:t>根据《国际法学院硕士研究生教学管理规范》的规定，选修课缺勤超过</w:t>
            </w:r>
            <w:r w:rsidRPr="00E11C58">
              <w:rPr>
                <w:rFonts w:ascii="宋体" w:hAnsi="宋体"/>
                <w:sz w:val="24"/>
              </w:rPr>
              <w:t>2</w:t>
            </w:r>
            <w:r w:rsidRPr="00E11C58">
              <w:rPr>
                <w:rFonts w:ascii="宋体" w:hAnsi="宋体" w:hint="eastAsia"/>
                <w:sz w:val="24"/>
              </w:rPr>
              <w:t>次的研究生，将取消其该课程考试资格。</w:t>
            </w:r>
          </w:p>
        </w:tc>
      </w:tr>
      <w:tr w:rsidR="00F506D1" w:rsidTr="00F506D1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eastAsia="宋体fal"/>
              </w:rPr>
            </w:pPr>
            <w:r>
              <w:rPr>
                <w:rFonts w:eastAsia="宋体fal" w:hint="eastAsia"/>
              </w:rPr>
              <w:t>5</w:t>
            </w:r>
            <w:r>
              <w:rPr>
                <w:rFonts w:eastAsia="宋体fal"/>
              </w:rPr>
              <w:t>-6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国际私法</w:t>
            </w:r>
            <w:r>
              <w:rPr>
                <w:rFonts w:ascii="宋体" w:hAnsi="宋体"/>
                <w:sz w:val="24"/>
              </w:rPr>
              <w:t>专题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杜新丽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widowControl/>
              <w:jc w:val="left"/>
              <w:rPr>
                <w:rFonts w:eastAsia="宋体fal"/>
              </w:rPr>
            </w:pPr>
          </w:p>
        </w:tc>
      </w:tr>
      <w:tr w:rsidR="00F506D1" w:rsidTr="00F506D1">
        <w:trPr>
          <w:trHeight w:val="71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eastAsia="宋体fal"/>
              </w:rPr>
            </w:pPr>
            <w:r>
              <w:rPr>
                <w:rFonts w:eastAsia="宋体fal"/>
              </w:rPr>
              <w:t>7-9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国际</w:t>
            </w:r>
            <w:r>
              <w:rPr>
                <w:rFonts w:ascii="宋体" w:hAnsi="宋体"/>
                <w:sz w:val="24"/>
              </w:rPr>
              <w:t>经济法专题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张丽英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6D1" w:rsidRDefault="00F506D1" w:rsidP="00436E10">
            <w:pPr>
              <w:widowControl/>
              <w:jc w:val="left"/>
              <w:rPr>
                <w:rFonts w:eastAsia="宋体fal"/>
              </w:rPr>
            </w:pPr>
          </w:p>
        </w:tc>
      </w:tr>
    </w:tbl>
    <w:p w:rsidR="00B61059" w:rsidRDefault="00B61059" w:rsidP="00E3568B">
      <w:pPr>
        <w:ind w:firstLineChars="995" w:firstLine="3596"/>
        <w:rPr>
          <w:b/>
          <w:bCs/>
          <w:sz w:val="36"/>
          <w:szCs w:val="36"/>
        </w:rPr>
      </w:pPr>
    </w:p>
    <w:p w:rsidR="00B61059" w:rsidRDefault="00B61059" w:rsidP="00E3568B">
      <w:pPr>
        <w:ind w:firstLineChars="995" w:firstLine="3596"/>
        <w:rPr>
          <w:b/>
          <w:bCs/>
          <w:sz w:val="36"/>
          <w:szCs w:val="36"/>
        </w:rPr>
      </w:pPr>
    </w:p>
    <w:p w:rsidR="00E3568B" w:rsidRPr="00C13643" w:rsidRDefault="00E3568B" w:rsidP="00E3568B">
      <w:pPr>
        <w:ind w:firstLineChars="995" w:firstLine="3596"/>
        <w:rPr>
          <w:b/>
          <w:bCs/>
          <w:sz w:val="36"/>
          <w:szCs w:val="36"/>
        </w:rPr>
      </w:pPr>
      <w:r w:rsidRPr="00C13643">
        <w:rPr>
          <w:rFonts w:hint="eastAsia"/>
          <w:b/>
          <w:bCs/>
          <w:sz w:val="36"/>
          <w:szCs w:val="36"/>
        </w:rPr>
        <w:lastRenderedPageBreak/>
        <w:t>课程进度表</w:t>
      </w:r>
    </w:p>
    <w:p w:rsidR="00E3568B" w:rsidRPr="00C13643" w:rsidRDefault="00E3568B" w:rsidP="00E3568B">
      <w:pPr>
        <w:jc w:val="center"/>
        <w:rPr>
          <w:b/>
          <w:bCs/>
          <w:sz w:val="24"/>
        </w:rPr>
      </w:pPr>
    </w:p>
    <w:p w:rsidR="00E3568B" w:rsidRPr="00C13643" w:rsidRDefault="00E3568B" w:rsidP="00E3568B">
      <w:pPr>
        <w:spacing w:line="480" w:lineRule="auto"/>
        <w:rPr>
          <w:rFonts w:ascii="楷体" w:eastAsia="楷体" w:hAnsi="楷体"/>
          <w:sz w:val="28"/>
          <w:szCs w:val="28"/>
          <w:u w:val="single"/>
        </w:rPr>
      </w:pPr>
      <w:r w:rsidRPr="00C13643">
        <w:rPr>
          <w:rFonts w:ascii="楷体" w:eastAsia="楷体" w:hAnsi="楷体" w:hint="eastAsia"/>
          <w:sz w:val="28"/>
          <w:szCs w:val="28"/>
        </w:rPr>
        <w:t>课程名称</w:t>
      </w:r>
      <w:r w:rsidRPr="00C13643">
        <w:rPr>
          <w:rFonts w:ascii="楷体" w:eastAsia="楷体" w:hAnsi="楷体" w:hint="eastAsia"/>
          <w:sz w:val="28"/>
          <w:szCs w:val="28"/>
          <w:u w:val="single"/>
        </w:rPr>
        <w:t xml:space="preserve"> 美国对外贸易法 </w:t>
      </w:r>
      <w:r w:rsidRPr="00C13643">
        <w:rPr>
          <w:rFonts w:ascii="楷体" w:eastAsia="楷体" w:hAnsi="楷体" w:hint="eastAsia"/>
          <w:sz w:val="28"/>
          <w:szCs w:val="28"/>
        </w:rPr>
        <w:t xml:space="preserve">专 业 </w:t>
      </w:r>
      <w:r w:rsidRPr="00C13643">
        <w:rPr>
          <w:rFonts w:ascii="楷体" w:eastAsia="楷体" w:hAnsi="楷体" w:hint="eastAsia"/>
          <w:sz w:val="28"/>
          <w:szCs w:val="28"/>
          <w:u w:val="single"/>
        </w:rPr>
        <w:t xml:space="preserve">国际法学 </w:t>
      </w:r>
      <w:r w:rsidRPr="00C13643">
        <w:rPr>
          <w:rFonts w:ascii="楷体" w:eastAsia="楷体" w:hAnsi="楷体" w:hint="eastAsia"/>
          <w:sz w:val="28"/>
          <w:szCs w:val="28"/>
        </w:rPr>
        <w:t>年 级</w:t>
      </w:r>
      <w:r w:rsidRPr="00C13643">
        <w:rPr>
          <w:rFonts w:ascii="楷体" w:eastAsia="楷体" w:hAnsi="楷体" w:hint="eastAsia"/>
          <w:sz w:val="28"/>
          <w:szCs w:val="28"/>
          <w:u w:val="single"/>
        </w:rPr>
        <w:t xml:space="preserve"> 201</w:t>
      </w:r>
      <w:r w:rsidR="0055007F">
        <w:rPr>
          <w:rFonts w:ascii="楷体" w:eastAsia="楷体" w:hAnsi="楷体"/>
          <w:sz w:val="28"/>
          <w:szCs w:val="28"/>
          <w:u w:val="single"/>
        </w:rPr>
        <w:t>7</w:t>
      </w:r>
      <w:r w:rsidRPr="00C13643">
        <w:rPr>
          <w:rFonts w:ascii="楷体" w:eastAsia="楷体" w:hAnsi="楷体" w:hint="eastAsia"/>
          <w:sz w:val="28"/>
          <w:szCs w:val="28"/>
          <w:u w:val="single"/>
        </w:rPr>
        <w:t>级、201</w:t>
      </w:r>
      <w:r w:rsidR="0055007F">
        <w:rPr>
          <w:rFonts w:ascii="楷体" w:eastAsia="楷体" w:hAnsi="楷体"/>
          <w:sz w:val="28"/>
          <w:szCs w:val="28"/>
          <w:u w:val="single"/>
        </w:rPr>
        <w:t>8</w:t>
      </w:r>
      <w:r w:rsidRPr="00C13643">
        <w:rPr>
          <w:rFonts w:ascii="楷体" w:eastAsia="楷体" w:hAnsi="楷体" w:hint="eastAsia"/>
          <w:sz w:val="28"/>
          <w:szCs w:val="28"/>
          <w:u w:val="single"/>
        </w:rPr>
        <w:t>级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3936"/>
        <w:gridCol w:w="743"/>
        <w:gridCol w:w="1006"/>
        <w:gridCol w:w="1013"/>
        <w:gridCol w:w="1820"/>
      </w:tblGrid>
      <w:tr w:rsidR="00E3568B" w:rsidRPr="00C13643" w:rsidTr="00436E10">
        <w:trPr>
          <w:cantSplit/>
          <w:trHeight w:val="6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13643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13643">
              <w:rPr>
                <w:rFonts w:ascii="宋体" w:hAnsi="宋体" w:hint="eastAsia"/>
                <w:b/>
                <w:bCs/>
                <w:sz w:val="24"/>
              </w:rPr>
              <w:t>课 程 内 容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13643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13643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13643">
              <w:rPr>
                <w:rFonts w:ascii="宋体" w:hAnsi="宋体" w:hint="eastAsia"/>
                <w:b/>
                <w:bCs/>
                <w:sz w:val="24"/>
              </w:rPr>
              <w:t>职 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C13643">
              <w:rPr>
                <w:rFonts w:ascii="宋体" w:hAnsi="宋体" w:hint="eastAsia"/>
                <w:b/>
                <w:bCs/>
                <w:sz w:val="24"/>
              </w:rPr>
              <w:t>备注</w:t>
            </w:r>
          </w:p>
        </w:tc>
      </w:tr>
      <w:tr w:rsidR="00E3568B" w:rsidRPr="00C13643" w:rsidTr="00436E10">
        <w:trPr>
          <w:trHeight w:val="200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一、美国对外贸易管理的政府机构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（美国海关署、财政部、商务部、国际贸易委员会、美国贸易代表）、美国对外贸易管理的司法部门（联邦国际贸易法院、联邦上诉法院联邦事务巡回审判庭）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成晓霞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授课方式：教师讲授加课堂讨论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考试：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一次课堂练习（20％）；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一篇1000字左右的论文（40％）；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期末开卷考试（40％）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教材：</w:t>
            </w:r>
          </w:p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【美】布鲁斯 E 克拉伯著，《美国对外贸易法和海关法》，法律出版社2000年版。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bCs/>
                <w:sz w:val="24"/>
              </w:rPr>
              <w:t>根据《国际法学院硕士研究生教学管理规范》的规定，选修课缺勤超过2次的研究生，将取消其该课程考试资格。</w:t>
            </w:r>
          </w:p>
        </w:tc>
      </w:tr>
      <w:tr w:rsidR="00E3568B" w:rsidRPr="00C13643" w:rsidTr="00436E10">
        <w:trPr>
          <w:trHeight w:hRule="exact" w:val="136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二、美国对外贸易法的历史</w:t>
            </w:r>
          </w:p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（一）早期的关税法、互惠条约两党的贸易政策、贸易管制的实施；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E3568B" w:rsidRPr="00C13643" w:rsidTr="00436E10">
        <w:trPr>
          <w:trHeight w:hRule="exact" w:val="123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（二）美国和国际贸易组织、二次大战与GATT、对共产主义阵营国家的特殊待遇的产生和发展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E3568B" w:rsidRPr="00C13643" w:rsidTr="00436E10">
        <w:trPr>
          <w:trHeight w:hRule="exact" w:val="77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（三）超越GATT的双边主义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E3568B" w:rsidRPr="00C13643" w:rsidTr="00436E10">
        <w:trPr>
          <w:trHeight w:hRule="exact" w:val="7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美国反补贴法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E3568B" w:rsidRPr="00C13643" w:rsidTr="00436E10">
        <w:trPr>
          <w:trHeight w:hRule="exact" w:val="7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美国反倾销法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E3568B" w:rsidRPr="00C13643" w:rsidTr="00436E10">
        <w:trPr>
          <w:trHeight w:hRule="exact" w:val="67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ind w:firstLineChars="100" w:firstLine="240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进口贸易中的不公平竞争方法和不公平行为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E3568B" w:rsidRPr="00C13643" w:rsidTr="00436E10">
        <w:trPr>
          <w:trHeight w:hRule="exact" w:val="67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ind w:firstLineChars="100" w:firstLine="240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进口救济：例外条款（及衍生：调整援助）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  <w:r w:rsidRPr="00C13643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68B" w:rsidRPr="00C13643" w:rsidRDefault="00E3568B" w:rsidP="00436E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68B" w:rsidRPr="00C13643" w:rsidRDefault="00E3568B" w:rsidP="00436E1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</w:tbl>
    <w:p w:rsidR="00E3568B" w:rsidRPr="00C13643" w:rsidRDefault="00E3568B" w:rsidP="00E3568B">
      <w:pPr>
        <w:jc w:val="center"/>
        <w:rPr>
          <w:rFonts w:ascii="宋体" w:hAnsi="宋体"/>
          <w:b/>
          <w:bCs/>
          <w:sz w:val="24"/>
        </w:rPr>
      </w:pPr>
    </w:p>
    <w:p w:rsidR="001307E3" w:rsidRDefault="001307E3" w:rsidP="001307E3">
      <w:pPr>
        <w:jc w:val="center"/>
        <w:rPr>
          <w:b/>
          <w:bCs/>
          <w:sz w:val="32"/>
          <w:szCs w:val="32"/>
        </w:rPr>
      </w:pPr>
    </w:p>
    <w:p w:rsidR="001307E3" w:rsidRDefault="001307E3" w:rsidP="001307E3">
      <w:pPr>
        <w:jc w:val="center"/>
        <w:rPr>
          <w:b/>
          <w:bCs/>
          <w:sz w:val="32"/>
          <w:szCs w:val="32"/>
        </w:rPr>
      </w:pPr>
    </w:p>
    <w:p w:rsidR="001307E3" w:rsidRDefault="001307E3" w:rsidP="001307E3">
      <w:pPr>
        <w:jc w:val="center"/>
        <w:rPr>
          <w:b/>
          <w:bCs/>
          <w:sz w:val="32"/>
          <w:szCs w:val="32"/>
        </w:rPr>
      </w:pPr>
    </w:p>
    <w:p w:rsidR="001307E3" w:rsidRDefault="001307E3" w:rsidP="001307E3">
      <w:pPr>
        <w:jc w:val="center"/>
        <w:rPr>
          <w:b/>
          <w:bCs/>
          <w:sz w:val="32"/>
          <w:szCs w:val="32"/>
        </w:rPr>
      </w:pPr>
    </w:p>
    <w:p w:rsidR="001307E3" w:rsidRDefault="001307E3" w:rsidP="001307E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课程进度表</w:t>
      </w:r>
    </w:p>
    <w:p w:rsidR="001307E3" w:rsidRDefault="001307E3" w:rsidP="001307E3">
      <w:pPr>
        <w:spacing w:line="480" w:lineRule="auto"/>
        <w:rPr>
          <w:sz w:val="28"/>
          <w:u w:val="single"/>
        </w:rPr>
      </w:pPr>
      <w:r>
        <w:rPr>
          <w:rFonts w:eastAsia="黑体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>欧盟法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/>
          <w:sz w:val="28"/>
        </w:rPr>
        <w:t>业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>国际法</w:t>
      </w:r>
      <w:r>
        <w:rPr>
          <w:sz w:val="28"/>
          <w:u w:val="single"/>
        </w:rPr>
        <w:t xml:space="preserve"> </w:t>
      </w:r>
      <w:r>
        <w:rPr>
          <w:rFonts w:eastAsia="黑体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/>
          <w:sz w:val="28"/>
        </w:rPr>
        <w:t>级</w:t>
      </w:r>
      <w:r>
        <w:rPr>
          <w:sz w:val="28"/>
          <w:u w:val="single"/>
        </w:rPr>
        <w:t xml:space="preserve"> 2017</w:t>
      </w:r>
      <w:r>
        <w:rPr>
          <w:rFonts w:hint="eastAsia"/>
          <w:sz w:val="28"/>
          <w:u w:val="single"/>
        </w:rPr>
        <w:t>级</w:t>
      </w:r>
      <w:r>
        <w:rPr>
          <w:sz w:val="28"/>
          <w:u w:val="single"/>
        </w:rPr>
        <w:t>、</w:t>
      </w:r>
      <w:r>
        <w:rPr>
          <w:sz w:val="28"/>
          <w:u w:val="single"/>
        </w:rPr>
        <w:t>2018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>级</w:t>
      </w:r>
      <w:r>
        <w:rPr>
          <w:rFonts w:eastAsia="楷体_GB2312"/>
          <w:sz w:val="28"/>
          <w:u w:val="single"/>
        </w:rPr>
        <w:t xml:space="preserve">  </w:t>
      </w:r>
    </w:p>
    <w:tbl>
      <w:tblPr>
        <w:tblW w:w="9325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4012"/>
        <w:gridCol w:w="720"/>
        <w:gridCol w:w="1218"/>
        <w:gridCol w:w="1100"/>
        <w:gridCol w:w="1588"/>
      </w:tblGrid>
      <w:tr w:rsidR="001307E3" w:rsidTr="00BE2125">
        <w:trPr>
          <w:cantSplit/>
          <w:trHeight w:val="640"/>
        </w:trPr>
        <w:tc>
          <w:tcPr>
            <w:tcW w:w="687" w:type="dxa"/>
            <w:tcBorders>
              <w:bottom w:val="single" w:sz="4" w:space="0" w:color="auto"/>
            </w:tcBorders>
            <w:vAlign w:val="center"/>
          </w:tcPr>
          <w:p w:rsidR="001307E3" w:rsidRDefault="001307E3" w:rsidP="00BE2125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周次</w:t>
            </w:r>
          </w:p>
        </w:tc>
        <w:tc>
          <w:tcPr>
            <w:tcW w:w="4012" w:type="dxa"/>
            <w:tcBorders>
              <w:bottom w:val="single" w:sz="4" w:space="0" w:color="auto"/>
            </w:tcBorders>
            <w:vAlign w:val="center"/>
          </w:tcPr>
          <w:p w:rsidR="001307E3" w:rsidRDefault="001307E3" w:rsidP="00BE2125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容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307E3" w:rsidRDefault="001307E3" w:rsidP="00BE2125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课时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:rsidR="001307E3" w:rsidRDefault="001307E3" w:rsidP="00BE2125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授课人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1307E3" w:rsidRDefault="001307E3" w:rsidP="00BE2125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称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1307E3" w:rsidRDefault="001307E3" w:rsidP="00BE2125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b/>
                <w:bCs/>
                <w:sz w:val="24"/>
              </w:rPr>
              <w:t>注</w:t>
            </w:r>
          </w:p>
        </w:tc>
      </w:tr>
      <w:tr w:rsidR="001307E3" w:rsidTr="00BE2125">
        <w:trPr>
          <w:trHeight w:val="533"/>
        </w:trPr>
        <w:tc>
          <w:tcPr>
            <w:tcW w:w="687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4012" w:type="dxa"/>
            <w:vAlign w:val="center"/>
          </w:tcPr>
          <w:p w:rsidR="001307E3" w:rsidRDefault="001307E3" w:rsidP="00BE2125">
            <w:pPr>
              <w:jc w:val="left"/>
              <w:rPr>
                <w:szCs w:val="21"/>
              </w:rPr>
            </w:pPr>
            <w:r>
              <w:rPr>
                <w:kern w:val="0"/>
                <w:szCs w:val="21"/>
              </w:rPr>
              <w:t>绪论、欧共体</w:t>
            </w:r>
            <w:r>
              <w:rPr>
                <w:kern w:val="0"/>
                <w:szCs w:val="21"/>
              </w:rPr>
              <w:t>/</w:t>
            </w:r>
            <w:r>
              <w:rPr>
                <w:kern w:val="0"/>
                <w:szCs w:val="21"/>
              </w:rPr>
              <w:t>欧盟及其法制发展史概述</w:t>
            </w:r>
          </w:p>
        </w:tc>
        <w:tc>
          <w:tcPr>
            <w:tcW w:w="72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588" w:type="dxa"/>
            <w:vMerge w:val="restart"/>
            <w:vAlign w:val="center"/>
          </w:tcPr>
          <w:p w:rsidR="001307E3" w:rsidRDefault="001307E3" w:rsidP="00BE2125">
            <w:pPr>
              <w:jc w:val="left"/>
              <w:rPr>
                <w:sz w:val="24"/>
              </w:rPr>
            </w:pPr>
            <w:r>
              <w:rPr>
                <w:bCs/>
                <w:szCs w:val="21"/>
              </w:rPr>
              <w:t>根据《国际法学院硕士研究生教学管理规范》的规定，选修课缺勤超过</w:t>
            </w:r>
            <w:r>
              <w:rPr>
                <w:bCs/>
                <w:szCs w:val="21"/>
              </w:rPr>
              <w:t>2</w:t>
            </w:r>
            <w:r>
              <w:rPr>
                <w:bCs/>
                <w:szCs w:val="21"/>
              </w:rPr>
              <w:t>次的研究生，将取消其该课程考试资格。</w:t>
            </w:r>
          </w:p>
        </w:tc>
      </w:tr>
      <w:tr w:rsidR="001307E3" w:rsidTr="00BE2125">
        <w:trPr>
          <w:trHeight w:val="533"/>
        </w:trPr>
        <w:tc>
          <w:tcPr>
            <w:tcW w:w="687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4012" w:type="dxa"/>
            <w:vAlign w:val="center"/>
          </w:tcPr>
          <w:p w:rsidR="001307E3" w:rsidRDefault="001307E3" w:rsidP="00BE2125">
            <w:pPr>
              <w:jc w:val="left"/>
              <w:rPr>
                <w:sz w:val="24"/>
              </w:rPr>
            </w:pPr>
            <w:r>
              <w:rPr>
                <w:kern w:val="0"/>
                <w:sz w:val="24"/>
              </w:rPr>
              <w:t>欧盟法的含义、效力、渊源及种类</w:t>
            </w:r>
          </w:p>
        </w:tc>
        <w:tc>
          <w:tcPr>
            <w:tcW w:w="72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588" w:type="dxa"/>
            <w:vMerge/>
          </w:tcPr>
          <w:p w:rsidR="001307E3" w:rsidRDefault="001307E3" w:rsidP="00BE2125">
            <w:pPr>
              <w:jc w:val="center"/>
              <w:rPr>
                <w:sz w:val="24"/>
              </w:rPr>
            </w:pPr>
          </w:p>
        </w:tc>
      </w:tr>
      <w:tr w:rsidR="001307E3" w:rsidTr="00BE2125">
        <w:trPr>
          <w:trHeight w:val="533"/>
        </w:trPr>
        <w:tc>
          <w:tcPr>
            <w:tcW w:w="687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4012" w:type="dxa"/>
            <w:vAlign w:val="center"/>
          </w:tcPr>
          <w:p w:rsidR="001307E3" w:rsidRDefault="001307E3" w:rsidP="00BE2125">
            <w:pPr>
              <w:jc w:val="left"/>
              <w:rPr>
                <w:sz w:val="24"/>
              </w:rPr>
            </w:pPr>
            <w:r>
              <w:rPr>
                <w:kern w:val="0"/>
                <w:sz w:val="24"/>
              </w:rPr>
              <w:t>欧盟法的体系构成及特点</w:t>
            </w:r>
          </w:p>
        </w:tc>
        <w:tc>
          <w:tcPr>
            <w:tcW w:w="72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588" w:type="dxa"/>
            <w:vMerge/>
          </w:tcPr>
          <w:p w:rsidR="001307E3" w:rsidRDefault="001307E3" w:rsidP="00BE2125">
            <w:pPr>
              <w:jc w:val="center"/>
              <w:rPr>
                <w:sz w:val="24"/>
              </w:rPr>
            </w:pPr>
          </w:p>
        </w:tc>
      </w:tr>
      <w:tr w:rsidR="001307E3" w:rsidTr="00BE2125">
        <w:trPr>
          <w:trHeight w:val="533"/>
        </w:trPr>
        <w:tc>
          <w:tcPr>
            <w:tcW w:w="687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4012" w:type="dxa"/>
            <w:vAlign w:val="center"/>
          </w:tcPr>
          <w:p w:rsidR="001307E3" w:rsidRDefault="001307E3" w:rsidP="00BE2125">
            <w:pPr>
              <w:jc w:val="left"/>
              <w:rPr>
                <w:sz w:val="24"/>
              </w:rPr>
            </w:pPr>
            <w:r>
              <w:rPr>
                <w:kern w:val="0"/>
                <w:sz w:val="24"/>
              </w:rPr>
              <w:t>欧盟各类法律的适用关系</w:t>
            </w:r>
          </w:p>
        </w:tc>
        <w:tc>
          <w:tcPr>
            <w:tcW w:w="72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588" w:type="dxa"/>
            <w:vMerge/>
          </w:tcPr>
          <w:p w:rsidR="001307E3" w:rsidRDefault="001307E3" w:rsidP="00BE2125">
            <w:pPr>
              <w:jc w:val="center"/>
              <w:rPr>
                <w:sz w:val="24"/>
              </w:rPr>
            </w:pPr>
          </w:p>
        </w:tc>
      </w:tr>
      <w:tr w:rsidR="001307E3" w:rsidTr="00BE2125">
        <w:trPr>
          <w:trHeight w:val="533"/>
        </w:trPr>
        <w:tc>
          <w:tcPr>
            <w:tcW w:w="687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4012" w:type="dxa"/>
            <w:vAlign w:val="center"/>
          </w:tcPr>
          <w:p w:rsidR="001307E3" w:rsidRDefault="001307E3" w:rsidP="00BE2125">
            <w:pPr>
              <w:jc w:val="left"/>
              <w:rPr>
                <w:sz w:val="24"/>
              </w:rPr>
            </w:pPr>
            <w:r>
              <w:rPr>
                <w:kern w:val="0"/>
                <w:sz w:val="24"/>
              </w:rPr>
              <w:t>欧盟的职能机构与任务</w:t>
            </w:r>
          </w:p>
        </w:tc>
        <w:tc>
          <w:tcPr>
            <w:tcW w:w="72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588" w:type="dxa"/>
            <w:vMerge/>
          </w:tcPr>
          <w:p w:rsidR="001307E3" w:rsidRDefault="001307E3" w:rsidP="00BE2125">
            <w:pPr>
              <w:jc w:val="center"/>
              <w:rPr>
                <w:sz w:val="24"/>
              </w:rPr>
            </w:pPr>
          </w:p>
        </w:tc>
      </w:tr>
      <w:tr w:rsidR="001307E3" w:rsidTr="00BE2125">
        <w:trPr>
          <w:trHeight w:val="533"/>
        </w:trPr>
        <w:tc>
          <w:tcPr>
            <w:tcW w:w="687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4012" w:type="dxa"/>
            <w:vAlign w:val="center"/>
          </w:tcPr>
          <w:p w:rsidR="001307E3" w:rsidRDefault="001307E3" w:rsidP="00BE2125">
            <w:pPr>
              <w:jc w:val="left"/>
              <w:rPr>
                <w:sz w:val="24"/>
              </w:rPr>
            </w:pPr>
            <w:r>
              <w:rPr>
                <w:kern w:val="0"/>
                <w:sz w:val="24"/>
              </w:rPr>
              <w:t>欧盟基本权利宪章</w:t>
            </w:r>
          </w:p>
        </w:tc>
        <w:tc>
          <w:tcPr>
            <w:tcW w:w="72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588" w:type="dxa"/>
            <w:vMerge/>
          </w:tcPr>
          <w:p w:rsidR="001307E3" w:rsidRDefault="001307E3" w:rsidP="00BE2125">
            <w:pPr>
              <w:jc w:val="center"/>
              <w:rPr>
                <w:sz w:val="24"/>
              </w:rPr>
            </w:pPr>
          </w:p>
        </w:tc>
      </w:tr>
      <w:tr w:rsidR="001307E3" w:rsidTr="00BE2125">
        <w:trPr>
          <w:trHeight w:val="533"/>
        </w:trPr>
        <w:tc>
          <w:tcPr>
            <w:tcW w:w="687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4012" w:type="dxa"/>
            <w:vAlign w:val="center"/>
          </w:tcPr>
          <w:p w:rsidR="001307E3" w:rsidRDefault="001307E3" w:rsidP="00BE2125">
            <w:pPr>
              <w:jc w:val="left"/>
              <w:rPr>
                <w:sz w:val="24"/>
              </w:rPr>
            </w:pPr>
            <w:r>
              <w:rPr>
                <w:kern w:val="0"/>
                <w:sz w:val="24"/>
              </w:rPr>
              <w:t>欧盟司法体系及其诉讼程序</w:t>
            </w:r>
          </w:p>
        </w:tc>
        <w:tc>
          <w:tcPr>
            <w:tcW w:w="72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588" w:type="dxa"/>
            <w:vMerge/>
          </w:tcPr>
          <w:p w:rsidR="001307E3" w:rsidRDefault="001307E3" w:rsidP="00BE2125">
            <w:pPr>
              <w:jc w:val="center"/>
              <w:rPr>
                <w:sz w:val="24"/>
              </w:rPr>
            </w:pPr>
          </w:p>
        </w:tc>
      </w:tr>
      <w:tr w:rsidR="001307E3" w:rsidTr="00BE2125">
        <w:trPr>
          <w:trHeight w:val="533"/>
        </w:trPr>
        <w:tc>
          <w:tcPr>
            <w:tcW w:w="687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4012" w:type="dxa"/>
            <w:vAlign w:val="center"/>
          </w:tcPr>
          <w:p w:rsidR="001307E3" w:rsidRDefault="001307E3" w:rsidP="00BE2125">
            <w:pPr>
              <w:jc w:val="left"/>
              <w:rPr>
                <w:sz w:val="24"/>
              </w:rPr>
            </w:pPr>
            <w:r>
              <w:rPr>
                <w:kern w:val="0"/>
                <w:sz w:val="24"/>
              </w:rPr>
              <w:t>欧盟法中的特殊理论问题</w:t>
            </w:r>
          </w:p>
        </w:tc>
        <w:tc>
          <w:tcPr>
            <w:tcW w:w="72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许浩明</w:t>
            </w:r>
          </w:p>
        </w:tc>
        <w:tc>
          <w:tcPr>
            <w:tcW w:w="1100" w:type="dxa"/>
            <w:vAlign w:val="center"/>
          </w:tcPr>
          <w:p w:rsidR="001307E3" w:rsidRDefault="001307E3" w:rsidP="00BE212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588" w:type="dxa"/>
            <w:vMerge/>
          </w:tcPr>
          <w:p w:rsidR="001307E3" w:rsidRDefault="001307E3" w:rsidP="00BE2125">
            <w:pPr>
              <w:jc w:val="center"/>
              <w:rPr>
                <w:sz w:val="24"/>
              </w:rPr>
            </w:pPr>
          </w:p>
        </w:tc>
      </w:tr>
    </w:tbl>
    <w:p w:rsidR="00B31C20" w:rsidRPr="004B782D" w:rsidRDefault="00B31C20">
      <w:pPr>
        <w:widowControl/>
        <w:jc w:val="left"/>
        <w:rPr>
          <w:b/>
          <w:bCs/>
          <w:kern w:val="0"/>
          <w:sz w:val="32"/>
          <w:szCs w:val="32"/>
        </w:rPr>
      </w:pPr>
    </w:p>
    <w:p w:rsidR="00FC2775" w:rsidRPr="004B782D" w:rsidRDefault="00245461" w:rsidP="00B61059">
      <w:pPr>
        <w:widowControl/>
        <w:ind w:firstLineChars="900" w:firstLine="2891"/>
        <w:jc w:val="left"/>
        <w:rPr>
          <w:kern w:val="0"/>
        </w:rPr>
      </w:pPr>
      <w:r w:rsidRPr="004B782D">
        <w:rPr>
          <w:b/>
          <w:bCs/>
          <w:kern w:val="0"/>
          <w:sz w:val="32"/>
          <w:szCs w:val="32"/>
        </w:rPr>
        <w:br w:type="page"/>
      </w:r>
      <w:r w:rsidR="00D157C7" w:rsidRPr="004B782D">
        <w:rPr>
          <w:rFonts w:ascii="宋体" w:hAnsi="宋体"/>
          <w:b/>
          <w:bCs/>
          <w:sz w:val="24"/>
        </w:rPr>
        <w:lastRenderedPageBreak/>
        <w:t xml:space="preserve"> </w:t>
      </w:r>
      <w:r w:rsidR="001569EC">
        <w:rPr>
          <w:rFonts w:ascii="宋体" w:hAnsi="宋体"/>
          <w:b/>
          <w:bCs/>
          <w:sz w:val="24"/>
        </w:rPr>
        <w:t xml:space="preserve">   </w:t>
      </w:r>
    </w:p>
    <w:p w:rsidR="00B61059" w:rsidRPr="00746952" w:rsidRDefault="00B61059" w:rsidP="00B61059">
      <w:pPr>
        <w:jc w:val="center"/>
        <w:rPr>
          <w:rFonts w:ascii="宋体" w:hAnsi="宋体"/>
          <w:b/>
          <w:bCs/>
          <w:sz w:val="36"/>
        </w:rPr>
      </w:pPr>
      <w:r w:rsidRPr="00746952">
        <w:rPr>
          <w:rFonts w:ascii="宋体" w:hAnsi="宋体" w:hint="eastAsia"/>
          <w:b/>
          <w:bCs/>
          <w:sz w:val="36"/>
        </w:rPr>
        <w:t>课 程 进 度 表</w:t>
      </w:r>
    </w:p>
    <w:p w:rsidR="00B61059" w:rsidRPr="00746952" w:rsidRDefault="00B61059" w:rsidP="00B61059">
      <w:pPr>
        <w:spacing w:line="480" w:lineRule="auto"/>
        <w:rPr>
          <w:sz w:val="28"/>
          <w:u w:val="single"/>
        </w:rPr>
      </w:pPr>
      <w:r w:rsidRPr="00746952">
        <w:rPr>
          <w:rFonts w:eastAsia="黑体" w:hint="eastAsia"/>
          <w:sz w:val="28"/>
        </w:rPr>
        <w:t>课程名称</w:t>
      </w:r>
      <w:r w:rsidRPr="00746952">
        <w:rPr>
          <w:rFonts w:hint="eastAsia"/>
          <w:sz w:val="28"/>
          <w:u w:val="single"/>
        </w:rPr>
        <w:t xml:space="preserve"> </w:t>
      </w:r>
      <w:r w:rsidRPr="00746952">
        <w:rPr>
          <w:rFonts w:eastAsia="楷体_GB2312" w:hint="eastAsia"/>
          <w:sz w:val="28"/>
          <w:u w:val="single"/>
        </w:rPr>
        <w:t xml:space="preserve">    </w:t>
      </w:r>
      <w:r w:rsidRPr="00746952">
        <w:rPr>
          <w:rFonts w:eastAsia="楷体_GB2312" w:hint="eastAsia"/>
          <w:sz w:val="28"/>
          <w:u w:val="single"/>
        </w:rPr>
        <w:t>博士集体指导课</w:t>
      </w:r>
      <w:r w:rsidRPr="00746952">
        <w:rPr>
          <w:rFonts w:eastAsia="楷体_GB2312" w:hint="eastAsia"/>
          <w:sz w:val="28"/>
          <w:u w:val="single"/>
        </w:rPr>
        <w:t xml:space="preserve">   </w:t>
      </w:r>
      <w:r w:rsidRPr="00746952">
        <w:rPr>
          <w:rFonts w:eastAsia="黑体" w:hint="eastAsia"/>
          <w:sz w:val="28"/>
        </w:rPr>
        <w:t>专</w:t>
      </w:r>
      <w:r w:rsidRPr="00746952">
        <w:rPr>
          <w:rFonts w:eastAsia="黑体" w:hint="eastAsia"/>
          <w:sz w:val="28"/>
        </w:rPr>
        <w:t xml:space="preserve"> </w:t>
      </w:r>
      <w:r w:rsidRPr="00746952">
        <w:rPr>
          <w:rFonts w:eastAsia="黑体" w:hint="eastAsia"/>
          <w:sz w:val="28"/>
        </w:rPr>
        <w:t>业</w:t>
      </w:r>
      <w:r w:rsidRPr="00746952">
        <w:rPr>
          <w:rFonts w:hint="eastAsia"/>
          <w:sz w:val="28"/>
          <w:u w:val="single"/>
        </w:rPr>
        <w:t xml:space="preserve">    </w:t>
      </w:r>
      <w:r w:rsidRPr="00746952">
        <w:rPr>
          <w:rFonts w:hint="eastAsia"/>
          <w:sz w:val="28"/>
          <w:u w:val="single"/>
        </w:rPr>
        <w:t>国际法</w:t>
      </w:r>
      <w:r w:rsidRPr="00746952">
        <w:rPr>
          <w:rFonts w:hint="eastAsia"/>
          <w:sz w:val="28"/>
          <w:u w:val="single"/>
        </w:rPr>
        <w:t xml:space="preserve"> </w:t>
      </w:r>
      <w:r w:rsidRPr="00746952">
        <w:rPr>
          <w:rFonts w:eastAsia="黑体" w:hint="eastAsia"/>
          <w:sz w:val="28"/>
        </w:rPr>
        <w:t>年</w:t>
      </w:r>
      <w:r w:rsidRPr="00746952">
        <w:rPr>
          <w:rFonts w:eastAsia="黑体" w:hint="eastAsia"/>
          <w:sz w:val="28"/>
        </w:rPr>
        <w:t xml:space="preserve"> </w:t>
      </w:r>
      <w:r w:rsidRPr="00746952">
        <w:rPr>
          <w:rFonts w:eastAsia="黑体" w:hint="eastAsia"/>
          <w:sz w:val="28"/>
        </w:rPr>
        <w:t>级</w:t>
      </w:r>
      <w:r w:rsidRPr="00746952">
        <w:rPr>
          <w:rFonts w:hint="eastAsia"/>
          <w:sz w:val="28"/>
          <w:u w:val="single"/>
        </w:rPr>
        <w:t xml:space="preserve"> </w:t>
      </w:r>
      <w:r w:rsidRPr="00746952">
        <w:rPr>
          <w:rFonts w:ascii="楷体_GB2312" w:eastAsia="楷体_GB2312" w:hint="eastAsia"/>
          <w:sz w:val="28"/>
          <w:u w:val="single"/>
        </w:rPr>
        <w:t xml:space="preserve"> 201</w:t>
      </w:r>
      <w:r w:rsidRPr="00746952">
        <w:rPr>
          <w:rFonts w:ascii="楷体_GB2312" w:eastAsia="楷体_GB2312"/>
          <w:sz w:val="28"/>
          <w:u w:val="single"/>
        </w:rPr>
        <w:t>8</w:t>
      </w:r>
      <w:r w:rsidRPr="00746952">
        <w:rPr>
          <w:rFonts w:ascii="楷体_GB2312" w:eastAsia="楷体_GB2312" w:hint="eastAsia"/>
          <w:sz w:val="28"/>
          <w:u w:val="single"/>
        </w:rPr>
        <w:t xml:space="preserve">级        </w:t>
      </w:r>
      <w:r w:rsidRPr="00746952">
        <w:rPr>
          <w:rFonts w:hint="eastAsia"/>
          <w:sz w:val="28"/>
          <w:u w:val="single"/>
        </w:rPr>
        <w:t xml:space="preserve"> 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160"/>
        <w:gridCol w:w="338"/>
        <w:gridCol w:w="1059"/>
        <w:gridCol w:w="1135"/>
        <w:gridCol w:w="2548"/>
      </w:tblGrid>
      <w:tr w:rsidR="00B61059" w:rsidRPr="00746952" w:rsidTr="009D0AAA">
        <w:trPr>
          <w:cantSplit/>
          <w:trHeight w:val="42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B61059" w:rsidRPr="00746952" w:rsidRDefault="00B61059" w:rsidP="009D0AAA">
            <w:pPr>
              <w:jc w:val="center"/>
              <w:rPr>
                <w:b/>
                <w:bCs/>
                <w:sz w:val="24"/>
              </w:rPr>
            </w:pPr>
            <w:r w:rsidRPr="00746952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160" w:type="dxa"/>
            <w:tcBorders>
              <w:bottom w:val="single" w:sz="4" w:space="0" w:color="auto"/>
            </w:tcBorders>
            <w:vAlign w:val="center"/>
          </w:tcPr>
          <w:p w:rsidR="00B61059" w:rsidRPr="00746952" w:rsidRDefault="00B61059" w:rsidP="009D0AAA">
            <w:pPr>
              <w:jc w:val="center"/>
              <w:rPr>
                <w:b/>
                <w:bCs/>
                <w:sz w:val="24"/>
              </w:rPr>
            </w:pPr>
            <w:r w:rsidRPr="00746952">
              <w:rPr>
                <w:rFonts w:hint="eastAsia"/>
                <w:b/>
                <w:bCs/>
                <w:sz w:val="24"/>
              </w:rPr>
              <w:t>课</w:t>
            </w:r>
            <w:r w:rsidRPr="00746952">
              <w:rPr>
                <w:rFonts w:hint="eastAsia"/>
                <w:b/>
                <w:bCs/>
                <w:sz w:val="24"/>
              </w:rPr>
              <w:t xml:space="preserve"> </w:t>
            </w:r>
            <w:r w:rsidRPr="00746952">
              <w:rPr>
                <w:rFonts w:hint="eastAsia"/>
                <w:b/>
                <w:bCs/>
                <w:sz w:val="24"/>
              </w:rPr>
              <w:t>程</w:t>
            </w:r>
            <w:r w:rsidRPr="00746952">
              <w:rPr>
                <w:rFonts w:hint="eastAsia"/>
                <w:b/>
                <w:bCs/>
                <w:sz w:val="24"/>
              </w:rPr>
              <w:t xml:space="preserve"> </w:t>
            </w:r>
            <w:r w:rsidRPr="00746952">
              <w:rPr>
                <w:rFonts w:hint="eastAsia"/>
                <w:b/>
                <w:bCs/>
                <w:sz w:val="24"/>
              </w:rPr>
              <w:t>内</w:t>
            </w:r>
            <w:r w:rsidRPr="00746952">
              <w:rPr>
                <w:rFonts w:hint="eastAsia"/>
                <w:b/>
                <w:bCs/>
                <w:sz w:val="24"/>
              </w:rPr>
              <w:t xml:space="preserve"> </w:t>
            </w:r>
            <w:r w:rsidRPr="00746952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338" w:type="dxa"/>
            <w:tcBorders>
              <w:bottom w:val="single" w:sz="4" w:space="0" w:color="auto"/>
            </w:tcBorders>
            <w:vAlign w:val="center"/>
          </w:tcPr>
          <w:p w:rsidR="00B61059" w:rsidRPr="00746952" w:rsidRDefault="00B61059" w:rsidP="009D0AAA">
            <w:pPr>
              <w:jc w:val="center"/>
              <w:rPr>
                <w:b/>
                <w:bCs/>
                <w:sz w:val="24"/>
              </w:rPr>
            </w:pPr>
            <w:r w:rsidRPr="00746952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:rsidR="00B61059" w:rsidRPr="00746952" w:rsidRDefault="00B61059" w:rsidP="009D0AAA">
            <w:pPr>
              <w:rPr>
                <w:b/>
                <w:bCs/>
                <w:sz w:val="24"/>
              </w:rPr>
            </w:pPr>
            <w:r w:rsidRPr="00746952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B61059" w:rsidRPr="00746952" w:rsidRDefault="00B61059" w:rsidP="009D0AAA">
            <w:pPr>
              <w:jc w:val="center"/>
              <w:rPr>
                <w:b/>
                <w:bCs/>
                <w:sz w:val="24"/>
              </w:rPr>
            </w:pPr>
            <w:r w:rsidRPr="00746952">
              <w:rPr>
                <w:rFonts w:hint="eastAsia"/>
                <w:b/>
                <w:bCs/>
                <w:sz w:val="24"/>
              </w:rPr>
              <w:t>职</w:t>
            </w:r>
            <w:r w:rsidRPr="00746952">
              <w:rPr>
                <w:rFonts w:hint="eastAsia"/>
                <w:b/>
                <w:bCs/>
                <w:sz w:val="24"/>
              </w:rPr>
              <w:t xml:space="preserve"> </w:t>
            </w:r>
            <w:r w:rsidRPr="00746952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:rsidR="00B61059" w:rsidRPr="00746952" w:rsidRDefault="00B61059" w:rsidP="009D0AAA">
            <w:pPr>
              <w:jc w:val="center"/>
              <w:rPr>
                <w:b/>
                <w:bCs/>
                <w:sz w:val="24"/>
              </w:rPr>
            </w:pPr>
            <w:r w:rsidRPr="00746952">
              <w:rPr>
                <w:rFonts w:hint="eastAsia"/>
                <w:b/>
                <w:bCs/>
                <w:sz w:val="24"/>
              </w:rPr>
              <w:t>备</w:t>
            </w:r>
            <w:r w:rsidRPr="00746952">
              <w:rPr>
                <w:rFonts w:hint="eastAsia"/>
                <w:b/>
                <w:bCs/>
                <w:sz w:val="24"/>
              </w:rPr>
              <w:t xml:space="preserve">   </w:t>
            </w:r>
            <w:r w:rsidRPr="00746952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B61059" w:rsidRPr="00746952" w:rsidTr="009D0AAA">
        <w:trPr>
          <w:trHeight w:val="420"/>
        </w:trPr>
        <w:tc>
          <w:tcPr>
            <w:tcW w:w="776" w:type="dxa"/>
            <w:vAlign w:val="center"/>
          </w:tcPr>
          <w:p w:rsidR="00B61059" w:rsidRPr="00910F90" w:rsidRDefault="00B61059" w:rsidP="009D0AAA">
            <w:pPr>
              <w:ind w:firstLineChars="100" w:firstLine="220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3160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国际法理论与实践</w:t>
            </w:r>
          </w:p>
        </w:tc>
        <w:tc>
          <w:tcPr>
            <w:tcW w:w="338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059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林灿铃</w:t>
            </w:r>
          </w:p>
        </w:tc>
        <w:tc>
          <w:tcPr>
            <w:tcW w:w="1135" w:type="dxa"/>
            <w:vMerge w:val="restart"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 w:val="restart"/>
          </w:tcPr>
          <w:p w:rsidR="00B61059" w:rsidRPr="00746952" w:rsidRDefault="00B61059" w:rsidP="009D0AAA">
            <w:pPr>
              <w:rPr>
                <w:rFonts w:ascii="宋体" w:hAnsi="宋体"/>
                <w:sz w:val="24"/>
              </w:rPr>
            </w:pPr>
            <w:r w:rsidRPr="00746952">
              <w:rPr>
                <w:rFonts w:ascii="宋体" w:hAnsi="宋体" w:hint="eastAsia"/>
                <w:sz w:val="24"/>
              </w:rPr>
              <w:t>根据《国际法学院博士研究生教学管理规范》的规定，选修课缺勤超过</w:t>
            </w:r>
            <w:r w:rsidRPr="00746952">
              <w:rPr>
                <w:rFonts w:ascii="宋体" w:hAnsi="宋体"/>
                <w:sz w:val="24"/>
              </w:rPr>
              <w:t>2</w:t>
            </w:r>
            <w:r w:rsidRPr="00746952">
              <w:rPr>
                <w:rFonts w:ascii="宋体" w:hAnsi="宋体" w:hint="eastAsia"/>
                <w:sz w:val="24"/>
              </w:rPr>
              <w:t>次的研究生，将取消其该课程考试资格。</w:t>
            </w:r>
          </w:p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746952" w:rsidTr="009D0AAA">
        <w:trPr>
          <w:trHeight w:val="420"/>
        </w:trPr>
        <w:tc>
          <w:tcPr>
            <w:tcW w:w="776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3160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国</w:t>
            </w:r>
            <w:r w:rsidRPr="00910F90">
              <w:rPr>
                <w:sz w:val="22"/>
                <w:szCs w:val="22"/>
              </w:rPr>
              <w:t>际刑法问题研究</w:t>
            </w:r>
          </w:p>
        </w:tc>
        <w:tc>
          <w:tcPr>
            <w:tcW w:w="338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059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马呈元</w:t>
            </w:r>
          </w:p>
        </w:tc>
        <w:tc>
          <w:tcPr>
            <w:tcW w:w="1135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746952" w:rsidTr="009D0AAA">
        <w:trPr>
          <w:trHeight w:val="420"/>
        </w:trPr>
        <w:tc>
          <w:tcPr>
            <w:tcW w:w="776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3160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国</w:t>
            </w:r>
            <w:r w:rsidRPr="00910F90">
              <w:rPr>
                <w:sz w:val="22"/>
                <w:szCs w:val="22"/>
              </w:rPr>
              <w:t>际海洋法问题研究</w:t>
            </w:r>
          </w:p>
        </w:tc>
        <w:tc>
          <w:tcPr>
            <w:tcW w:w="338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059" w:type="dxa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高健</w:t>
            </w:r>
            <w:r w:rsidRPr="00910F90">
              <w:rPr>
                <w:sz w:val="22"/>
                <w:szCs w:val="22"/>
              </w:rPr>
              <w:t>军</w:t>
            </w:r>
          </w:p>
        </w:tc>
        <w:tc>
          <w:tcPr>
            <w:tcW w:w="1135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746952" w:rsidTr="009D0AAA">
        <w:trPr>
          <w:trHeight w:val="420"/>
        </w:trPr>
        <w:tc>
          <w:tcPr>
            <w:tcW w:w="776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3160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国</w:t>
            </w:r>
            <w:r w:rsidRPr="00910F90">
              <w:rPr>
                <w:sz w:val="22"/>
                <w:szCs w:val="22"/>
              </w:rPr>
              <w:t>际争端解决与条约解释</w:t>
            </w:r>
          </w:p>
        </w:tc>
        <w:tc>
          <w:tcPr>
            <w:tcW w:w="338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059" w:type="dxa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李</w:t>
            </w:r>
            <w:r w:rsidRPr="00910F90">
              <w:rPr>
                <w:sz w:val="22"/>
                <w:szCs w:val="22"/>
              </w:rPr>
              <w:t>居迁</w:t>
            </w:r>
          </w:p>
        </w:tc>
        <w:tc>
          <w:tcPr>
            <w:tcW w:w="1135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746952" w:rsidTr="009D0AAA">
        <w:trPr>
          <w:trHeight w:val="420"/>
        </w:trPr>
        <w:tc>
          <w:tcPr>
            <w:tcW w:w="776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6</w:t>
            </w:r>
          </w:p>
        </w:tc>
        <w:tc>
          <w:tcPr>
            <w:tcW w:w="3160" w:type="dxa"/>
            <w:vAlign w:val="center"/>
          </w:tcPr>
          <w:p w:rsidR="00B61059" w:rsidRPr="00910F90" w:rsidRDefault="00B61059" w:rsidP="009D0AAA">
            <w:pPr>
              <w:jc w:val="center"/>
              <w:rPr>
                <w:szCs w:val="21"/>
              </w:rPr>
            </w:pPr>
            <w:r w:rsidRPr="00910F90">
              <w:rPr>
                <w:rFonts w:hint="eastAsia"/>
                <w:szCs w:val="21"/>
              </w:rPr>
              <w:t>科技</w:t>
            </w:r>
            <w:r w:rsidRPr="00910F90">
              <w:rPr>
                <w:szCs w:val="21"/>
              </w:rPr>
              <w:t>发展对国际法的重大影响</w:t>
            </w:r>
          </w:p>
        </w:tc>
        <w:tc>
          <w:tcPr>
            <w:tcW w:w="338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1059" w:type="dxa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郭</w:t>
            </w:r>
            <w:r w:rsidRPr="00910F90">
              <w:rPr>
                <w:sz w:val="22"/>
                <w:szCs w:val="22"/>
              </w:rPr>
              <w:t>红岩</w:t>
            </w:r>
          </w:p>
        </w:tc>
        <w:tc>
          <w:tcPr>
            <w:tcW w:w="1135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746952" w:rsidTr="009D0AAA">
        <w:trPr>
          <w:trHeight w:val="420"/>
        </w:trPr>
        <w:tc>
          <w:tcPr>
            <w:tcW w:w="776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7</w:t>
            </w:r>
          </w:p>
        </w:tc>
        <w:tc>
          <w:tcPr>
            <w:tcW w:w="3160" w:type="dxa"/>
            <w:vAlign w:val="center"/>
          </w:tcPr>
          <w:p w:rsidR="00B61059" w:rsidRPr="00910F90" w:rsidRDefault="00B61059" w:rsidP="009D0AAA">
            <w:pPr>
              <w:jc w:val="center"/>
              <w:rPr>
                <w:szCs w:val="21"/>
              </w:rPr>
            </w:pPr>
            <w:r w:rsidRPr="00910F90">
              <w:rPr>
                <w:rFonts w:hint="eastAsia"/>
                <w:szCs w:val="21"/>
              </w:rPr>
              <w:t>人权主流化视域下的当代国际法</w:t>
            </w:r>
          </w:p>
        </w:tc>
        <w:tc>
          <w:tcPr>
            <w:tcW w:w="338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1059" w:type="dxa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朱</w:t>
            </w:r>
            <w:r w:rsidRPr="00910F90">
              <w:rPr>
                <w:sz w:val="22"/>
                <w:szCs w:val="22"/>
              </w:rPr>
              <w:t>利江</w:t>
            </w:r>
          </w:p>
        </w:tc>
        <w:tc>
          <w:tcPr>
            <w:tcW w:w="1135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746952" w:rsidTr="009D0AAA">
        <w:trPr>
          <w:trHeight w:val="420"/>
        </w:trPr>
        <w:tc>
          <w:tcPr>
            <w:tcW w:w="776" w:type="dxa"/>
            <w:vAlign w:val="center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8</w:t>
            </w:r>
          </w:p>
        </w:tc>
        <w:tc>
          <w:tcPr>
            <w:tcW w:w="3160" w:type="dxa"/>
            <w:vAlign w:val="center"/>
          </w:tcPr>
          <w:p w:rsidR="00B61059" w:rsidRPr="00333825" w:rsidRDefault="00B61059" w:rsidP="009D0AAA">
            <w:pPr>
              <w:ind w:firstLineChars="200" w:firstLine="440"/>
              <w:rPr>
                <w:sz w:val="22"/>
                <w:szCs w:val="22"/>
              </w:rPr>
            </w:pPr>
            <w:r w:rsidRPr="00333825">
              <w:rPr>
                <w:rFonts w:hint="eastAsia"/>
                <w:sz w:val="22"/>
                <w:szCs w:val="22"/>
              </w:rPr>
              <w:t>国</w:t>
            </w:r>
            <w:r w:rsidRPr="00333825">
              <w:rPr>
                <w:sz w:val="22"/>
                <w:szCs w:val="22"/>
              </w:rPr>
              <w:t>际法博士论文写作</w:t>
            </w:r>
          </w:p>
        </w:tc>
        <w:tc>
          <w:tcPr>
            <w:tcW w:w="338" w:type="dxa"/>
            <w:vAlign w:val="center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霍政</w:t>
            </w:r>
            <w:r w:rsidRPr="0007741E">
              <w:rPr>
                <w:sz w:val="22"/>
                <w:szCs w:val="22"/>
              </w:rPr>
              <w:t>欣</w:t>
            </w:r>
          </w:p>
        </w:tc>
        <w:tc>
          <w:tcPr>
            <w:tcW w:w="1135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746952" w:rsidTr="009D0AAA">
        <w:trPr>
          <w:trHeight w:val="420"/>
        </w:trPr>
        <w:tc>
          <w:tcPr>
            <w:tcW w:w="776" w:type="dxa"/>
            <w:vAlign w:val="center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9</w:t>
            </w:r>
          </w:p>
        </w:tc>
        <w:tc>
          <w:tcPr>
            <w:tcW w:w="3160" w:type="dxa"/>
            <w:vAlign w:val="center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国</w:t>
            </w:r>
            <w:r w:rsidRPr="0007741E">
              <w:rPr>
                <w:sz w:val="22"/>
                <w:szCs w:val="22"/>
              </w:rPr>
              <w:t>际商事与投资仲裁</w:t>
            </w:r>
          </w:p>
        </w:tc>
        <w:tc>
          <w:tcPr>
            <w:tcW w:w="338" w:type="dxa"/>
            <w:vAlign w:val="center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杜新丽</w:t>
            </w:r>
          </w:p>
        </w:tc>
        <w:tc>
          <w:tcPr>
            <w:tcW w:w="1135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746952" w:rsidTr="009D0AAA">
        <w:trPr>
          <w:trHeight w:val="420"/>
        </w:trPr>
        <w:tc>
          <w:tcPr>
            <w:tcW w:w="776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10</w:t>
            </w:r>
          </w:p>
        </w:tc>
        <w:tc>
          <w:tcPr>
            <w:tcW w:w="3160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国</w:t>
            </w:r>
            <w:r w:rsidRPr="00910F90">
              <w:rPr>
                <w:sz w:val="22"/>
                <w:szCs w:val="22"/>
              </w:rPr>
              <w:t>际</w:t>
            </w:r>
            <w:r w:rsidRPr="00910F90">
              <w:rPr>
                <w:rFonts w:hint="eastAsia"/>
                <w:sz w:val="22"/>
                <w:szCs w:val="22"/>
              </w:rPr>
              <w:t>争议</w:t>
            </w:r>
            <w:r w:rsidRPr="00910F90">
              <w:rPr>
                <w:sz w:val="22"/>
                <w:szCs w:val="22"/>
              </w:rPr>
              <w:t>解决机制探讨</w:t>
            </w:r>
          </w:p>
        </w:tc>
        <w:tc>
          <w:tcPr>
            <w:tcW w:w="338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黄进</w:t>
            </w:r>
          </w:p>
        </w:tc>
        <w:tc>
          <w:tcPr>
            <w:tcW w:w="1135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746952" w:rsidTr="009D0AAA">
        <w:trPr>
          <w:trHeight w:val="420"/>
        </w:trPr>
        <w:tc>
          <w:tcPr>
            <w:tcW w:w="776" w:type="dxa"/>
            <w:vAlign w:val="center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11</w:t>
            </w:r>
          </w:p>
        </w:tc>
        <w:tc>
          <w:tcPr>
            <w:tcW w:w="3160" w:type="dxa"/>
            <w:vAlign w:val="center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国</w:t>
            </w:r>
            <w:r w:rsidRPr="0007741E">
              <w:rPr>
                <w:sz w:val="22"/>
                <w:szCs w:val="22"/>
              </w:rPr>
              <w:t>际航空安全问题研究</w:t>
            </w:r>
          </w:p>
        </w:tc>
        <w:tc>
          <w:tcPr>
            <w:tcW w:w="338" w:type="dxa"/>
            <w:vAlign w:val="center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宣增益</w:t>
            </w:r>
          </w:p>
        </w:tc>
        <w:tc>
          <w:tcPr>
            <w:tcW w:w="1135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746952" w:rsidTr="009D0AAA">
        <w:trPr>
          <w:trHeight w:val="420"/>
        </w:trPr>
        <w:tc>
          <w:tcPr>
            <w:tcW w:w="776" w:type="dxa"/>
            <w:vAlign w:val="center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12</w:t>
            </w:r>
          </w:p>
        </w:tc>
        <w:tc>
          <w:tcPr>
            <w:tcW w:w="3160" w:type="dxa"/>
            <w:vAlign w:val="center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国际法专业对博士生的要求与博士研究生的思维与学习方法</w:t>
            </w:r>
          </w:p>
        </w:tc>
        <w:tc>
          <w:tcPr>
            <w:tcW w:w="338" w:type="dxa"/>
            <w:vAlign w:val="center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1059" w:type="dxa"/>
            <w:vAlign w:val="center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齐湘泉</w:t>
            </w:r>
          </w:p>
        </w:tc>
        <w:tc>
          <w:tcPr>
            <w:tcW w:w="1135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746952" w:rsidTr="009D0AAA">
        <w:trPr>
          <w:trHeight w:val="420"/>
        </w:trPr>
        <w:tc>
          <w:tcPr>
            <w:tcW w:w="776" w:type="dxa"/>
            <w:vAlign w:val="center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13</w:t>
            </w:r>
          </w:p>
        </w:tc>
        <w:tc>
          <w:tcPr>
            <w:tcW w:w="3160" w:type="dxa"/>
            <w:vAlign w:val="center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国</w:t>
            </w:r>
            <w:r w:rsidRPr="0007741E">
              <w:rPr>
                <w:sz w:val="22"/>
                <w:szCs w:val="22"/>
              </w:rPr>
              <w:t>际商事仲裁的新</w:t>
            </w:r>
            <w:r w:rsidRPr="0007741E">
              <w:rPr>
                <w:rFonts w:hint="eastAsia"/>
                <w:sz w:val="22"/>
                <w:szCs w:val="22"/>
              </w:rPr>
              <w:t>发</w:t>
            </w:r>
            <w:r w:rsidRPr="0007741E">
              <w:rPr>
                <w:sz w:val="22"/>
                <w:szCs w:val="22"/>
              </w:rPr>
              <w:t>展</w:t>
            </w:r>
          </w:p>
        </w:tc>
        <w:tc>
          <w:tcPr>
            <w:tcW w:w="338" w:type="dxa"/>
            <w:vAlign w:val="center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B61059" w:rsidRPr="0007741E" w:rsidRDefault="00B61059" w:rsidP="009D0AAA">
            <w:pPr>
              <w:jc w:val="center"/>
              <w:rPr>
                <w:sz w:val="22"/>
                <w:szCs w:val="22"/>
              </w:rPr>
            </w:pPr>
            <w:r w:rsidRPr="0007741E">
              <w:rPr>
                <w:rFonts w:hint="eastAsia"/>
                <w:sz w:val="22"/>
                <w:szCs w:val="22"/>
              </w:rPr>
              <w:t>宋连斌</w:t>
            </w:r>
          </w:p>
        </w:tc>
        <w:tc>
          <w:tcPr>
            <w:tcW w:w="1135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746952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910F90" w:rsidTr="009D0AAA">
        <w:trPr>
          <w:trHeight w:val="420"/>
        </w:trPr>
        <w:tc>
          <w:tcPr>
            <w:tcW w:w="776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14</w:t>
            </w:r>
          </w:p>
        </w:tc>
        <w:tc>
          <w:tcPr>
            <w:tcW w:w="3160" w:type="dxa"/>
            <w:vAlign w:val="center"/>
          </w:tcPr>
          <w:p w:rsidR="00B61059" w:rsidRPr="00910F90" w:rsidRDefault="00B61059" w:rsidP="009D0AAA">
            <w:pPr>
              <w:jc w:val="center"/>
              <w:rPr>
                <w:szCs w:val="21"/>
              </w:rPr>
            </w:pPr>
            <w:r w:rsidRPr="00910F90">
              <w:rPr>
                <w:rFonts w:hint="eastAsia"/>
                <w:szCs w:val="21"/>
              </w:rPr>
              <w:t>经济</w:t>
            </w:r>
            <w:r w:rsidRPr="00910F90">
              <w:rPr>
                <w:szCs w:val="21"/>
              </w:rPr>
              <w:t>全球化背景</w:t>
            </w:r>
            <w:r w:rsidRPr="00910F90">
              <w:rPr>
                <w:rFonts w:hint="eastAsia"/>
                <w:szCs w:val="21"/>
              </w:rPr>
              <w:t>下</w:t>
            </w:r>
            <w:r w:rsidRPr="00910F90">
              <w:rPr>
                <w:szCs w:val="21"/>
              </w:rPr>
              <w:t>的国际经济法新</w:t>
            </w:r>
            <w:r w:rsidRPr="00910F90">
              <w:rPr>
                <w:rFonts w:hint="eastAsia"/>
                <w:szCs w:val="21"/>
              </w:rPr>
              <w:t>发</w:t>
            </w:r>
            <w:r w:rsidRPr="00910F90">
              <w:rPr>
                <w:szCs w:val="21"/>
              </w:rPr>
              <w:t>展</w:t>
            </w:r>
          </w:p>
        </w:tc>
        <w:tc>
          <w:tcPr>
            <w:tcW w:w="338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sz w:val="22"/>
                <w:szCs w:val="22"/>
              </w:rPr>
              <w:t>4</w:t>
            </w:r>
          </w:p>
        </w:tc>
        <w:tc>
          <w:tcPr>
            <w:tcW w:w="1059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孔庆江</w:t>
            </w:r>
          </w:p>
        </w:tc>
        <w:tc>
          <w:tcPr>
            <w:tcW w:w="1135" w:type="dxa"/>
            <w:vMerge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910F90" w:rsidTr="009D0AAA">
        <w:trPr>
          <w:trHeight w:val="420"/>
        </w:trPr>
        <w:tc>
          <w:tcPr>
            <w:tcW w:w="776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15</w:t>
            </w:r>
          </w:p>
        </w:tc>
        <w:tc>
          <w:tcPr>
            <w:tcW w:w="3160" w:type="dxa"/>
            <w:vAlign w:val="center"/>
          </w:tcPr>
          <w:p w:rsidR="00B61059" w:rsidRPr="00910F90" w:rsidRDefault="00B61059" w:rsidP="009D0AAA">
            <w:pPr>
              <w:ind w:firstLineChars="200" w:firstLine="440"/>
              <w:jc w:val="left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国</w:t>
            </w:r>
            <w:r w:rsidRPr="00910F90">
              <w:rPr>
                <w:sz w:val="22"/>
                <w:szCs w:val="22"/>
              </w:rPr>
              <w:t>际经济法</w:t>
            </w:r>
            <w:r w:rsidRPr="00910F90">
              <w:rPr>
                <w:rFonts w:hint="eastAsia"/>
                <w:sz w:val="22"/>
                <w:szCs w:val="22"/>
              </w:rPr>
              <w:t>热点</w:t>
            </w:r>
            <w:r w:rsidRPr="00910F90">
              <w:rPr>
                <w:sz w:val="22"/>
                <w:szCs w:val="22"/>
              </w:rPr>
              <w:t>问题</w:t>
            </w:r>
          </w:p>
        </w:tc>
        <w:tc>
          <w:tcPr>
            <w:tcW w:w="338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1059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张丽英</w:t>
            </w:r>
          </w:p>
        </w:tc>
        <w:tc>
          <w:tcPr>
            <w:tcW w:w="1135" w:type="dxa"/>
            <w:vMerge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910F90" w:rsidTr="009D0AAA">
        <w:trPr>
          <w:trHeight w:val="420"/>
        </w:trPr>
        <w:tc>
          <w:tcPr>
            <w:tcW w:w="776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16</w:t>
            </w:r>
          </w:p>
        </w:tc>
        <w:tc>
          <w:tcPr>
            <w:tcW w:w="3160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“一带一路”规划与国际经济法的发展</w:t>
            </w:r>
          </w:p>
        </w:tc>
        <w:tc>
          <w:tcPr>
            <w:tcW w:w="338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王传丽</w:t>
            </w:r>
          </w:p>
        </w:tc>
        <w:tc>
          <w:tcPr>
            <w:tcW w:w="1135" w:type="dxa"/>
            <w:vMerge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910F90" w:rsidTr="009D0AAA">
        <w:trPr>
          <w:trHeight w:val="420"/>
        </w:trPr>
        <w:tc>
          <w:tcPr>
            <w:tcW w:w="776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17</w:t>
            </w:r>
          </w:p>
        </w:tc>
        <w:tc>
          <w:tcPr>
            <w:tcW w:w="3160" w:type="dxa"/>
            <w:vAlign w:val="center"/>
          </w:tcPr>
          <w:p w:rsidR="00B61059" w:rsidRPr="00910F90" w:rsidRDefault="00B61059" w:rsidP="009D0AAA">
            <w:pPr>
              <w:jc w:val="left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从“</w:t>
            </w:r>
            <w:r w:rsidRPr="00910F90">
              <w:rPr>
                <w:sz w:val="22"/>
                <w:szCs w:val="22"/>
              </w:rPr>
              <w:t>中兴公司案</w:t>
            </w:r>
            <w:r w:rsidRPr="00910F90">
              <w:rPr>
                <w:rFonts w:hint="eastAsia"/>
                <w:sz w:val="22"/>
                <w:szCs w:val="22"/>
              </w:rPr>
              <w:t>”</w:t>
            </w:r>
            <w:r w:rsidRPr="00910F90">
              <w:rPr>
                <w:sz w:val="22"/>
                <w:szCs w:val="22"/>
              </w:rPr>
              <w:t>看出口管制措施</w:t>
            </w:r>
          </w:p>
        </w:tc>
        <w:tc>
          <w:tcPr>
            <w:tcW w:w="338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sz w:val="22"/>
                <w:szCs w:val="22"/>
              </w:rPr>
              <w:t>4</w:t>
            </w:r>
          </w:p>
        </w:tc>
        <w:tc>
          <w:tcPr>
            <w:tcW w:w="1059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史晓丽</w:t>
            </w:r>
          </w:p>
        </w:tc>
        <w:tc>
          <w:tcPr>
            <w:tcW w:w="1135" w:type="dxa"/>
            <w:vMerge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  <w:tr w:rsidR="00B61059" w:rsidRPr="00910F90" w:rsidTr="009D0AAA">
        <w:trPr>
          <w:trHeight w:val="420"/>
        </w:trPr>
        <w:tc>
          <w:tcPr>
            <w:tcW w:w="776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18</w:t>
            </w:r>
          </w:p>
        </w:tc>
        <w:tc>
          <w:tcPr>
            <w:tcW w:w="3160" w:type="dxa"/>
            <w:vAlign w:val="center"/>
          </w:tcPr>
          <w:p w:rsidR="00B61059" w:rsidRPr="00910F90" w:rsidRDefault="00B61059" w:rsidP="009D0AAA">
            <w:pPr>
              <w:ind w:firstLineChars="200" w:firstLine="440"/>
              <w:jc w:val="left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国</w:t>
            </w:r>
            <w:r w:rsidRPr="00910F90">
              <w:rPr>
                <w:sz w:val="22"/>
                <w:szCs w:val="22"/>
              </w:rPr>
              <w:t>际金融法的</w:t>
            </w:r>
            <w:r w:rsidRPr="00910F90">
              <w:rPr>
                <w:rFonts w:hint="eastAsia"/>
                <w:sz w:val="22"/>
                <w:szCs w:val="22"/>
              </w:rPr>
              <w:t>新</w:t>
            </w:r>
            <w:r w:rsidRPr="00910F90">
              <w:rPr>
                <w:sz w:val="22"/>
                <w:szCs w:val="22"/>
              </w:rPr>
              <w:t>问题</w:t>
            </w:r>
          </w:p>
        </w:tc>
        <w:tc>
          <w:tcPr>
            <w:tcW w:w="338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1059" w:type="dxa"/>
            <w:vAlign w:val="center"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  <w:r w:rsidRPr="00910F90">
              <w:rPr>
                <w:rFonts w:hint="eastAsia"/>
                <w:sz w:val="22"/>
                <w:szCs w:val="22"/>
              </w:rPr>
              <w:t>赵威</w:t>
            </w:r>
          </w:p>
        </w:tc>
        <w:tc>
          <w:tcPr>
            <w:tcW w:w="1135" w:type="dxa"/>
            <w:vMerge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8" w:type="dxa"/>
            <w:vMerge/>
          </w:tcPr>
          <w:p w:rsidR="00B61059" w:rsidRPr="00910F90" w:rsidRDefault="00B61059" w:rsidP="009D0AAA">
            <w:pPr>
              <w:jc w:val="center"/>
              <w:rPr>
                <w:sz w:val="22"/>
                <w:szCs w:val="22"/>
              </w:rPr>
            </w:pPr>
          </w:p>
        </w:tc>
      </w:tr>
    </w:tbl>
    <w:p w:rsidR="00B61059" w:rsidRPr="00910F90" w:rsidRDefault="00B61059" w:rsidP="00B61059">
      <w:pPr>
        <w:ind w:left="630" w:hangingChars="300" w:hanging="630"/>
      </w:pPr>
    </w:p>
    <w:p w:rsidR="00B61059" w:rsidRPr="004B782D" w:rsidRDefault="00B61059" w:rsidP="00B61059">
      <w:pPr>
        <w:rPr>
          <w:sz w:val="24"/>
        </w:rPr>
      </w:pPr>
    </w:p>
    <w:p w:rsidR="00FC2775" w:rsidRPr="004B782D" w:rsidRDefault="00FC2775" w:rsidP="00F82471">
      <w:pPr>
        <w:spacing w:line="480" w:lineRule="auto"/>
        <w:ind w:firstLineChars="100" w:firstLine="321"/>
        <w:jc w:val="center"/>
        <w:rPr>
          <w:rFonts w:eastAsia="黑体"/>
          <w:b/>
          <w:bCs/>
          <w:sz w:val="32"/>
          <w:szCs w:val="32"/>
        </w:rPr>
      </w:pPr>
    </w:p>
    <w:p w:rsidR="00FC2775" w:rsidRDefault="00FC2775">
      <w:pPr>
        <w:jc w:val="left"/>
        <w:rPr>
          <w:kern w:val="0"/>
        </w:rPr>
      </w:pPr>
    </w:p>
    <w:p w:rsidR="001A29AF" w:rsidRDefault="001A29AF">
      <w:pPr>
        <w:jc w:val="left"/>
        <w:rPr>
          <w:kern w:val="0"/>
        </w:rPr>
      </w:pPr>
    </w:p>
    <w:p w:rsidR="00B61059" w:rsidRDefault="00B61059">
      <w:pPr>
        <w:jc w:val="left"/>
        <w:rPr>
          <w:kern w:val="0"/>
        </w:rPr>
      </w:pPr>
    </w:p>
    <w:p w:rsidR="001A29AF" w:rsidRDefault="001A29AF">
      <w:pPr>
        <w:jc w:val="left"/>
        <w:rPr>
          <w:kern w:val="0"/>
        </w:rPr>
      </w:pPr>
    </w:p>
    <w:p w:rsidR="001A29AF" w:rsidRDefault="001A29AF">
      <w:pPr>
        <w:jc w:val="left"/>
        <w:rPr>
          <w:kern w:val="0"/>
        </w:rPr>
      </w:pPr>
    </w:p>
    <w:p w:rsidR="001A29AF" w:rsidRPr="004B782D" w:rsidRDefault="001A29AF">
      <w:pPr>
        <w:jc w:val="left"/>
        <w:rPr>
          <w:kern w:val="0"/>
        </w:rPr>
      </w:pPr>
    </w:p>
    <w:p w:rsidR="00FC2775" w:rsidRPr="004B782D" w:rsidRDefault="00FC2775">
      <w:pPr>
        <w:rPr>
          <w:sz w:val="24"/>
        </w:rPr>
      </w:pPr>
    </w:p>
    <w:p w:rsidR="00FC2775" w:rsidRPr="004B782D" w:rsidRDefault="00245461">
      <w:pPr>
        <w:rPr>
          <w:sz w:val="24"/>
        </w:rPr>
      </w:pPr>
      <w:r w:rsidRPr="004B782D">
        <w:rPr>
          <w:rFonts w:hint="eastAsia"/>
          <w:b/>
          <w:bCs/>
          <w:sz w:val="24"/>
        </w:rPr>
        <w:lastRenderedPageBreak/>
        <w:t>注：每节次上课时间安排如下</w:t>
      </w:r>
      <w:r w:rsidRPr="004B782D">
        <w:rPr>
          <w:rFonts w:hint="eastAsia"/>
          <w:sz w:val="24"/>
        </w:rPr>
        <w:t>：</w:t>
      </w:r>
    </w:p>
    <w:tbl>
      <w:tblPr>
        <w:tblW w:w="99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"/>
        <w:gridCol w:w="659"/>
        <w:gridCol w:w="659"/>
        <w:gridCol w:w="698"/>
        <w:gridCol w:w="784"/>
        <w:gridCol w:w="823"/>
        <w:gridCol w:w="699"/>
        <w:gridCol w:w="698"/>
        <w:gridCol w:w="803"/>
        <w:gridCol w:w="698"/>
        <w:gridCol w:w="698"/>
        <w:gridCol w:w="725"/>
        <w:gridCol w:w="725"/>
        <w:gridCol w:w="725"/>
      </w:tblGrid>
      <w:tr w:rsidR="004B782D" w:rsidRPr="004B782D">
        <w:trPr>
          <w:trHeight w:val="488"/>
          <w:jc w:val="center"/>
        </w:trPr>
        <w:tc>
          <w:tcPr>
            <w:tcW w:w="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节次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1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2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3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4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5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6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7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8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9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10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7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kern w:val="0"/>
                <w:sz w:val="24"/>
              </w:rPr>
              <w:t>11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725" w:type="dxa"/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kern w:val="0"/>
                <w:sz w:val="24"/>
              </w:rPr>
            </w:pPr>
            <w:r w:rsidRPr="004B782D">
              <w:rPr>
                <w:rFonts w:hint="eastAsia"/>
                <w:kern w:val="0"/>
                <w:sz w:val="24"/>
              </w:rPr>
              <w:t>12</w:t>
            </w:r>
          </w:p>
        </w:tc>
        <w:tc>
          <w:tcPr>
            <w:tcW w:w="725" w:type="dxa"/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kern w:val="0"/>
                <w:sz w:val="24"/>
              </w:rPr>
            </w:pPr>
            <w:r w:rsidRPr="004B782D">
              <w:rPr>
                <w:rFonts w:hint="eastAsia"/>
                <w:kern w:val="0"/>
                <w:sz w:val="24"/>
              </w:rPr>
              <w:t>13</w:t>
            </w:r>
          </w:p>
        </w:tc>
      </w:tr>
      <w:tr w:rsidR="00FC2775" w:rsidRPr="004B782D">
        <w:trPr>
          <w:trHeight w:val="1768"/>
          <w:jc w:val="center"/>
        </w:trPr>
        <w:tc>
          <w:tcPr>
            <w:tcW w:w="5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75" w:rsidRPr="004B782D" w:rsidRDefault="00245461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B782D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时间</w:t>
            </w:r>
            <w:r w:rsidRPr="004B782D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8:00</w:t>
            </w: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8:</w:t>
            </w:r>
            <w:r w:rsidRPr="004B782D">
              <w:rPr>
                <w:rFonts w:hint="eastAsia"/>
                <w:kern w:val="0"/>
                <w:szCs w:val="21"/>
              </w:rPr>
              <w:t>45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9:</w:t>
            </w:r>
            <w:r w:rsidRPr="004B782D">
              <w:rPr>
                <w:rFonts w:hint="eastAsia"/>
                <w:kern w:val="0"/>
                <w:szCs w:val="21"/>
              </w:rPr>
              <w:t>50</w:t>
            </w: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9:</w:t>
            </w:r>
            <w:r w:rsidRPr="004B782D">
              <w:rPr>
                <w:rFonts w:hint="eastAsia"/>
                <w:kern w:val="0"/>
                <w:szCs w:val="21"/>
              </w:rPr>
              <w:t>35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9:45</w:t>
            </w: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0:30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0:35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1:20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11:25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2:10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14:00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14:45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14:50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5:35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15:45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6:30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6:35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kern w:val="0"/>
                <w:szCs w:val="21"/>
              </w:rPr>
              <w:t>1</w:t>
            </w:r>
            <w:r w:rsidRPr="004B782D">
              <w:rPr>
                <w:rFonts w:hint="eastAsia"/>
                <w:kern w:val="0"/>
                <w:szCs w:val="21"/>
              </w:rPr>
              <w:t>7:20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18:30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－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19:15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7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19:20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ascii="宋体" w:hAnsi="宋体" w:cs="宋体" w:hint="eastAsia"/>
                <w:kern w:val="0"/>
                <w:szCs w:val="21"/>
              </w:rPr>
              <w:t>—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20:05</w:t>
            </w:r>
            <w:r w:rsidRPr="004B782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725" w:type="dxa"/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20:15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—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21:00</w:t>
            </w:r>
          </w:p>
        </w:tc>
        <w:tc>
          <w:tcPr>
            <w:tcW w:w="725" w:type="dxa"/>
          </w:tcPr>
          <w:p w:rsidR="00FC2775" w:rsidRPr="004B782D" w:rsidRDefault="00245461">
            <w:pPr>
              <w:widowControl/>
              <w:spacing w:line="400" w:lineRule="atLeast"/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21:05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—</w:t>
            </w:r>
          </w:p>
          <w:p w:rsidR="00FC2775" w:rsidRPr="004B782D" w:rsidRDefault="00245461">
            <w:pPr>
              <w:widowControl/>
              <w:spacing w:line="400" w:lineRule="atLeast"/>
              <w:jc w:val="center"/>
              <w:rPr>
                <w:kern w:val="0"/>
                <w:szCs w:val="21"/>
              </w:rPr>
            </w:pPr>
            <w:r w:rsidRPr="004B782D">
              <w:rPr>
                <w:rFonts w:hint="eastAsia"/>
                <w:kern w:val="0"/>
                <w:szCs w:val="21"/>
              </w:rPr>
              <w:t>21:50</w:t>
            </w:r>
          </w:p>
        </w:tc>
      </w:tr>
    </w:tbl>
    <w:p w:rsidR="00FC2775" w:rsidRPr="004B782D" w:rsidRDefault="00FC2775"/>
    <w:p w:rsidR="00FC2775" w:rsidRPr="004B782D" w:rsidRDefault="00FC2775"/>
    <w:p w:rsidR="00FC2775" w:rsidRDefault="00FC2775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 w:rsidP="00767648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lastRenderedPageBreak/>
        <w:t>国际法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>专业留学生课程</w:t>
      </w:r>
    </w:p>
    <w:p w:rsidR="00767648" w:rsidRDefault="00767648" w:rsidP="00767648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(</w:t>
      </w:r>
      <w:r>
        <w:rPr>
          <w:rFonts w:eastAsia="黑体" w:hint="eastAsia"/>
          <w:sz w:val="28"/>
          <w:szCs w:val="28"/>
        </w:rPr>
        <w:t>全英文授课</w:t>
      </w:r>
      <w:r>
        <w:rPr>
          <w:rFonts w:eastAsia="黑体" w:hint="eastAsia"/>
          <w:sz w:val="28"/>
          <w:szCs w:val="28"/>
        </w:rPr>
        <w:t>)</w:t>
      </w:r>
    </w:p>
    <w:p w:rsidR="00767648" w:rsidRDefault="00767648" w:rsidP="00767648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2018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2019</w:t>
      </w:r>
      <w:r>
        <w:rPr>
          <w:rFonts w:eastAsia="黑体" w:hint="eastAsia"/>
          <w:sz w:val="28"/>
          <w:szCs w:val="28"/>
        </w:rPr>
        <w:t>学年第一学期课程表</w:t>
      </w:r>
    </w:p>
    <w:p w:rsidR="00767648" w:rsidRDefault="00767648" w:rsidP="00767648">
      <w:pPr>
        <w:jc w:val="center"/>
        <w:rPr>
          <w:rFonts w:ascii="华文行楷" w:eastAsia="华文行楷"/>
          <w:sz w:val="28"/>
          <w:szCs w:val="28"/>
          <w:u w:val="single"/>
        </w:rPr>
      </w:pPr>
      <w:r>
        <w:rPr>
          <w:rFonts w:ascii="华文行楷" w:eastAsia="华文行楷" w:hint="eastAsia"/>
          <w:sz w:val="28"/>
          <w:szCs w:val="28"/>
        </w:rPr>
        <w:t xml:space="preserve">                                        人数</w:t>
      </w:r>
      <w:r>
        <w:rPr>
          <w:rFonts w:ascii="华文行楷" w:eastAsia="华文行楷" w:hint="eastAsia"/>
          <w:sz w:val="28"/>
          <w:szCs w:val="28"/>
          <w:u w:val="single"/>
        </w:rPr>
        <w:t xml:space="preserve"> 60 </w:t>
      </w:r>
      <w:r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1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1909"/>
        <w:gridCol w:w="1602"/>
        <w:gridCol w:w="719"/>
        <w:gridCol w:w="510"/>
        <w:gridCol w:w="629"/>
        <w:gridCol w:w="540"/>
        <w:gridCol w:w="816"/>
        <w:gridCol w:w="1042"/>
        <w:gridCol w:w="927"/>
        <w:gridCol w:w="947"/>
        <w:gridCol w:w="1222"/>
      </w:tblGrid>
      <w:tr w:rsidR="00767648" w:rsidRPr="008A2D47" w:rsidTr="009D0AAA">
        <w:trPr>
          <w:cantSplit/>
          <w:trHeight w:val="769"/>
          <w:jc w:val="center"/>
        </w:trPr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3F2611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909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3F2611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3F2611">
              <w:rPr>
                <w:rFonts w:eastAsia="黑体" w:hint="eastAsia"/>
                <w:b/>
                <w:bCs/>
                <w:sz w:val="24"/>
              </w:rPr>
              <w:t>课</w:t>
            </w:r>
            <w:r w:rsidRPr="003F2611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3F2611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767648" w:rsidRPr="003F2611" w:rsidRDefault="00767648" w:rsidP="009D0AA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3F2611">
              <w:rPr>
                <w:rFonts w:eastAsia="黑体" w:hint="eastAsia"/>
                <w:b/>
                <w:bCs/>
                <w:sz w:val="24"/>
              </w:rPr>
              <w:t>代</w:t>
            </w:r>
            <w:r w:rsidRPr="003F2611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3F2611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3F2611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3F2611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3F2611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3F2611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3F2611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3F2611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3F2611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3F2611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3F2611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767648" w:rsidRPr="003F2611" w:rsidRDefault="00767648" w:rsidP="009D0AAA">
            <w:pPr>
              <w:jc w:val="center"/>
              <w:rPr>
                <w:rFonts w:eastAsia="黑体"/>
              </w:rPr>
            </w:pPr>
            <w:r w:rsidRPr="003F2611">
              <w:rPr>
                <w:rFonts w:eastAsia="黑体" w:hint="eastAsia"/>
              </w:rPr>
              <w:t>(</w:t>
            </w:r>
            <w:r w:rsidRPr="003F2611">
              <w:rPr>
                <w:rFonts w:eastAsia="黑体" w:hint="eastAsia"/>
              </w:rPr>
              <w:t>专业方向</w:t>
            </w:r>
            <w:r w:rsidRPr="003F2611">
              <w:rPr>
                <w:rFonts w:eastAsia="黑体" w:hint="eastAsia"/>
              </w:rPr>
              <w:t>)</w:t>
            </w:r>
          </w:p>
        </w:tc>
      </w:tr>
      <w:tr w:rsidR="00767648" w:rsidRPr="008A2D47" w:rsidTr="009D0AAA">
        <w:trPr>
          <w:cantSplit/>
          <w:trHeight w:val="769"/>
          <w:jc w:val="center"/>
        </w:trPr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3F2611">
              <w:rPr>
                <w:rFonts w:eastAsia="黑体" w:hint="eastAsia"/>
                <w:b/>
                <w:bCs/>
                <w:sz w:val="24"/>
              </w:rPr>
              <w:t>1</w:t>
            </w:r>
          </w:p>
        </w:tc>
        <w:tc>
          <w:tcPr>
            <w:tcW w:w="1909" w:type="dxa"/>
            <w:tcBorders>
              <w:bottom w:val="single" w:sz="4" w:space="0" w:color="auto"/>
            </w:tcBorders>
            <w:vAlign w:val="center"/>
          </w:tcPr>
          <w:p w:rsidR="00767648" w:rsidRPr="003F2611" w:rsidRDefault="003F2611" w:rsidP="009D0AAA">
            <w:pPr>
              <w:jc w:val="center"/>
              <w:rPr>
                <w:rFonts w:eastAsia="黑体"/>
                <w:sz w:val="24"/>
              </w:rPr>
            </w:pPr>
            <w:r w:rsidRPr="003F2611">
              <w:rPr>
                <w:rFonts w:eastAsia="黑体" w:hint="eastAsia"/>
                <w:sz w:val="24"/>
              </w:rPr>
              <w:t>国际航空法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widowControl/>
              <w:jc w:val="center"/>
              <w:rPr>
                <w:rFonts w:eastAsia="黑体"/>
                <w:sz w:val="24"/>
              </w:rPr>
            </w:pPr>
            <w:r w:rsidRPr="003F2611">
              <w:rPr>
                <w:rFonts w:eastAsia="黑体" w:hint="eastAsia"/>
                <w:sz w:val="24"/>
              </w:rPr>
              <w:t>10004164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限选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2-5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307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覃华平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ind w:leftChars="-150" w:left="-315" w:firstLineChars="131" w:firstLine="314"/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2-9周</w:t>
            </w:r>
          </w:p>
        </w:tc>
      </w:tr>
      <w:tr w:rsidR="00767648" w:rsidRPr="008A2D47" w:rsidTr="009D0AAA">
        <w:trPr>
          <w:trHeight w:val="606"/>
          <w:jc w:val="center"/>
        </w:trPr>
        <w:tc>
          <w:tcPr>
            <w:tcW w:w="727" w:type="dxa"/>
            <w:vMerge w:val="restart"/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sz w:val="24"/>
              </w:rPr>
            </w:pPr>
            <w:r w:rsidRPr="003F2611">
              <w:rPr>
                <w:rFonts w:eastAsia="黑体" w:hint="eastAsia"/>
                <w:sz w:val="24"/>
              </w:rPr>
              <w:t>2</w:t>
            </w:r>
          </w:p>
        </w:tc>
        <w:tc>
          <w:tcPr>
            <w:tcW w:w="1909" w:type="dxa"/>
            <w:vMerge w:val="restart"/>
            <w:vAlign w:val="center"/>
          </w:tcPr>
          <w:p w:rsidR="00767648" w:rsidRPr="003F2611" w:rsidRDefault="00DC62AF" w:rsidP="009D0AAA">
            <w:pPr>
              <w:jc w:val="center"/>
              <w:rPr>
                <w:rFonts w:eastAsia="黑体"/>
                <w:sz w:val="24"/>
              </w:rPr>
            </w:pPr>
            <w:r w:rsidRPr="00DC62AF">
              <w:rPr>
                <w:rFonts w:eastAsia="黑体" w:hint="eastAsia"/>
                <w:sz w:val="24"/>
              </w:rPr>
              <w:t>法律写作与检索</w:t>
            </w:r>
          </w:p>
        </w:tc>
        <w:tc>
          <w:tcPr>
            <w:tcW w:w="1602" w:type="dxa"/>
            <w:vMerge w:val="restart"/>
            <w:vAlign w:val="center"/>
          </w:tcPr>
          <w:p w:rsidR="00767648" w:rsidRPr="003F2611" w:rsidRDefault="00767648" w:rsidP="009D0AAA">
            <w:pPr>
              <w:widowControl/>
              <w:jc w:val="center"/>
              <w:rPr>
                <w:rFonts w:eastAsia="黑体"/>
                <w:sz w:val="24"/>
              </w:rPr>
            </w:pPr>
            <w:r w:rsidRPr="003F2611">
              <w:rPr>
                <w:rFonts w:eastAsia="黑体" w:hint="eastAsia"/>
                <w:sz w:val="24"/>
              </w:rPr>
              <w:t>10004166</w:t>
            </w:r>
          </w:p>
        </w:tc>
        <w:tc>
          <w:tcPr>
            <w:tcW w:w="719" w:type="dxa"/>
            <w:vMerge w:val="restart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必修</w:t>
            </w:r>
          </w:p>
        </w:tc>
        <w:tc>
          <w:tcPr>
            <w:tcW w:w="510" w:type="dxa"/>
            <w:vMerge w:val="restart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29" w:type="dxa"/>
            <w:vMerge w:val="restart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40" w:type="dxa"/>
            <w:vMerge w:val="restart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816" w:type="dxa"/>
            <w:vMerge w:val="restart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10-13</w:t>
            </w:r>
          </w:p>
        </w:tc>
        <w:tc>
          <w:tcPr>
            <w:tcW w:w="1042" w:type="dxa"/>
            <w:vMerge w:val="restart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科地104</w:t>
            </w:r>
          </w:p>
        </w:tc>
        <w:tc>
          <w:tcPr>
            <w:tcW w:w="927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覃华平</w:t>
            </w:r>
          </w:p>
        </w:tc>
        <w:tc>
          <w:tcPr>
            <w:tcW w:w="947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222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2-5周</w:t>
            </w:r>
          </w:p>
        </w:tc>
      </w:tr>
      <w:tr w:rsidR="00767648" w:rsidRPr="008A2D47" w:rsidTr="009D0AAA">
        <w:trPr>
          <w:trHeight w:val="606"/>
          <w:jc w:val="center"/>
        </w:trPr>
        <w:tc>
          <w:tcPr>
            <w:tcW w:w="727" w:type="dxa"/>
            <w:vMerge/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909" w:type="dxa"/>
            <w:vMerge/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602" w:type="dxa"/>
            <w:vMerge/>
            <w:vAlign w:val="center"/>
          </w:tcPr>
          <w:p w:rsidR="00767648" w:rsidRPr="003F2611" w:rsidRDefault="00767648" w:rsidP="009D0AAA">
            <w:pPr>
              <w:widowControl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10" w:type="dxa"/>
            <w:vMerge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9" w:type="dxa"/>
            <w:vMerge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vMerge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6" w:type="dxa"/>
            <w:vMerge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2" w:type="dxa"/>
            <w:vMerge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7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朱利江</w:t>
            </w:r>
          </w:p>
        </w:tc>
        <w:tc>
          <w:tcPr>
            <w:tcW w:w="947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222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6-9周</w:t>
            </w:r>
          </w:p>
        </w:tc>
      </w:tr>
      <w:tr w:rsidR="00767648" w:rsidRPr="008A2D47" w:rsidTr="009D0AAA">
        <w:trPr>
          <w:trHeight w:val="738"/>
          <w:jc w:val="center"/>
        </w:trPr>
        <w:tc>
          <w:tcPr>
            <w:tcW w:w="727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sz w:val="24"/>
              </w:rPr>
            </w:pPr>
            <w:r w:rsidRPr="003F2611">
              <w:rPr>
                <w:rFonts w:eastAsia="黑体" w:hint="eastAsia"/>
                <w:sz w:val="24"/>
              </w:rPr>
              <w:t>3</w:t>
            </w:r>
          </w:p>
        </w:tc>
        <w:tc>
          <w:tcPr>
            <w:tcW w:w="1909" w:type="dxa"/>
            <w:vAlign w:val="center"/>
          </w:tcPr>
          <w:p w:rsidR="00767648" w:rsidRPr="003F2611" w:rsidRDefault="00DC62AF" w:rsidP="009D0AAA">
            <w:pPr>
              <w:jc w:val="center"/>
              <w:rPr>
                <w:rFonts w:eastAsia="黑体"/>
                <w:sz w:val="24"/>
              </w:rPr>
            </w:pPr>
            <w:r w:rsidRPr="00DC62AF">
              <w:rPr>
                <w:rFonts w:eastAsia="黑体" w:hint="eastAsia"/>
                <w:sz w:val="24"/>
              </w:rPr>
              <w:t>国际公法</w:t>
            </w:r>
            <w:r w:rsidRPr="00DC62AF">
              <w:rPr>
                <w:rFonts w:eastAsia="黑体" w:hint="eastAsia"/>
                <w:sz w:val="24"/>
              </w:rPr>
              <w:t>(</w:t>
            </w:r>
            <w:r w:rsidRPr="00DC62AF">
              <w:rPr>
                <w:rFonts w:eastAsia="黑体" w:hint="eastAsia"/>
                <w:sz w:val="24"/>
              </w:rPr>
              <w:t>英专班</w:t>
            </w:r>
            <w:r w:rsidRPr="00DC62AF">
              <w:rPr>
                <w:rFonts w:eastAsia="黑体" w:hint="eastAsia"/>
                <w:sz w:val="24"/>
              </w:rPr>
              <w:t>)</w:t>
            </w:r>
          </w:p>
        </w:tc>
        <w:tc>
          <w:tcPr>
            <w:tcW w:w="1602" w:type="dxa"/>
            <w:vAlign w:val="center"/>
          </w:tcPr>
          <w:p w:rsidR="00767648" w:rsidRPr="003F2611" w:rsidRDefault="00767648" w:rsidP="009D0AAA">
            <w:pPr>
              <w:widowControl/>
              <w:jc w:val="center"/>
              <w:rPr>
                <w:rFonts w:eastAsia="黑体"/>
                <w:sz w:val="24"/>
              </w:rPr>
            </w:pPr>
            <w:r w:rsidRPr="003F2611">
              <w:rPr>
                <w:rFonts w:eastAsia="黑体" w:hint="eastAsia"/>
                <w:sz w:val="24"/>
              </w:rPr>
              <w:t>10004531</w:t>
            </w:r>
          </w:p>
        </w:tc>
        <w:tc>
          <w:tcPr>
            <w:tcW w:w="719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必修</w:t>
            </w:r>
          </w:p>
        </w:tc>
        <w:tc>
          <w:tcPr>
            <w:tcW w:w="510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29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40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816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2-5</w:t>
            </w:r>
          </w:p>
        </w:tc>
        <w:tc>
          <w:tcPr>
            <w:tcW w:w="1042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307</w:t>
            </w:r>
          </w:p>
        </w:tc>
        <w:tc>
          <w:tcPr>
            <w:tcW w:w="927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朱利江</w:t>
            </w:r>
          </w:p>
        </w:tc>
        <w:tc>
          <w:tcPr>
            <w:tcW w:w="947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222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2-9周</w:t>
            </w:r>
          </w:p>
        </w:tc>
      </w:tr>
      <w:tr w:rsidR="00767648" w:rsidRPr="008A2D47" w:rsidTr="009D0AAA">
        <w:trPr>
          <w:trHeight w:val="1332"/>
          <w:jc w:val="center"/>
        </w:trPr>
        <w:tc>
          <w:tcPr>
            <w:tcW w:w="727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sz w:val="24"/>
              </w:rPr>
            </w:pPr>
            <w:r w:rsidRPr="003F2611">
              <w:rPr>
                <w:rFonts w:eastAsia="黑体" w:hint="eastAsia"/>
                <w:sz w:val="24"/>
              </w:rPr>
              <w:t>4</w:t>
            </w:r>
          </w:p>
        </w:tc>
        <w:tc>
          <w:tcPr>
            <w:tcW w:w="1909" w:type="dxa"/>
            <w:vAlign w:val="center"/>
          </w:tcPr>
          <w:p w:rsidR="00767648" w:rsidRPr="003F2611" w:rsidRDefault="005F723A" w:rsidP="009D0AAA">
            <w:pPr>
              <w:jc w:val="center"/>
              <w:rPr>
                <w:rFonts w:eastAsia="黑体"/>
                <w:sz w:val="24"/>
              </w:rPr>
            </w:pPr>
            <w:r w:rsidRPr="005F723A">
              <w:rPr>
                <w:rFonts w:eastAsia="黑体" w:hint="eastAsia"/>
                <w:sz w:val="24"/>
              </w:rPr>
              <w:t>国际投资法</w:t>
            </w:r>
          </w:p>
        </w:tc>
        <w:tc>
          <w:tcPr>
            <w:tcW w:w="1602" w:type="dxa"/>
            <w:vAlign w:val="center"/>
          </w:tcPr>
          <w:p w:rsidR="00767648" w:rsidRPr="003F2611" w:rsidRDefault="00767648" w:rsidP="009D0AAA">
            <w:pPr>
              <w:widowControl/>
              <w:jc w:val="center"/>
              <w:rPr>
                <w:rFonts w:eastAsia="黑体"/>
                <w:sz w:val="24"/>
              </w:rPr>
            </w:pPr>
            <w:r w:rsidRPr="003F2611">
              <w:rPr>
                <w:rFonts w:eastAsia="黑体" w:hint="eastAsia"/>
                <w:sz w:val="24"/>
              </w:rPr>
              <w:t>10004167</w:t>
            </w:r>
          </w:p>
        </w:tc>
        <w:tc>
          <w:tcPr>
            <w:tcW w:w="719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必修</w:t>
            </w:r>
          </w:p>
        </w:tc>
        <w:tc>
          <w:tcPr>
            <w:tcW w:w="510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29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40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816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6-9</w:t>
            </w:r>
          </w:p>
        </w:tc>
        <w:tc>
          <w:tcPr>
            <w:tcW w:w="1042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科A207</w:t>
            </w:r>
          </w:p>
        </w:tc>
        <w:tc>
          <w:tcPr>
            <w:tcW w:w="927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孔庆江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222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2-9周</w:t>
            </w:r>
          </w:p>
        </w:tc>
      </w:tr>
      <w:tr w:rsidR="00767648" w:rsidRPr="008A2D47" w:rsidTr="009D0AAA">
        <w:trPr>
          <w:trHeight w:val="738"/>
          <w:jc w:val="center"/>
        </w:trPr>
        <w:tc>
          <w:tcPr>
            <w:tcW w:w="727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sz w:val="24"/>
              </w:rPr>
            </w:pPr>
            <w:r w:rsidRPr="003F2611">
              <w:rPr>
                <w:rFonts w:eastAsia="黑体" w:hint="eastAsia"/>
                <w:sz w:val="24"/>
              </w:rPr>
              <w:t>5</w:t>
            </w:r>
          </w:p>
        </w:tc>
        <w:tc>
          <w:tcPr>
            <w:tcW w:w="1909" w:type="dxa"/>
            <w:vAlign w:val="center"/>
          </w:tcPr>
          <w:p w:rsidR="00767648" w:rsidRPr="003F2611" w:rsidRDefault="005F723A" w:rsidP="009D0AAA">
            <w:pPr>
              <w:jc w:val="center"/>
              <w:rPr>
                <w:rFonts w:eastAsia="黑体"/>
                <w:sz w:val="24"/>
              </w:rPr>
            </w:pPr>
            <w:r w:rsidRPr="005F723A">
              <w:rPr>
                <w:rFonts w:eastAsia="黑体" w:hint="eastAsia"/>
                <w:sz w:val="24"/>
              </w:rPr>
              <w:t>国际贸易法</w:t>
            </w:r>
          </w:p>
        </w:tc>
        <w:tc>
          <w:tcPr>
            <w:tcW w:w="1602" w:type="dxa"/>
            <w:vAlign w:val="center"/>
          </w:tcPr>
          <w:p w:rsidR="00767648" w:rsidRPr="003F2611" w:rsidRDefault="00767648" w:rsidP="009D0AAA">
            <w:pPr>
              <w:widowControl/>
              <w:jc w:val="center"/>
              <w:rPr>
                <w:rFonts w:eastAsia="黑体"/>
                <w:sz w:val="24"/>
              </w:rPr>
            </w:pPr>
            <w:r w:rsidRPr="003F2611">
              <w:rPr>
                <w:rFonts w:eastAsia="黑体" w:hint="eastAsia"/>
                <w:sz w:val="24"/>
              </w:rPr>
              <w:t>10004163</w:t>
            </w:r>
          </w:p>
        </w:tc>
        <w:tc>
          <w:tcPr>
            <w:tcW w:w="719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必修</w:t>
            </w:r>
          </w:p>
        </w:tc>
        <w:tc>
          <w:tcPr>
            <w:tcW w:w="510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29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40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816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6-9</w:t>
            </w:r>
          </w:p>
        </w:tc>
        <w:tc>
          <w:tcPr>
            <w:tcW w:w="1042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307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陈儒丹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222" w:type="dxa"/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2-9周</w:t>
            </w:r>
          </w:p>
        </w:tc>
      </w:tr>
      <w:tr w:rsidR="00767648" w:rsidTr="009D0AAA">
        <w:trPr>
          <w:trHeight w:val="738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eastAsia="黑体"/>
                <w:sz w:val="24"/>
              </w:rPr>
            </w:pPr>
            <w:r w:rsidRPr="003F2611">
              <w:rPr>
                <w:rFonts w:eastAsia="黑体" w:hint="eastAsia"/>
                <w:sz w:val="24"/>
              </w:rPr>
              <w:t>6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Pr="003F2611" w:rsidRDefault="005F723A" w:rsidP="009D0AAA">
            <w:pPr>
              <w:jc w:val="center"/>
              <w:rPr>
                <w:rFonts w:eastAsia="黑体"/>
                <w:sz w:val="24"/>
              </w:rPr>
            </w:pPr>
            <w:r w:rsidRPr="005F723A">
              <w:rPr>
                <w:rFonts w:eastAsia="黑体" w:hint="eastAsia"/>
                <w:sz w:val="24"/>
              </w:rPr>
              <w:t>环境法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Pr="003F2611" w:rsidRDefault="00767648" w:rsidP="009D0AAA">
            <w:pPr>
              <w:widowControl/>
              <w:jc w:val="center"/>
              <w:rPr>
                <w:rFonts w:eastAsia="黑体"/>
                <w:sz w:val="24"/>
              </w:rPr>
            </w:pPr>
            <w:r w:rsidRPr="003F2611">
              <w:rPr>
                <w:rFonts w:eastAsia="黑体" w:hint="eastAsia"/>
                <w:sz w:val="24"/>
              </w:rPr>
              <w:t>10004165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限选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6-9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科A207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曹明德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Pr="003F2611" w:rsidRDefault="00767648" w:rsidP="009D0AAA">
            <w:pPr>
              <w:jc w:val="center"/>
              <w:rPr>
                <w:rFonts w:ascii="宋体" w:hAnsi="宋体"/>
                <w:sz w:val="24"/>
              </w:rPr>
            </w:pPr>
            <w:r w:rsidRPr="003F2611">
              <w:rPr>
                <w:rFonts w:ascii="宋体" w:hAnsi="宋体" w:hint="eastAsia"/>
                <w:sz w:val="24"/>
              </w:rPr>
              <w:t>2-9周</w:t>
            </w:r>
          </w:p>
        </w:tc>
      </w:tr>
    </w:tbl>
    <w:p w:rsidR="00767648" w:rsidRDefault="00767648">
      <w:pPr>
        <w:jc w:val="left"/>
        <w:rPr>
          <w:kern w:val="0"/>
        </w:rPr>
      </w:pPr>
      <w:bookmarkStart w:id="3" w:name="_GoBack"/>
      <w:bookmarkEnd w:id="3"/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 w:rsidP="00767648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lastRenderedPageBreak/>
        <w:t>课程进度表</w:t>
      </w:r>
    </w:p>
    <w:p w:rsidR="00767648" w:rsidRDefault="00767648" w:rsidP="00767648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Cs w:val="21"/>
          <w:u w:val="single"/>
        </w:rPr>
        <w:t xml:space="preserve"> International Air  Law </w:t>
      </w:r>
      <w:r>
        <w:rPr>
          <w:rFonts w:eastAsia="黑体" w:hint="eastAsia"/>
          <w:sz w:val="28"/>
        </w:rPr>
        <w:t>专业</w:t>
      </w:r>
      <w:r>
        <w:rPr>
          <w:rFonts w:hint="eastAsia"/>
          <w:sz w:val="28"/>
          <w:u w:val="single"/>
        </w:rPr>
        <w:t>国际法</w:t>
      </w:r>
      <w:r>
        <w:rPr>
          <w:rFonts w:eastAsia="黑体" w:hint="eastAsia"/>
          <w:sz w:val="28"/>
        </w:rPr>
        <w:t>年级</w:t>
      </w:r>
      <w:r>
        <w:rPr>
          <w:rFonts w:hint="eastAsia"/>
          <w:sz w:val="28"/>
          <w:u w:val="single"/>
        </w:rPr>
        <w:t>留学生</w:t>
      </w:r>
      <w:r>
        <w:rPr>
          <w:rFonts w:ascii="楷体_GB2312" w:eastAsia="楷体_GB2312" w:hint="eastAsia"/>
          <w:sz w:val="28"/>
          <w:u w:val="single"/>
        </w:rPr>
        <w:t xml:space="preserve"> （全英文授课）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4012"/>
        <w:gridCol w:w="900"/>
        <w:gridCol w:w="1440"/>
        <w:gridCol w:w="1080"/>
        <w:gridCol w:w="1080"/>
      </w:tblGrid>
      <w:tr w:rsidR="00767648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Default="00767648" w:rsidP="009D0A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Default="00767648" w:rsidP="009D0A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课程内容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Default="00767648" w:rsidP="009D0A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Default="00767648" w:rsidP="009D0A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Default="00767648" w:rsidP="009D0A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Default="00767648" w:rsidP="009D0A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767648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rPr>
                <w:sz w:val="24"/>
              </w:rPr>
            </w:pPr>
            <w:r>
              <w:rPr>
                <w:sz w:val="24"/>
              </w:rPr>
              <w:t>Introduction to International Air Law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覃华平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</w:p>
        </w:tc>
      </w:tr>
      <w:tr w:rsidR="00767648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rPr>
                <w:sz w:val="24"/>
              </w:rPr>
            </w:pPr>
            <w:r>
              <w:rPr>
                <w:sz w:val="24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sz w:val="24"/>
                  </w:rPr>
                  <w:t>Chicago</w:t>
                </w:r>
              </w:smartTag>
            </w:smartTag>
            <w:r>
              <w:rPr>
                <w:sz w:val="24"/>
              </w:rPr>
              <w:t xml:space="preserve"> Convention of 1944 (I)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覃华平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</w:p>
        </w:tc>
      </w:tr>
      <w:tr w:rsidR="00767648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rPr>
                <w:sz w:val="24"/>
              </w:rPr>
            </w:pPr>
            <w:r>
              <w:rPr>
                <w:sz w:val="24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sz w:val="24"/>
                  </w:rPr>
                  <w:t>Chicago</w:t>
                </w:r>
              </w:smartTag>
            </w:smartTag>
            <w:r>
              <w:rPr>
                <w:sz w:val="24"/>
              </w:rPr>
              <w:t xml:space="preserve"> Convention of 1944 (II)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覃华平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</w:p>
        </w:tc>
      </w:tr>
      <w:tr w:rsidR="00767648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rPr>
                <w:sz w:val="24"/>
              </w:rPr>
            </w:pPr>
            <w:r>
              <w:rPr>
                <w:sz w:val="24"/>
              </w:rPr>
              <w:t>Aviation Safety and Security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覃华平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</w:p>
        </w:tc>
      </w:tr>
      <w:tr w:rsidR="00767648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rPr>
                <w:sz w:val="24"/>
              </w:rPr>
            </w:pPr>
            <w:r>
              <w:rPr>
                <w:sz w:val="24"/>
              </w:rPr>
              <w:t xml:space="preserve">Environmental Issues of Aviation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覃华平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</w:p>
        </w:tc>
      </w:tr>
      <w:tr w:rsidR="00767648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rPr>
                <w:sz w:val="24"/>
              </w:rPr>
            </w:pPr>
            <w:r>
              <w:rPr>
                <w:sz w:val="24"/>
              </w:rPr>
              <w:t>International Air Carrier Liability (I)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覃华平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</w:p>
        </w:tc>
      </w:tr>
      <w:tr w:rsidR="00767648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rPr>
                <w:sz w:val="24"/>
              </w:rPr>
            </w:pPr>
            <w:r>
              <w:rPr>
                <w:sz w:val="24"/>
              </w:rPr>
              <w:t>International Air Carrier Liability (II)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覃华平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</w:p>
        </w:tc>
      </w:tr>
      <w:tr w:rsidR="00767648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Case Study: Moot Court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覃华平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 w:rsidP="009D0AAA">
            <w:pPr>
              <w:jc w:val="center"/>
              <w:rPr>
                <w:sz w:val="24"/>
              </w:rPr>
            </w:pPr>
          </w:p>
        </w:tc>
      </w:tr>
    </w:tbl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>
      <w:pPr>
        <w:jc w:val="left"/>
        <w:rPr>
          <w:kern w:val="0"/>
        </w:rPr>
      </w:pPr>
    </w:p>
    <w:p w:rsidR="00767648" w:rsidRDefault="00767648" w:rsidP="00767648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课程进度表</w:t>
      </w:r>
    </w:p>
    <w:p w:rsidR="00767648" w:rsidRDefault="00767648" w:rsidP="00767648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4"/>
          <w:u w:val="single"/>
        </w:rPr>
        <w:t xml:space="preserve"> Legal Research and Writing</w:t>
      </w:r>
      <w:r>
        <w:rPr>
          <w:rFonts w:eastAsia="黑体" w:hint="eastAsia"/>
          <w:sz w:val="28"/>
        </w:rPr>
        <w:t>专业</w:t>
      </w:r>
      <w:r>
        <w:rPr>
          <w:rFonts w:hint="eastAsia"/>
          <w:sz w:val="28"/>
          <w:u w:val="single"/>
        </w:rPr>
        <w:t>国际法</w:t>
      </w:r>
      <w:r>
        <w:rPr>
          <w:rFonts w:eastAsia="黑体" w:hint="eastAsia"/>
          <w:sz w:val="28"/>
        </w:rPr>
        <w:t>年级</w:t>
      </w:r>
      <w:r>
        <w:rPr>
          <w:rFonts w:hint="eastAsia"/>
          <w:sz w:val="28"/>
          <w:u w:val="single"/>
        </w:rPr>
        <w:t>留学生</w:t>
      </w:r>
      <w:r>
        <w:rPr>
          <w:rFonts w:ascii="楷体_GB2312" w:eastAsia="楷体_GB2312" w:hint="eastAsia"/>
          <w:sz w:val="28"/>
          <w:u w:val="single"/>
        </w:rPr>
        <w:t xml:space="preserve"> （全英文授课） 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010"/>
        <w:gridCol w:w="900"/>
        <w:gridCol w:w="1440"/>
        <w:gridCol w:w="1080"/>
        <w:gridCol w:w="1080"/>
      </w:tblGrid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课程内容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rPr>
                <w:sz w:val="24"/>
              </w:rPr>
            </w:pPr>
            <w:r>
              <w:rPr>
                <w:color w:val="424242"/>
                <w:sz w:val="24"/>
              </w:rPr>
              <w:t>Introduction to Legal Research, Writing, and Analysis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覃华平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>
            <w:pPr>
              <w:jc w:val="center"/>
              <w:rPr>
                <w:sz w:val="24"/>
              </w:rPr>
            </w:pPr>
          </w:p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rPr>
                <w:sz w:val="24"/>
              </w:rPr>
            </w:pPr>
            <w:r>
              <w:rPr>
                <w:color w:val="424242"/>
                <w:sz w:val="24"/>
              </w:rPr>
              <w:t>The Starting Point: Analyzing Facts and Identifying Legal Issues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覃华平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>
            <w:pPr>
              <w:jc w:val="center"/>
              <w:rPr>
                <w:sz w:val="24"/>
              </w:rPr>
            </w:pPr>
          </w:p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rPr>
                <w:sz w:val="24"/>
              </w:rPr>
            </w:pPr>
            <w:r>
              <w:rPr>
                <w:color w:val="424242"/>
                <w:sz w:val="24"/>
              </w:rPr>
              <w:t>Secondary Sources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覃华平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>
            <w:pPr>
              <w:jc w:val="center"/>
              <w:rPr>
                <w:sz w:val="24"/>
              </w:rPr>
            </w:pPr>
          </w:p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rPr>
                <w:sz w:val="24"/>
              </w:rPr>
            </w:pPr>
            <w:r>
              <w:rPr>
                <w:color w:val="424242"/>
                <w:sz w:val="24"/>
              </w:rPr>
              <w:t>Basic Legal Writing Tools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朱利江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>
            <w:pPr>
              <w:jc w:val="center"/>
              <w:rPr>
                <w:sz w:val="24"/>
              </w:rPr>
            </w:pPr>
          </w:p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rPr>
                <w:sz w:val="24"/>
              </w:rPr>
            </w:pPr>
            <w:r>
              <w:rPr>
                <w:color w:val="424242"/>
                <w:sz w:val="24"/>
              </w:rPr>
              <w:t>Predictive Legal Writing: The Memorandum of Law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朱利江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>
            <w:pPr>
              <w:jc w:val="center"/>
              <w:rPr>
                <w:sz w:val="24"/>
              </w:rPr>
            </w:pPr>
          </w:p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rPr>
                <w:sz w:val="24"/>
              </w:rPr>
            </w:pPr>
            <w:r>
              <w:rPr>
                <w:sz w:val="24"/>
              </w:rPr>
              <w:t>How to write a thesis?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朱利江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>
            <w:pPr>
              <w:jc w:val="center"/>
              <w:rPr>
                <w:sz w:val="24"/>
              </w:rPr>
            </w:pPr>
          </w:p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rPr>
                <w:sz w:val="24"/>
              </w:rPr>
            </w:pPr>
            <w:r>
              <w:rPr>
                <w:sz w:val="24"/>
              </w:rPr>
              <w:t>Exercise: Draft an Outline of a Thesis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覃华平、朱利江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根据我校要求</w:t>
            </w:r>
          </w:p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rPr>
                <w:sz w:val="24"/>
              </w:rPr>
            </w:pPr>
            <w:r>
              <w:rPr>
                <w:sz w:val="24"/>
              </w:rPr>
              <w:t>Exercise: How to Make the Oral Defense?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覃华平、朱利江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根据我校要求</w:t>
            </w:r>
          </w:p>
        </w:tc>
      </w:tr>
    </w:tbl>
    <w:p w:rsidR="00767648" w:rsidRDefault="00767648">
      <w:pPr>
        <w:jc w:val="left"/>
        <w:rPr>
          <w:kern w:val="0"/>
        </w:rPr>
      </w:pPr>
    </w:p>
    <w:p w:rsidR="00767648" w:rsidRPr="00767648" w:rsidRDefault="00767648" w:rsidP="00767648">
      <w:pPr>
        <w:jc w:val="center"/>
        <w:rPr>
          <w:b/>
          <w:bCs/>
          <w:sz w:val="36"/>
        </w:rPr>
      </w:pPr>
      <w:r w:rsidRPr="00767648">
        <w:rPr>
          <w:rFonts w:hint="eastAsia"/>
          <w:b/>
          <w:bCs/>
          <w:sz w:val="36"/>
        </w:rPr>
        <w:lastRenderedPageBreak/>
        <w:t>课</w:t>
      </w:r>
      <w:r w:rsidRPr="00767648">
        <w:rPr>
          <w:rFonts w:hint="eastAsia"/>
          <w:b/>
          <w:bCs/>
          <w:sz w:val="36"/>
        </w:rPr>
        <w:t xml:space="preserve"> </w:t>
      </w:r>
      <w:r w:rsidRPr="00767648">
        <w:rPr>
          <w:rFonts w:hint="eastAsia"/>
          <w:b/>
          <w:bCs/>
          <w:sz w:val="36"/>
        </w:rPr>
        <w:t>程</w:t>
      </w:r>
      <w:r w:rsidRPr="00767648">
        <w:rPr>
          <w:rFonts w:hint="eastAsia"/>
          <w:b/>
          <w:bCs/>
          <w:sz w:val="36"/>
        </w:rPr>
        <w:t xml:space="preserve"> </w:t>
      </w:r>
      <w:r w:rsidRPr="00767648">
        <w:rPr>
          <w:rFonts w:hint="eastAsia"/>
          <w:b/>
          <w:bCs/>
          <w:sz w:val="36"/>
        </w:rPr>
        <w:t>进</w:t>
      </w:r>
      <w:r w:rsidRPr="00767648">
        <w:rPr>
          <w:rFonts w:hint="eastAsia"/>
          <w:b/>
          <w:bCs/>
          <w:sz w:val="36"/>
        </w:rPr>
        <w:t xml:space="preserve"> </w:t>
      </w:r>
      <w:r w:rsidRPr="00767648">
        <w:rPr>
          <w:rFonts w:hint="eastAsia"/>
          <w:b/>
          <w:bCs/>
          <w:sz w:val="36"/>
        </w:rPr>
        <w:t>度</w:t>
      </w:r>
      <w:r w:rsidRPr="00767648">
        <w:rPr>
          <w:rFonts w:hint="eastAsia"/>
          <w:b/>
          <w:bCs/>
          <w:sz w:val="36"/>
        </w:rPr>
        <w:t xml:space="preserve"> </w:t>
      </w:r>
      <w:r w:rsidRPr="00767648">
        <w:rPr>
          <w:rFonts w:hint="eastAsia"/>
          <w:b/>
          <w:bCs/>
          <w:sz w:val="36"/>
        </w:rPr>
        <w:t>表</w:t>
      </w:r>
    </w:p>
    <w:p w:rsidR="00767648" w:rsidRPr="00767648" w:rsidRDefault="00767648" w:rsidP="00767648">
      <w:pPr>
        <w:jc w:val="center"/>
        <w:rPr>
          <w:rFonts w:eastAsia="黑体"/>
          <w:sz w:val="28"/>
          <w:u w:val="single"/>
        </w:rPr>
      </w:pPr>
      <w:r w:rsidRPr="00767648">
        <w:rPr>
          <w:rFonts w:eastAsia="黑体" w:hint="eastAsia"/>
          <w:sz w:val="28"/>
        </w:rPr>
        <w:t>课程名称</w:t>
      </w:r>
      <w:r w:rsidRPr="00767648">
        <w:rPr>
          <w:rFonts w:hint="eastAsia"/>
          <w:sz w:val="24"/>
          <w:u w:val="single"/>
        </w:rPr>
        <w:t>Public International Law</w:t>
      </w:r>
      <w:r w:rsidRPr="00767648">
        <w:rPr>
          <w:rFonts w:eastAsia="黑体" w:hint="eastAsia"/>
          <w:sz w:val="28"/>
          <w:u w:val="single"/>
        </w:rPr>
        <w:t>专</w:t>
      </w:r>
      <w:r w:rsidRPr="00767648">
        <w:rPr>
          <w:rFonts w:eastAsia="黑体" w:hint="eastAsia"/>
          <w:sz w:val="28"/>
        </w:rPr>
        <w:t xml:space="preserve"> </w:t>
      </w:r>
      <w:r w:rsidRPr="00767648">
        <w:rPr>
          <w:rFonts w:eastAsia="黑体" w:hint="eastAsia"/>
          <w:sz w:val="28"/>
        </w:rPr>
        <w:t>业</w:t>
      </w:r>
      <w:r w:rsidRPr="00767648">
        <w:rPr>
          <w:rFonts w:hint="eastAsia"/>
          <w:sz w:val="24"/>
          <w:u w:val="single"/>
        </w:rPr>
        <w:t>国际法</w:t>
      </w:r>
      <w:r>
        <w:rPr>
          <w:rFonts w:hint="eastAsia"/>
          <w:sz w:val="24"/>
          <w:u w:val="single"/>
        </w:rPr>
        <w:t xml:space="preserve"> </w:t>
      </w:r>
      <w:r w:rsidRPr="00767648">
        <w:rPr>
          <w:rFonts w:eastAsia="黑体" w:hint="eastAsia"/>
          <w:sz w:val="28"/>
        </w:rPr>
        <w:t>年</w:t>
      </w:r>
      <w:r w:rsidRPr="00767648">
        <w:rPr>
          <w:rFonts w:eastAsia="黑体" w:hint="eastAsia"/>
          <w:sz w:val="28"/>
        </w:rPr>
        <w:t xml:space="preserve"> </w:t>
      </w:r>
      <w:r w:rsidRPr="00767648">
        <w:rPr>
          <w:rFonts w:eastAsia="黑体" w:hint="eastAsia"/>
          <w:sz w:val="28"/>
        </w:rPr>
        <w:t>级</w:t>
      </w:r>
      <w:r w:rsidRPr="00767648">
        <w:rPr>
          <w:rFonts w:eastAsia="黑体" w:hint="eastAsia"/>
          <w:sz w:val="28"/>
        </w:rPr>
        <w:t xml:space="preserve"> </w:t>
      </w:r>
      <w:r w:rsidRPr="00767648">
        <w:rPr>
          <w:rFonts w:hint="eastAsia"/>
          <w:sz w:val="24"/>
          <w:u w:val="single"/>
        </w:rPr>
        <w:t>留学生（全英文授课）</w:t>
      </w:r>
      <w:r w:rsidRPr="00767648">
        <w:rPr>
          <w:rFonts w:hint="eastAsia"/>
          <w:sz w:val="24"/>
          <w:u w:val="single"/>
        </w:rPr>
        <w:t xml:space="preserve"> 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611"/>
        <w:gridCol w:w="991"/>
        <w:gridCol w:w="1416"/>
        <w:gridCol w:w="1417"/>
        <w:gridCol w:w="849"/>
      </w:tblGrid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程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内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授课人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</w:t>
            </w: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注</w:t>
            </w:r>
          </w:p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r>
              <w:rPr>
                <w:rFonts w:hint="eastAsia"/>
              </w:rPr>
              <w:t>2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Introduction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Zhu Lijiang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/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r>
              <w:rPr>
                <w:rFonts w:hint="eastAsia"/>
              </w:rPr>
              <w:t>3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States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 xml:space="preserve">Zhu Lijiang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/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r>
              <w:rPr>
                <w:rFonts w:hint="eastAsia"/>
              </w:rPr>
              <w:t>4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Territory, Sea and Space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Zhu Lijiang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/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r>
              <w:rPr>
                <w:rFonts w:hint="eastAsia"/>
              </w:rPr>
              <w:t>5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International Organizations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Zhu Lijiang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/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r>
              <w:rPr>
                <w:rFonts w:hint="eastAsia"/>
              </w:rPr>
              <w:t>6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Diplomatic and Consular Relations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Zhu Lijiang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/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r>
              <w:rPr>
                <w:rFonts w:hint="eastAsia"/>
              </w:rPr>
              <w:t>7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 xml:space="preserve">Law of Treaties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Zhu Lijiang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/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r>
              <w:rPr>
                <w:rFonts w:hint="eastAsia"/>
              </w:rPr>
              <w:t>8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International Human Rights and Humanitarian Law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 xml:space="preserve"> 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Zhu Lijiang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/>
        </w:tc>
      </w:tr>
      <w:tr w:rsidR="00767648" w:rsidTr="00767648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648" w:rsidRDefault="00767648">
            <w:r>
              <w:rPr>
                <w:rFonts w:hint="eastAsia"/>
              </w:rPr>
              <w:t>9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International Dispute Settlement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 xml:space="preserve"> 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Zhu Lijiang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648" w:rsidRDefault="00767648">
            <w:r>
              <w:rPr>
                <w:rFonts w:hint="eastAsia"/>
              </w:rPr>
              <w:t>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48" w:rsidRDefault="00767648"/>
        </w:tc>
      </w:tr>
    </w:tbl>
    <w:p w:rsidR="00767648" w:rsidRDefault="00767648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9D0AAA" w:rsidRDefault="009D0AAA" w:rsidP="009D0AAA">
      <w:pPr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hint="eastAsia"/>
          <w:b/>
          <w:bCs/>
          <w:sz w:val="36"/>
        </w:rPr>
        <w:lastRenderedPageBreak/>
        <w:t>课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9D0AAA" w:rsidRDefault="009D0AAA" w:rsidP="009D0AAA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黑体"/>
          <w:sz w:val="28"/>
          <w:u w:val="single"/>
        </w:rPr>
        <w:t>International Investment Law</w:t>
      </w:r>
      <w:r>
        <w:rPr>
          <w:szCs w:val="21"/>
          <w:u w:val="single"/>
        </w:rPr>
        <w:t xml:space="preserve">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国际法</w:t>
      </w:r>
      <w:r>
        <w:rPr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年级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留学生</w:t>
      </w:r>
      <w:r>
        <w:rPr>
          <w:rFonts w:ascii="楷体_GB2312" w:eastAsia="楷体_GB2312" w:hint="eastAsia"/>
          <w:sz w:val="28"/>
          <w:u w:val="single"/>
        </w:rPr>
        <w:t xml:space="preserve"> （全英文授课） 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010"/>
        <w:gridCol w:w="900"/>
        <w:gridCol w:w="1440"/>
        <w:gridCol w:w="1080"/>
        <w:gridCol w:w="1080"/>
      </w:tblGrid>
      <w:tr w:rsidR="009D0AAA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9D0AAA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Foreign Direct Investment, Investment Flow, Investment Climate and Emergence of Investment Law in China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孔庆江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AA" w:rsidRDefault="009D0AAA">
            <w:pPr>
              <w:rPr>
                <w:sz w:val="24"/>
              </w:rPr>
            </w:pPr>
          </w:p>
        </w:tc>
      </w:tr>
      <w:tr w:rsidR="009D0AAA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Law on Admission of Foreign Direct Investment (1)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</w:rPr>
              <w:t>孔庆江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AA" w:rsidRDefault="009D0AAA">
            <w:pPr>
              <w:rPr>
                <w:sz w:val="24"/>
              </w:rPr>
            </w:pPr>
          </w:p>
        </w:tc>
      </w:tr>
      <w:tr w:rsidR="009D0AAA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Law on Admission of Foreign Direct Investment (2)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</w:rPr>
              <w:t>孔庆江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AA" w:rsidRDefault="009D0AAA">
            <w:pPr>
              <w:rPr>
                <w:sz w:val="24"/>
              </w:rPr>
            </w:pPr>
          </w:p>
        </w:tc>
      </w:tr>
      <w:tr w:rsidR="009D0AAA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 xml:space="preserve">Law on Vehicles of Foreign Direct Investment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</w:rPr>
              <w:t>孔庆江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AA" w:rsidRDefault="009D0AAA">
            <w:pPr>
              <w:rPr>
                <w:sz w:val="24"/>
              </w:rPr>
            </w:pPr>
          </w:p>
        </w:tc>
      </w:tr>
      <w:tr w:rsidR="009D0AAA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 xml:space="preserve">Law on Protection of Foreign Direct Investment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b/>
                <w:bCs/>
              </w:rPr>
            </w:pPr>
            <w:r>
              <w:rPr>
                <w:rFonts w:hint="eastAsia"/>
              </w:rPr>
              <w:t>孔庆江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AA" w:rsidRDefault="009D0AAA">
            <w:pPr>
              <w:rPr>
                <w:sz w:val="24"/>
              </w:rPr>
            </w:pPr>
          </w:p>
        </w:tc>
      </w:tr>
      <w:tr w:rsidR="009D0AAA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Environment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 xml:space="preserve"> Labor issues regarding Foreign Direct Investment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</w:rPr>
              <w:t>孔庆江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AA" w:rsidRDefault="009D0AAA">
            <w:pPr>
              <w:rPr>
                <w:sz w:val="24"/>
              </w:rPr>
            </w:pPr>
          </w:p>
        </w:tc>
      </w:tr>
      <w:tr w:rsidR="009D0AAA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 xml:space="preserve">Settlement of Foreign Investment Disputes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</w:rPr>
              <w:t>孔庆江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AA" w:rsidRDefault="009D0AAA">
            <w:pPr>
              <w:rPr>
                <w:sz w:val="24"/>
              </w:rPr>
            </w:pPr>
          </w:p>
        </w:tc>
      </w:tr>
      <w:tr w:rsidR="009D0AAA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China’s Bilateral Investment Treaties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</w:rPr>
              <w:t>孔庆江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AA" w:rsidRDefault="009D0AAA">
            <w:pPr>
              <w:rPr>
                <w:sz w:val="24"/>
              </w:rPr>
            </w:pPr>
          </w:p>
        </w:tc>
      </w:tr>
      <w:tr w:rsidR="009D0AAA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Multilateral Investment Rules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</w:rPr>
              <w:t>孔庆江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AA" w:rsidRDefault="009D0AAA">
            <w:pPr>
              <w:rPr>
                <w:sz w:val="24"/>
              </w:rPr>
            </w:pPr>
          </w:p>
        </w:tc>
      </w:tr>
      <w:tr w:rsidR="009D0AAA" w:rsidTr="009D0AAA">
        <w:trPr>
          <w:trHeight w:val="45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pPr>
              <w:rPr>
                <w:sz w:val="24"/>
              </w:rPr>
            </w:pPr>
            <w:r>
              <w:rPr>
                <w:sz w:val="24"/>
              </w:rPr>
              <w:t>Examination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AA" w:rsidRDefault="009D0AA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</w:rPr>
              <w:t>孔庆江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AA" w:rsidRDefault="009D0AAA"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AA" w:rsidRDefault="009D0AAA">
            <w:pPr>
              <w:rPr>
                <w:sz w:val="24"/>
              </w:rPr>
            </w:pPr>
          </w:p>
        </w:tc>
      </w:tr>
    </w:tbl>
    <w:p w:rsidR="009D0AAA" w:rsidRDefault="009D0AAA" w:rsidP="009D0AAA">
      <w:pPr>
        <w:jc w:val="center"/>
        <w:rPr>
          <w:sz w:val="24"/>
        </w:rPr>
      </w:pPr>
    </w:p>
    <w:p w:rsidR="009D0AAA" w:rsidRDefault="009D0AAA">
      <w:pPr>
        <w:jc w:val="left"/>
        <w:rPr>
          <w:kern w:val="0"/>
        </w:rPr>
      </w:pPr>
    </w:p>
    <w:p w:rsidR="000308A6" w:rsidRDefault="000308A6">
      <w:pPr>
        <w:jc w:val="left"/>
        <w:rPr>
          <w:kern w:val="0"/>
        </w:rPr>
      </w:pPr>
    </w:p>
    <w:p w:rsidR="000308A6" w:rsidRDefault="000308A6">
      <w:pPr>
        <w:jc w:val="left"/>
        <w:rPr>
          <w:kern w:val="0"/>
        </w:rPr>
      </w:pPr>
    </w:p>
    <w:p w:rsidR="000308A6" w:rsidRDefault="000308A6">
      <w:pPr>
        <w:jc w:val="left"/>
        <w:rPr>
          <w:kern w:val="0"/>
        </w:rPr>
      </w:pPr>
    </w:p>
    <w:p w:rsidR="000308A6" w:rsidRDefault="000308A6">
      <w:pPr>
        <w:jc w:val="left"/>
        <w:rPr>
          <w:kern w:val="0"/>
        </w:rPr>
      </w:pPr>
    </w:p>
    <w:p w:rsidR="000308A6" w:rsidRDefault="000308A6">
      <w:pPr>
        <w:jc w:val="left"/>
        <w:rPr>
          <w:kern w:val="0"/>
        </w:rPr>
      </w:pPr>
    </w:p>
    <w:p w:rsidR="000308A6" w:rsidRDefault="000308A6">
      <w:pPr>
        <w:jc w:val="left"/>
        <w:rPr>
          <w:kern w:val="0"/>
        </w:rPr>
      </w:pPr>
    </w:p>
    <w:p w:rsidR="000308A6" w:rsidRDefault="000308A6">
      <w:pPr>
        <w:jc w:val="left"/>
        <w:rPr>
          <w:kern w:val="0"/>
        </w:rPr>
      </w:pPr>
    </w:p>
    <w:p w:rsidR="000308A6" w:rsidRDefault="000308A6">
      <w:pPr>
        <w:jc w:val="left"/>
        <w:rPr>
          <w:kern w:val="0"/>
        </w:rPr>
      </w:pPr>
    </w:p>
    <w:p w:rsidR="000308A6" w:rsidRDefault="000308A6">
      <w:pPr>
        <w:jc w:val="left"/>
        <w:rPr>
          <w:kern w:val="0"/>
        </w:rPr>
      </w:pPr>
    </w:p>
    <w:p w:rsidR="000308A6" w:rsidRDefault="000308A6">
      <w:pPr>
        <w:jc w:val="left"/>
        <w:rPr>
          <w:kern w:val="0"/>
        </w:rPr>
      </w:pPr>
    </w:p>
    <w:p w:rsidR="000308A6" w:rsidRDefault="000308A6">
      <w:pPr>
        <w:jc w:val="left"/>
        <w:rPr>
          <w:kern w:val="0"/>
        </w:rPr>
      </w:pPr>
    </w:p>
    <w:p w:rsidR="000308A6" w:rsidRDefault="000308A6">
      <w:pPr>
        <w:jc w:val="left"/>
        <w:rPr>
          <w:kern w:val="0"/>
        </w:rPr>
      </w:pPr>
    </w:p>
    <w:p w:rsidR="000308A6" w:rsidRDefault="000308A6">
      <w:pPr>
        <w:jc w:val="left"/>
        <w:rPr>
          <w:kern w:val="0"/>
        </w:rPr>
      </w:pPr>
    </w:p>
    <w:p w:rsidR="00787996" w:rsidRDefault="00787996" w:rsidP="00787996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lastRenderedPageBreak/>
        <w:t>课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:rsidR="00787996" w:rsidRDefault="00787996" w:rsidP="00787996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黑体" w:hint="eastAsia"/>
          <w:sz w:val="28"/>
        </w:rPr>
        <w:t xml:space="preserve"> International </w:t>
      </w:r>
      <w:r>
        <w:rPr>
          <w:rFonts w:eastAsia="黑体"/>
          <w:sz w:val="28"/>
        </w:rPr>
        <w:t>Trade Law</w:t>
      </w:r>
      <w:r>
        <w:rPr>
          <w:rFonts w:eastAsia="黑体" w:hint="eastAsia"/>
          <w:sz w:val="28"/>
        </w:rPr>
        <w:t xml:space="preserve">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>国际法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留学生</w:t>
      </w:r>
      <w:r>
        <w:rPr>
          <w:rFonts w:ascii="楷体_GB2312" w:eastAsia="楷体_GB2312" w:hint="eastAsia"/>
          <w:sz w:val="28"/>
          <w:u w:val="single"/>
        </w:rPr>
        <w:t xml:space="preserve">（全英文授课） 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3189"/>
        <w:gridCol w:w="709"/>
        <w:gridCol w:w="1559"/>
        <w:gridCol w:w="1560"/>
        <w:gridCol w:w="850"/>
      </w:tblGrid>
      <w:tr w:rsidR="00787996" w:rsidTr="00CD34B1">
        <w:trPr>
          <w:trHeight w:val="454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787996" w:rsidTr="00CD34B1">
        <w:trPr>
          <w:trHeight w:val="454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Legal Frame of International Trade Law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Dr. Rudan CHEN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Associate 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87996" w:rsidTr="00CD34B1">
        <w:trPr>
          <w:trHeight w:val="454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CISG Methodology and Jurisprudence and Sphere of Application and General Provisions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Dr. Rudan CHEN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Associate 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87996" w:rsidTr="00CD34B1">
        <w:trPr>
          <w:trHeight w:val="454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left"/>
              <w:rPr>
                <w:sz w:val="24"/>
              </w:rPr>
            </w:pPr>
            <w:r>
              <w:rPr>
                <w:sz w:val="24"/>
              </w:rPr>
              <w:t>Formation of Contract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Dr. Rudan CHEN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Associate 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87996" w:rsidTr="00CD34B1">
        <w:trPr>
          <w:trHeight w:val="454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left"/>
              <w:rPr>
                <w:sz w:val="24"/>
              </w:rPr>
            </w:pPr>
            <w:r>
              <w:rPr>
                <w:sz w:val="24"/>
              </w:rPr>
              <w:t>Rights and Obligations of Buyers and Sellers</w:t>
            </w:r>
            <w:r>
              <w:rPr>
                <w:rFonts w:hint="eastAsia"/>
                <w:sz w:val="24"/>
              </w:rPr>
              <w:t xml:space="preserve">, </w:t>
            </w:r>
            <w:r>
              <w:rPr>
                <w:sz w:val="24"/>
              </w:rPr>
              <w:t xml:space="preserve">Passing of the Risks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Dr. Rudan CHEN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Associate 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87996" w:rsidTr="00CD34B1">
        <w:trPr>
          <w:trHeight w:val="629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left"/>
              <w:rPr>
                <w:sz w:val="24"/>
              </w:rPr>
            </w:pPr>
            <w:r>
              <w:rPr>
                <w:sz w:val="24"/>
              </w:rPr>
              <w:t>Breach of Contract</w:t>
            </w:r>
            <w:r>
              <w:rPr>
                <w:rFonts w:hint="eastAsia"/>
                <w:sz w:val="24"/>
              </w:rPr>
              <w:t xml:space="preserve">, </w:t>
            </w:r>
            <w:r>
              <w:rPr>
                <w:sz w:val="24"/>
              </w:rPr>
              <w:t>Damages</w:t>
            </w:r>
            <w:r>
              <w:rPr>
                <w:rFonts w:hint="eastAsia"/>
                <w:sz w:val="24"/>
              </w:rPr>
              <w:t xml:space="preserve"> and Remedies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Dr. Rudan CHEN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Associate 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87996" w:rsidTr="00CD34B1">
        <w:trPr>
          <w:trHeight w:val="454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Legal Frame of WTO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Dr. Rudan CHEN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Associate 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87996" w:rsidTr="00CD34B1">
        <w:trPr>
          <w:trHeight w:val="454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Trade remedies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Dr. Rudan CHEN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Associate 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87996" w:rsidTr="00CD34B1">
        <w:trPr>
          <w:trHeight w:val="454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Theory and Practices - WTO Case Analysis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Dr. Rudan CHEN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Associate Professor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96" w:rsidRDefault="00787996" w:rsidP="00CD34B1">
            <w:pPr>
              <w:jc w:val="center"/>
              <w:rPr>
                <w:b/>
                <w:bCs/>
                <w:sz w:val="24"/>
              </w:rPr>
            </w:pPr>
          </w:p>
        </w:tc>
      </w:tr>
    </w:tbl>
    <w:p w:rsidR="00787996" w:rsidRDefault="00787996" w:rsidP="00787996">
      <w:pPr>
        <w:jc w:val="center"/>
        <w:rPr>
          <w:sz w:val="24"/>
        </w:rPr>
      </w:pPr>
    </w:p>
    <w:p w:rsidR="000308A6" w:rsidRDefault="000308A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787996" w:rsidRDefault="00787996">
      <w:pPr>
        <w:jc w:val="left"/>
        <w:rPr>
          <w:kern w:val="0"/>
        </w:rPr>
      </w:pPr>
    </w:p>
    <w:p w:rsidR="000308A6" w:rsidRDefault="000308A6" w:rsidP="000308A6">
      <w:pPr>
        <w:jc w:val="center"/>
        <w:rPr>
          <w:rFonts w:ascii="Times New Roman Bold" w:hAnsi="Times New Roman Bold" w:cs="Times New Roman Bold"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  <w:lang w:val="zh-TW" w:eastAsia="zh-TW"/>
        </w:rPr>
        <w:t>课程进度表</w:t>
      </w:r>
    </w:p>
    <w:p w:rsidR="000308A6" w:rsidRDefault="000308A6" w:rsidP="000308A6">
      <w:pPr>
        <w:spacing w:line="480" w:lineRule="auto"/>
        <w:rPr>
          <w:rFonts w:eastAsia="Times New Roman"/>
          <w:sz w:val="28"/>
          <w:szCs w:val="28"/>
          <w:u w:val="single"/>
        </w:rPr>
      </w:pPr>
      <w:r>
        <w:rPr>
          <w:rFonts w:ascii="黑体" w:eastAsia="黑体" w:hAnsi="黑体" w:cs="黑体" w:hint="eastAsia"/>
          <w:sz w:val="28"/>
          <w:szCs w:val="28"/>
          <w:lang w:val="zh-TW" w:eastAsia="zh-TW"/>
        </w:rPr>
        <w:t>课程名称</w:t>
      </w:r>
      <w:r>
        <w:rPr>
          <w:rFonts w:eastAsia="Times New Roman"/>
          <w:u w:val="single"/>
        </w:rPr>
        <w:t>Environmental Law</w:t>
      </w:r>
      <w:r w:rsidR="00787996">
        <w:rPr>
          <w:rFonts w:eastAsia="Times New Roman"/>
          <w:u w:val="single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  <w:lang w:val="zh-TW" w:eastAsia="zh-TW"/>
        </w:rPr>
        <w:t>专业</w:t>
      </w:r>
      <w:r>
        <w:rPr>
          <w:rFonts w:ascii="宋体" w:hAnsi="宋体" w:cs="宋体" w:hint="eastAsia"/>
          <w:sz w:val="28"/>
          <w:szCs w:val="28"/>
          <w:u w:val="single"/>
          <w:lang w:val="zh-TW" w:eastAsia="zh-TW"/>
        </w:rPr>
        <w:t>国际法</w:t>
      </w:r>
      <w:r w:rsidR="00787996">
        <w:rPr>
          <w:rFonts w:ascii="宋体" w:hAnsi="宋体" w:cs="宋体" w:hint="eastAsia"/>
          <w:sz w:val="28"/>
          <w:szCs w:val="28"/>
          <w:u w:val="single"/>
          <w:lang w:val="zh-TW"/>
        </w:rPr>
        <w:t xml:space="preserve"> </w:t>
      </w:r>
      <w:r w:rsidR="00787996">
        <w:rPr>
          <w:rFonts w:ascii="宋体" w:eastAsia="PMingLiU" w:hAnsi="宋体" w:cs="宋体"/>
          <w:sz w:val="28"/>
          <w:szCs w:val="28"/>
          <w:u w:val="single"/>
          <w:lang w:val="zh-TW" w:eastAsia="zh-TW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  <w:lang w:val="zh-TW" w:eastAsia="zh-TW"/>
        </w:rPr>
        <w:t>年级</w:t>
      </w:r>
      <w:r>
        <w:rPr>
          <w:rFonts w:ascii="宋体" w:hAnsi="宋体" w:cs="宋体" w:hint="eastAsia"/>
          <w:sz w:val="28"/>
          <w:szCs w:val="28"/>
          <w:u w:val="single"/>
          <w:lang w:val="zh-TW" w:eastAsia="zh-TW"/>
        </w:rPr>
        <w:t>留学生（全英文授课）</w:t>
      </w:r>
    </w:p>
    <w:tbl>
      <w:tblPr>
        <w:tblW w:w="9300" w:type="dxa"/>
        <w:tblInd w:w="-1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55"/>
        <w:gridCol w:w="2998"/>
        <w:gridCol w:w="969"/>
        <w:gridCol w:w="1570"/>
        <w:gridCol w:w="1441"/>
        <w:gridCol w:w="1567"/>
      </w:tblGrid>
      <w:tr w:rsidR="000308A6" w:rsidTr="000308A6">
        <w:trPr>
          <w:trHeight w:val="454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308A6" w:rsidRDefault="000308A6">
            <w:pPr>
              <w:jc w:val="center"/>
              <w:rPr>
                <w:rFonts w:eastAsia="Times New Roma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val="zh-TW" w:eastAsia="zh-TW"/>
              </w:rPr>
              <w:t>周次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308A6" w:rsidRDefault="000308A6">
            <w:pPr>
              <w:jc w:val="center"/>
              <w:rPr>
                <w:rFonts w:eastAsia="Times New Roma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val="zh-TW" w:eastAsia="zh-TW"/>
              </w:rPr>
              <w:t>课程内容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308A6" w:rsidRDefault="000308A6">
            <w:pPr>
              <w:jc w:val="center"/>
              <w:rPr>
                <w:rFonts w:eastAsia="Times New Roma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val="zh-TW" w:eastAsia="zh-TW"/>
              </w:rPr>
              <w:t>课时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308A6" w:rsidRDefault="000308A6">
            <w:pPr>
              <w:jc w:val="center"/>
              <w:rPr>
                <w:rFonts w:eastAsia="Times New Roma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val="zh-TW" w:eastAsia="zh-TW"/>
              </w:rPr>
              <w:t>授课人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308A6" w:rsidRDefault="000308A6">
            <w:pPr>
              <w:jc w:val="center"/>
              <w:rPr>
                <w:rFonts w:eastAsia="Times New Roma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val="zh-TW" w:eastAsia="zh-TW"/>
              </w:rPr>
              <w:t>职称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308A6" w:rsidRDefault="000308A6">
            <w:pPr>
              <w:jc w:val="center"/>
              <w:rPr>
                <w:rFonts w:eastAsia="Times New Roma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val="zh-TW" w:eastAsia="zh-TW"/>
              </w:rPr>
              <w:t>备注</w:t>
            </w:r>
          </w:p>
        </w:tc>
      </w:tr>
      <w:tr w:rsidR="000308A6" w:rsidTr="000308A6">
        <w:trPr>
          <w:trHeight w:val="454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308A6" w:rsidRDefault="000308A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4"/>
              </w:rPr>
              <w:t>2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pStyle w:val="Body"/>
              <w:rPr>
                <w:kern w:val="2"/>
              </w:rPr>
            </w:pPr>
            <w:r>
              <w:rPr>
                <w:rFonts w:ascii="Arial Unicode MS" w:hAnsi="Arial Unicode MS" w:cs="Arial Unicode MS" w:hint="eastAsia"/>
                <w:kern w:val="2"/>
              </w:rPr>
              <w:t>中国环境法体系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eastAsia="Times New Roman"/>
                <w:sz w:val="24"/>
              </w:rPr>
              <w:t>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曹明德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教授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308A6" w:rsidRDefault="000308A6">
            <w:pPr>
              <w:widowControl/>
              <w:jc w:val="left"/>
              <w:rPr>
                <w:kern w:val="0"/>
                <w:sz w:val="24"/>
                <w:lang w:eastAsia="en-US"/>
              </w:rPr>
            </w:pPr>
          </w:p>
        </w:tc>
      </w:tr>
      <w:tr w:rsidR="000308A6" w:rsidTr="000308A6">
        <w:trPr>
          <w:trHeight w:val="454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308A6" w:rsidRDefault="000308A6">
            <w:pPr>
              <w:jc w:val="center"/>
            </w:pPr>
            <w:r>
              <w:rPr>
                <w:rFonts w:eastAsia="Times New Roman"/>
                <w:sz w:val="24"/>
              </w:rPr>
              <w:t>3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pStyle w:val="Body"/>
              <w:rPr>
                <w:kern w:val="2"/>
              </w:rPr>
            </w:pPr>
            <w:r>
              <w:rPr>
                <w:rFonts w:ascii="Arial Unicode MS" w:hAnsi="Arial Unicode MS" w:cs="Arial Unicode MS" w:hint="eastAsia"/>
                <w:kern w:val="2"/>
              </w:rPr>
              <w:t>环境法的基本原则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eastAsia="Times New Roman"/>
                <w:sz w:val="24"/>
              </w:rPr>
              <w:t>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曹明德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教授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308A6" w:rsidRDefault="000308A6">
            <w:pPr>
              <w:widowControl/>
              <w:jc w:val="left"/>
              <w:rPr>
                <w:kern w:val="0"/>
                <w:sz w:val="24"/>
                <w:lang w:eastAsia="en-US"/>
              </w:rPr>
            </w:pPr>
          </w:p>
        </w:tc>
      </w:tr>
      <w:tr w:rsidR="000308A6" w:rsidTr="000308A6">
        <w:trPr>
          <w:trHeight w:val="454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308A6" w:rsidRDefault="000308A6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4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pStyle w:val="Body"/>
              <w:rPr>
                <w:rFonts w:ascii="Arial Unicode MS" w:hAnsi="Arial Unicode MS"/>
                <w:kern w:val="2"/>
              </w:rPr>
            </w:pPr>
            <w:r>
              <w:rPr>
                <w:rFonts w:ascii="Arial Unicode MS" w:hAnsi="Arial Unicode MS" w:cs="Arial Unicode MS" w:hint="eastAsia"/>
                <w:kern w:val="2"/>
              </w:rPr>
              <w:t>环境法律责任（一）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eastAsia="Times New Roman"/>
                <w:sz w:val="24"/>
              </w:rPr>
              <w:t>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曹明德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教授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308A6" w:rsidRDefault="000308A6">
            <w:pPr>
              <w:widowControl/>
              <w:jc w:val="left"/>
              <w:rPr>
                <w:kern w:val="0"/>
                <w:sz w:val="24"/>
                <w:lang w:eastAsia="en-US"/>
              </w:rPr>
            </w:pPr>
          </w:p>
        </w:tc>
      </w:tr>
      <w:tr w:rsidR="000308A6" w:rsidTr="000308A6">
        <w:trPr>
          <w:trHeight w:val="454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308A6" w:rsidRDefault="000308A6">
            <w:pPr>
              <w:jc w:val="center"/>
            </w:pPr>
            <w:r>
              <w:t>5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pStyle w:val="Body"/>
              <w:rPr>
                <w:kern w:val="2"/>
              </w:rPr>
            </w:pPr>
            <w:r>
              <w:rPr>
                <w:rFonts w:ascii="Arial Unicode MS" w:hAnsi="Arial Unicode MS" w:cs="Arial Unicode MS" w:hint="eastAsia"/>
                <w:kern w:val="2"/>
              </w:rPr>
              <w:t>环境法律责任（二）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eastAsia="Times New Roman"/>
                <w:sz w:val="24"/>
              </w:rPr>
              <w:t>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曹明德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教授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308A6" w:rsidRDefault="000308A6">
            <w:pPr>
              <w:widowControl/>
              <w:jc w:val="left"/>
              <w:rPr>
                <w:kern w:val="0"/>
                <w:sz w:val="24"/>
                <w:lang w:eastAsia="en-US"/>
              </w:rPr>
            </w:pPr>
          </w:p>
        </w:tc>
      </w:tr>
      <w:tr w:rsidR="000308A6" w:rsidTr="000308A6">
        <w:trPr>
          <w:trHeight w:val="454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308A6" w:rsidRDefault="000308A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pStyle w:val="Body"/>
              <w:rPr>
                <w:kern w:val="2"/>
              </w:rPr>
            </w:pPr>
            <w:r>
              <w:rPr>
                <w:rFonts w:ascii="Arial Unicode MS" w:hAnsi="Arial Unicode MS" w:cs="Arial Unicode MS" w:hint="eastAsia"/>
                <w:kern w:val="2"/>
              </w:rPr>
              <w:t>环境法的基本制度（一）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eastAsia="Times New Roman"/>
                <w:sz w:val="24"/>
              </w:rPr>
              <w:t>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曹明德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教授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308A6" w:rsidRDefault="000308A6">
            <w:pPr>
              <w:widowControl/>
              <w:jc w:val="left"/>
              <w:rPr>
                <w:kern w:val="0"/>
                <w:sz w:val="24"/>
                <w:lang w:eastAsia="en-US"/>
              </w:rPr>
            </w:pPr>
          </w:p>
        </w:tc>
      </w:tr>
      <w:tr w:rsidR="000308A6" w:rsidTr="000308A6">
        <w:trPr>
          <w:trHeight w:val="454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308A6" w:rsidRDefault="000308A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pStyle w:val="Body"/>
              <w:rPr>
                <w:kern w:val="2"/>
              </w:rPr>
            </w:pPr>
            <w:r>
              <w:rPr>
                <w:rFonts w:ascii="Arial Unicode MS" w:hAnsi="Arial Unicode MS" w:cs="Arial Unicode MS" w:hint="eastAsia"/>
                <w:kern w:val="2"/>
              </w:rPr>
              <w:t>环境法的基本制度（二）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eastAsia="Times New Roman"/>
                <w:sz w:val="24"/>
              </w:rPr>
              <w:t>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曹明德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教授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308A6" w:rsidRDefault="000308A6">
            <w:pPr>
              <w:widowControl/>
              <w:jc w:val="left"/>
              <w:rPr>
                <w:kern w:val="0"/>
                <w:sz w:val="24"/>
                <w:lang w:eastAsia="en-US"/>
              </w:rPr>
            </w:pPr>
          </w:p>
        </w:tc>
      </w:tr>
      <w:tr w:rsidR="000308A6" w:rsidTr="000308A6">
        <w:trPr>
          <w:trHeight w:val="454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308A6" w:rsidRDefault="000308A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pStyle w:val="Body"/>
              <w:rPr>
                <w:kern w:val="2"/>
              </w:rPr>
            </w:pPr>
            <w:r>
              <w:rPr>
                <w:rFonts w:ascii="Arial Unicode MS" w:hAnsi="Arial Unicode MS" w:cs="Arial Unicode MS" w:hint="eastAsia"/>
                <w:kern w:val="2"/>
              </w:rPr>
              <w:t>环境法的实施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eastAsia="Times New Roman"/>
                <w:sz w:val="24"/>
              </w:rPr>
              <w:t>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曹明德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教授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308A6" w:rsidRDefault="000308A6">
            <w:pPr>
              <w:widowControl/>
              <w:jc w:val="left"/>
              <w:rPr>
                <w:kern w:val="0"/>
                <w:sz w:val="24"/>
                <w:lang w:eastAsia="en-US"/>
              </w:rPr>
            </w:pPr>
          </w:p>
        </w:tc>
      </w:tr>
      <w:tr w:rsidR="000308A6" w:rsidTr="000308A6">
        <w:trPr>
          <w:trHeight w:val="454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308A6" w:rsidRDefault="000308A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pStyle w:val="Body"/>
              <w:rPr>
                <w:kern w:val="2"/>
              </w:rPr>
            </w:pPr>
            <w:r>
              <w:rPr>
                <w:rFonts w:ascii="Arial Unicode MS" w:hAnsi="Arial Unicode MS" w:cs="Arial Unicode MS" w:hint="eastAsia"/>
                <w:kern w:val="2"/>
              </w:rPr>
              <w:t>环境司法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eastAsia="Times New Roman"/>
                <w:sz w:val="24"/>
              </w:rPr>
              <w:t>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曹明德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308A6" w:rsidRDefault="000308A6">
            <w:pPr>
              <w:jc w:val="center"/>
            </w:pPr>
            <w:r>
              <w:rPr>
                <w:rFonts w:ascii="宋体" w:hAnsi="宋体" w:cs="宋体" w:hint="eastAsia"/>
                <w:sz w:val="24"/>
                <w:lang w:val="zh-TW" w:eastAsia="zh-TW"/>
              </w:rPr>
              <w:t>教授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308A6" w:rsidRDefault="000308A6">
            <w:pPr>
              <w:widowControl/>
              <w:jc w:val="left"/>
              <w:rPr>
                <w:kern w:val="0"/>
                <w:sz w:val="24"/>
                <w:lang w:eastAsia="en-US"/>
              </w:rPr>
            </w:pPr>
          </w:p>
        </w:tc>
      </w:tr>
    </w:tbl>
    <w:p w:rsidR="000308A6" w:rsidRDefault="000308A6" w:rsidP="000308A6"/>
    <w:p w:rsidR="000308A6" w:rsidRPr="004B782D" w:rsidRDefault="000308A6">
      <w:pPr>
        <w:jc w:val="left"/>
        <w:rPr>
          <w:kern w:val="0"/>
        </w:rPr>
      </w:pPr>
    </w:p>
    <w:sectPr w:rsidR="000308A6" w:rsidRPr="004B782D" w:rsidSect="00FC2775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C32" w:rsidRDefault="00230C32" w:rsidP="00E3568B">
      <w:r>
        <w:separator/>
      </w:r>
    </w:p>
  </w:endnote>
  <w:endnote w:type="continuationSeparator" w:id="0">
    <w:p w:rsidR="00230C32" w:rsidRDefault="00230C32" w:rsidP="00E35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微软雅黑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宋体fal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C32" w:rsidRDefault="00230C32" w:rsidP="00E3568B">
      <w:r>
        <w:separator/>
      </w:r>
    </w:p>
  </w:footnote>
  <w:footnote w:type="continuationSeparator" w:id="0">
    <w:p w:rsidR="00230C32" w:rsidRDefault="00230C32" w:rsidP="00E35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76FD8"/>
    <w:multiLevelType w:val="hybridMultilevel"/>
    <w:tmpl w:val="C5DE8472"/>
    <w:lvl w:ilvl="0" w:tplc="972CD7B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08A6"/>
    <w:rsid w:val="00034D23"/>
    <w:rsid w:val="00041514"/>
    <w:rsid w:val="00042E6E"/>
    <w:rsid w:val="00072403"/>
    <w:rsid w:val="00073F4B"/>
    <w:rsid w:val="00076D03"/>
    <w:rsid w:val="00086A85"/>
    <w:rsid w:val="000931ED"/>
    <w:rsid w:val="000B235E"/>
    <w:rsid w:val="000B2AA4"/>
    <w:rsid w:val="000E5A89"/>
    <w:rsid w:val="000F3C65"/>
    <w:rsid w:val="00104EFA"/>
    <w:rsid w:val="001307E3"/>
    <w:rsid w:val="00133BE0"/>
    <w:rsid w:val="001350A8"/>
    <w:rsid w:val="001530B2"/>
    <w:rsid w:val="001569EC"/>
    <w:rsid w:val="001608E9"/>
    <w:rsid w:val="001661AC"/>
    <w:rsid w:val="00172A27"/>
    <w:rsid w:val="00181727"/>
    <w:rsid w:val="00191CAC"/>
    <w:rsid w:val="001A29AF"/>
    <w:rsid w:val="001B7F9B"/>
    <w:rsid w:val="001D7089"/>
    <w:rsid w:val="001E6A53"/>
    <w:rsid w:val="00214758"/>
    <w:rsid w:val="00230C32"/>
    <w:rsid w:val="00245461"/>
    <w:rsid w:val="00247575"/>
    <w:rsid w:val="002937F6"/>
    <w:rsid w:val="002E1492"/>
    <w:rsid w:val="002E1A8A"/>
    <w:rsid w:val="00303A36"/>
    <w:rsid w:val="0031122A"/>
    <w:rsid w:val="0031575D"/>
    <w:rsid w:val="003219C2"/>
    <w:rsid w:val="00321AD7"/>
    <w:rsid w:val="003331F1"/>
    <w:rsid w:val="003404E7"/>
    <w:rsid w:val="003442A5"/>
    <w:rsid w:val="00353704"/>
    <w:rsid w:val="00374927"/>
    <w:rsid w:val="003771B7"/>
    <w:rsid w:val="003B132C"/>
    <w:rsid w:val="003D6BDB"/>
    <w:rsid w:val="003E611E"/>
    <w:rsid w:val="003F2611"/>
    <w:rsid w:val="003F7DFF"/>
    <w:rsid w:val="0040656C"/>
    <w:rsid w:val="00415414"/>
    <w:rsid w:val="00421D74"/>
    <w:rsid w:val="00436E10"/>
    <w:rsid w:val="00447611"/>
    <w:rsid w:val="00447DE4"/>
    <w:rsid w:val="00465A26"/>
    <w:rsid w:val="00465F90"/>
    <w:rsid w:val="004A1AE0"/>
    <w:rsid w:val="004A52BA"/>
    <w:rsid w:val="004A76FE"/>
    <w:rsid w:val="004B6BD8"/>
    <w:rsid w:val="004B782D"/>
    <w:rsid w:val="004C5A2A"/>
    <w:rsid w:val="004C77EA"/>
    <w:rsid w:val="004E3F84"/>
    <w:rsid w:val="004F3AC6"/>
    <w:rsid w:val="00535D65"/>
    <w:rsid w:val="0055007F"/>
    <w:rsid w:val="00551BBC"/>
    <w:rsid w:val="005570B9"/>
    <w:rsid w:val="00576F47"/>
    <w:rsid w:val="005969D6"/>
    <w:rsid w:val="005A2158"/>
    <w:rsid w:val="005D3127"/>
    <w:rsid w:val="005F0047"/>
    <w:rsid w:val="005F61AC"/>
    <w:rsid w:val="005F723A"/>
    <w:rsid w:val="00607E68"/>
    <w:rsid w:val="006154A1"/>
    <w:rsid w:val="0061769C"/>
    <w:rsid w:val="00666A7A"/>
    <w:rsid w:val="006A1FB1"/>
    <w:rsid w:val="006A412E"/>
    <w:rsid w:val="006C6E8F"/>
    <w:rsid w:val="006C70CC"/>
    <w:rsid w:val="006D76D0"/>
    <w:rsid w:val="006E5039"/>
    <w:rsid w:val="007140B3"/>
    <w:rsid w:val="00767648"/>
    <w:rsid w:val="007805D7"/>
    <w:rsid w:val="00787996"/>
    <w:rsid w:val="00792D0F"/>
    <w:rsid w:val="007A0B02"/>
    <w:rsid w:val="007A4563"/>
    <w:rsid w:val="007C7BB5"/>
    <w:rsid w:val="007F0A78"/>
    <w:rsid w:val="00803A86"/>
    <w:rsid w:val="00831037"/>
    <w:rsid w:val="00857E45"/>
    <w:rsid w:val="00861FC2"/>
    <w:rsid w:val="00867925"/>
    <w:rsid w:val="00883878"/>
    <w:rsid w:val="00895AEF"/>
    <w:rsid w:val="00895B71"/>
    <w:rsid w:val="008A032A"/>
    <w:rsid w:val="008A2D47"/>
    <w:rsid w:val="008C151F"/>
    <w:rsid w:val="008D50E7"/>
    <w:rsid w:val="008D7FFA"/>
    <w:rsid w:val="008E0B28"/>
    <w:rsid w:val="00902536"/>
    <w:rsid w:val="0090627B"/>
    <w:rsid w:val="00941B22"/>
    <w:rsid w:val="009559EE"/>
    <w:rsid w:val="00955AF6"/>
    <w:rsid w:val="00957DCA"/>
    <w:rsid w:val="00961013"/>
    <w:rsid w:val="0097261D"/>
    <w:rsid w:val="00973E49"/>
    <w:rsid w:val="00976C9F"/>
    <w:rsid w:val="009A2250"/>
    <w:rsid w:val="009C6914"/>
    <w:rsid w:val="009D0AAA"/>
    <w:rsid w:val="009D52A7"/>
    <w:rsid w:val="00A01F5E"/>
    <w:rsid w:val="00A452A3"/>
    <w:rsid w:val="00A63F20"/>
    <w:rsid w:val="00A65B98"/>
    <w:rsid w:val="00A7506D"/>
    <w:rsid w:val="00A85525"/>
    <w:rsid w:val="00AC64B8"/>
    <w:rsid w:val="00AE1E19"/>
    <w:rsid w:val="00AE26A6"/>
    <w:rsid w:val="00AF22FC"/>
    <w:rsid w:val="00AF5BE9"/>
    <w:rsid w:val="00B1364F"/>
    <w:rsid w:val="00B138F7"/>
    <w:rsid w:val="00B24ADF"/>
    <w:rsid w:val="00B25D07"/>
    <w:rsid w:val="00B31C20"/>
    <w:rsid w:val="00B47706"/>
    <w:rsid w:val="00B52C84"/>
    <w:rsid w:val="00B53F4C"/>
    <w:rsid w:val="00B5407D"/>
    <w:rsid w:val="00B54BCA"/>
    <w:rsid w:val="00B60A3A"/>
    <w:rsid w:val="00B61059"/>
    <w:rsid w:val="00B61F2E"/>
    <w:rsid w:val="00BA18F0"/>
    <w:rsid w:val="00BA355B"/>
    <w:rsid w:val="00BC2D6B"/>
    <w:rsid w:val="00BE2125"/>
    <w:rsid w:val="00C06E40"/>
    <w:rsid w:val="00C41319"/>
    <w:rsid w:val="00C7255B"/>
    <w:rsid w:val="00C73798"/>
    <w:rsid w:val="00CB229F"/>
    <w:rsid w:val="00CC20A1"/>
    <w:rsid w:val="00CC54FC"/>
    <w:rsid w:val="00CD345E"/>
    <w:rsid w:val="00CD34B1"/>
    <w:rsid w:val="00CE0399"/>
    <w:rsid w:val="00CE3FE3"/>
    <w:rsid w:val="00D157C7"/>
    <w:rsid w:val="00D177B4"/>
    <w:rsid w:val="00D212B9"/>
    <w:rsid w:val="00D22992"/>
    <w:rsid w:val="00D40D71"/>
    <w:rsid w:val="00D422F8"/>
    <w:rsid w:val="00D44501"/>
    <w:rsid w:val="00D45588"/>
    <w:rsid w:val="00D47418"/>
    <w:rsid w:val="00D64E3A"/>
    <w:rsid w:val="00D8338F"/>
    <w:rsid w:val="00D83649"/>
    <w:rsid w:val="00DA6F1D"/>
    <w:rsid w:val="00DB6085"/>
    <w:rsid w:val="00DC62AF"/>
    <w:rsid w:val="00DD3182"/>
    <w:rsid w:val="00DD4734"/>
    <w:rsid w:val="00DE2829"/>
    <w:rsid w:val="00DF5C67"/>
    <w:rsid w:val="00E1006D"/>
    <w:rsid w:val="00E11C58"/>
    <w:rsid w:val="00E13C6E"/>
    <w:rsid w:val="00E2240C"/>
    <w:rsid w:val="00E27B6D"/>
    <w:rsid w:val="00E3568B"/>
    <w:rsid w:val="00E66E92"/>
    <w:rsid w:val="00E76163"/>
    <w:rsid w:val="00E9163A"/>
    <w:rsid w:val="00E9635F"/>
    <w:rsid w:val="00EA1B45"/>
    <w:rsid w:val="00EA3098"/>
    <w:rsid w:val="00EA4F1D"/>
    <w:rsid w:val="00EC6525"/>
    <w:rsid w:val="00EE2748"/>
    <w:rsid w:val="00EF1663"/>
    <w:rsid w:val="00F021E9"/>
    <w:rsid w:val="00F02548"/>
    <w:rsid w:val="00F15063"/>
    <w:rsid w:val="00F3121D"/>
    <w:rsid w:val="00F34D88"/>
    <w:rsid w:val="00F506D1"/>
    <w:rsid w:val="00F72DC8"/>
    <w:rsid w:val="00F82471"/>
    <w:rsid w:val="00FA1BA9"/>
    <w:rsid w:val="00FB0F3E"/>
    <w:rsid w:val="00FB701B"/>
    <w:rsid w:val="00FC1C3A"/>
    <w:rsid w:val="00FC2775"/>
    <w:rsid w:val="00FC4BAD"/>
    <w:rsid w:val="00FC595D"/>
    <w:rsid w:val="00FD317F"/>
    <w:rsid w:val="00FE41E0"/>
    <w:rsid w:val="00FF2D75"/>
    <w:rsid w:val="00FF5829"/>
    <w:rsid w:val="021D731A"/>
    <w:rsid w:val="0273008D"/>
    <w:rsid w:val="02B220CF"/>
    <w:rsid w:val="032419D7"/>
    <w:rsid w:val="05316F8E"/>
    <w:rsid w:val="05AC6102"/>
    <w:rsid w:val="063958C0"/>
    <w:rsid w:val="06FD79D5"/>
    <w:rsid w:val="0752601F"/>
    <w:rsid w:val="0794456A"/>
    <w:rsid w:val="07CD6500"/>
    <w:rsid w:val="084A2C08"/>
    <w:rsid w:val="085617A8"/>
    <w:rsid w:val="09533816"/>
    <w:rsid w:val="09820A33"/>
    <w:rsid w:val="09880531"/>
    <w:rsid w:val="0A282ABB"/>
    <w:rsid w:val="0AE90028"/>
    <w:rsid w:val="0B762056"/>
    <w:rsid w:val="0C2F36E6"/>
    <w:rsid w:val="0CF72C68"/>
    <w:rsid w:val="0DBD134D"/>
    <w:rsid w:val="0E7054D1"/>
    <w:rsid w:val="0ED03838"/>
    <w:rsid w:val="0F2829AC"/>
    <w:rsid w:val="0FED1367"/>
    <w:rsid w:val="10100D24"/>
    <w:rsid w:val="10206FF6"/>
    <w:rsid w:val="10FD6ED0"/>
    <w:rsid w:val="113F751C"/>
    <w:rsid w:val="11487335"/>
    <w:rsid w:val="118E1E2C"/>
    <w:rsid w:val="11AB268E"/>
    <w:rsid w:val="11B23BF3"/>
    <w:rsid w:val="131C7DAE"/>
    <w:rsid w:val="14567690"/>
    <w:rsid w:val="153B3B49"/>
    <w:rsid w:val="15923CE6"/>
    <w:rsid w:val="159C6782"/>
    <w:rsid w:val="1617080E"/>
    <w:rsid w:val="16B63947"/>
    <w:rsid w:val="16D624C1"/>
    <w:rsid w:val="189B529C"/>
    <w:rsid w:val="198A3380"/>
    <w:rsid w:val="1B4C35F2"/>
    <w:rsid w:val="1C05089D"/>
    <w:rsid w:val="1D6F7E96"/>
    <w:rsid w:val="1D843871"/>
    <w:rsid w:val="1D920F9A"/>
    <w:rsid w:val="1DEC3A37"/>
    <w:rsid w:val="1F2230E5"/>
    <w:rsid w:val="2095767E"/>
    <w:rsid w:val="21855493"/>
    <w:rsid w:val="22410C82"/>
    <w:rsid w:val="225F713D"/>
    <w:rsid w:val="22E04581"/>
    <w:rsid w:val="236F756B"/>
    <w:rsid w:val="237E3806"/>
    <w:rsid w:val="243E5B60"/>
    <w:rsid w:val="24D55D06"/>
    <w:rsid w:val="24E319A0"/>
    <w:rsid w:val="24EC454A"/>
    <w:rsid w:val="24EE5BAD"/>
    <w:rsid w:val="25656AE9"/>
    <w:rsid w:val="25782C7E"/>
    <w:rsid w:val="258D5E23"/>
    <w:rsid w:val="25F8609C"/>
    <w:rsid w:val="269852F3"/>
    <w:rsid w:val="27152C29"/>
    <w:rsid w:val="27AF2B2C"/>
    <w:rsid w:val="27B479B6"/>
    <w:rsid w:val="284C0A0F"/>
    <w:rsid w:val="285E3AE6"/>
    <w:rsid w:val="286408C6"/>
    <w:rsid w:val="2866568A"/>
    <w:rsid w:val="28D41115"/>
    <w:rsid w:val="290F0FE0"/>
    <w:rsid w:val="2ACE2082"/>
    <w:rsid w:val="2B333AD9"/>
    <w:rsid w:val="2B7A59E8"/>
    <w:rsid w:val="2C1F76EC"/>
    <w:rsid w:val="2C6610B2"/>
    <w:rsid w:val="2CC134A1"/>
    <w:rsid w:val="2CCB1045"/>
    <w:rsid w:val="2CE740FF"/>
    <w:rsid w:val="2D520122"/>
    <w:rsid w:val="2F560DF4"/>
    <w:rsid w:val="31791EBA"/>
    <w:rsid w:val="32585526"/>
    <w:rsid w:val="33332B89"/>
    <w:rsid w:val="353369E6"/>
    <w:rsid w:val="35C00130"/>
    <w:rsid w:val="35C23A63"/>
    <w:rsid w:val="384C196E"/>
    <w:rsid w:val="38617FAC"/>
    <w:rsid w:val="3A952699"/>
    <w:rsid w:val="3B095115"/>
    <w:rsid w:val="3B4615CF"/>
    <w:rsid w:val="3B976773"/>
    <w:rsid w:val="3C0B3489"/>
    <w:rsid w:val="3C4305B0"/>
    <w:rsid w:val="3D0855C5"/>
    <w:rsid w:val="3E541D1D"/>
    <w:rsid w:val="3EF535BF"/>
    <w:rsid w:val="41D75F4F"/>
    <w:rsid w:val="427A71AE"/>
    <w:rsid w:val="436454DC"/>
    <w:rsid w:val="436B5B76"/>
    <w:rsid w:val="44530B83"/>
    <w:rsid w:val="4592313A"/>
    <w:rsid w:val="45C54397"/>
    <w:rsid w:val="46181D49"/>
    <w:rsid w:val="465B1051"/>
    <w:rsid w:val="479C3EA9"/>
    <w:rsid w:val="479F15B1"/>
    <w:rsid w:val="47A41FF1"/>
    <w:rsid w:val="489C311E"/>
    <w:rsid w:val="48C50EBB"/>
    <w:rsid w:val="48F76940"/>
    <w:rsid w:val="4A2E024F"/>
    <w:rsid w:val="4BBF343C"/>
    <w:rsid w:val="4C7F675B"/>
    <w:rsid w:val="4CA57F44"/>
    <w:rsid w:val="4F5D3139"/>
    <w:rsid w:val="50B529A5"/>
    <w:rsid w:val="51BA28F4"/>
    <w:rsid w:val="535D7416"/>
    <w:rsid w:val="54516A14"/>
    <w:rsid w:val="551D5134"/>
    <w:rsid w:val="55C1000E"/>
    <w:rsid w:val="57F70C55"/>
    <w:rsid w:val="585E2A6E"/>
    <w:rsid w:val="589F6C10"/>
    <w:rsid w:val="58B370CA"/>
    <w:rsid w:val="597D17D0"/>
    <w:rsid w:val="5AA91437"/>
    <w:rsid w:val="5AC508AF"/>
    <w:rsid w:val="5B107885"/>
    <w:rsid w:val="5B3C730D"/>
    <w:rsid w:val="5B5566B0"/>
    <w:rsid w:val="5BED6759"/>
    <w:rsid w:val="5C0344BE"/>
    <w:rsid w:val="5C4F4202"/>
    <w:rsid w:val="5D9B3C35"/>
    <w:rsid w:val="5E7A1658"/>
    <w:rsid w:val="5ED10E1B"/>
    <w:rsid w:val="5F034275"/>
    <w:rsid w:val="5F1F0F41"/>
    <w:rsid w:val="5F411F28"/>
    <w:rsid w:val="604D1D37"/>
    <w:rsid w:val="614E12C6"/>
    <w:rsid w:val="61D96085"/>
    <w:rsid w:val="627D7430"/>
    <w:rsid w:val="637908B1"/>
    <w:rsid w:val="644D0A7F"/>
    <w:rsid w:val="6462193A"/>
    <w:rsid w:val="6588173E"/>
    <w:rsid w:val="677E3442"/>
    <w:rsid w:val="693F4826"/>
    <w:rsid w:val="696A1CAD"/>
    <w:rsid w:val="69CF499A"/>
    <w:rsid w:val="6A713BFA"/>
    <w:rsid w:val="6ABE53B3"/>
    <w:rsid w:val="6B453F64"/>
    <w:rsid w:val="6B8B3B4C"/>
    <w:rsid w:val="6C222750"/>
    <w:rsid w:val="6C727786"/>
    <w:rsid w:val="6C734A76"/>
    <w:rsid w:val="6F886CE1"/>
    <w:rsid w:val="6FAA09CC"/>
    <w:rsid w:val="700E362A"/>
    <w:rsid w:val="705A6C8E"/>
    <w:rsid w:val="70A83991"/>
    <w:rsid w:val="72DB10F0"/>
    <w:rsid w:val="7419483B"/>
    <w:rsid w:val="74A83A78"/>
    <w:rsid w:val="75011BDB"/>
    <w:rsid w:val="75321B08"/>
    <w:rsid w:val="758955B1"/>
    <w:rsid w:val="763C6EC2"/>
    <w:rsid w:val="774F1BF7"/>
    <w:rsid w:val="77882577"/>
    <w:rsid w:val="77B81B22"/>
    <w:rsid w:val="78241561"/>
    <w:rsid w:val="78354160"/>
    <w:rsid w:val="78436710"/>
    <w:rsid w:val="790A0289"/>
    <w:rsid w:val="790C73E8"/>
    <w:rsid w:val="797F65F9"/>
    <w:rsid w:val="79955F82"/>
    <w:rsid w:val="7A3D0275"/>
    <w:rsid w:val="7A5165E7"/>
    <w:rsid w:val="7A7164C8"/>
    <w:rsid w:val="7B7A1A0E"/>
    <w:rsid w:val="7BED7533"/>
    <w:rsid w:val="7C0B318C"/>
    <w:rsid w:val="7C690668"/>
    <w:rsid w:val="7D3B1F89"/>
    <w:rsid w:val="7DED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docId w15:val="{D3D7863E-799C-429E-B094-83A1CEAE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77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C27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FC2775"/>
    <w:rPr>
      <w:sz w:val="18"/>
      <w:szCs w:val="18"/>
    </w:rPr>
  </w:style>
  <w:style w:type="paragraph" w:styleId="a5">
    <w:name w:val="footer"/>
    <w:basedOn w:val="a"/>
    <w:link w:val="a6"/>
    <w:qFormat/>
    <w:rsid w:val="00FC27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FC277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qFormat/>
    <w:rsid w:val="00FC2775"/>
    <w:pPr>
      <w:tabs>
        <w:tab w:val="right" w:leader="dot" w:pos="9628"/>
      </w:tabs>
      <w:spacing w:before="120" w:after="120"/>
    </w:pPr>
    <w:rPr>
      <w:rFonts w:ascii="宋体" w:hAnsi="宋体"/>
      <w:b/>
      <w:bCs/>
      <w:caps/>
      <w:sz w:val="32"/>
      <w:szCs w:val="32"/>
    </w:rPr>
  </w:style>
  <w:style w:type="paragraph" w:styleId="a8">
    <w:name w:val="Title"/>
    <w:basedOn w:val="a"/>
    <w:next w:val="a"/>
    <w:qFormat/>
    <w:rsid w:val="00FC277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9">
    <w:name w:val="page number"/>
    <w:qFormat/>
    <w:rsid w:val="00FC2775"/>
  </w:style>
  <w:style w:type="paragraph" w:customStyle="1" w:styleId="4">
    <w:name w:val="样式4"/>
    <w:basedOn w:val="a"/>
    <w:qFormat/>
    <w:rsid w:val="00FC2775"/>
    <w:pPr>
      <w:spacing w:line="360" w:lineRule="auto"/>
      <w:ind w:firstLineChars="200" w:firstLine="562"/>
    </w:pPr>
    <w:rPr>
      <w:rFonts w:ascii="宋体" w:hAnsi="宋体"/>
      <w:b/>
      <w:sz w:val="28"/>
      <w:szCs w:val="28"/>
    </w:rPr>
  </w:style>
  <w:style w:type="character" w:customStyle="1" w:styleId="a4">
    <w:name w:val="批注框文本 字符"/>
    <w:link w:val="a3"/>
    <w:qFormat/>
    <w:rsid w:val="00FC2775"/>
    <w:rPr>
      <w:kern w:val="2"/>
      <w:sz w:val="18"/>
      <w:szCs w:val="18"/>
    </w:rPr>
  </w:style>
  <w:style w:type="character" w:customStyle="1" w:styleId="a6">
    <w:name w:val="页脚 字符"/>
    <w:link w:val="a5"/>
    <w:qFormat/>
    <w:rsid w:val="00FC2775"/>
    <w:rPr>
      <w:kern w:val="2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0B235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0B235E"/>
    <w:rPr>
      <w:rFonts w:ascii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1A29AF"/>
    <w:pPr>
      <w:ind w:firstLineChars="200" w:firstLine="420"/>
    </w:pPr>
  </w:style>
  <w:style w:type="paragraph" w:customStyle="1" w:styleId="Body">
    <w:name w:val="Body"/>
    <w:rsid w:val="000308A6"/>
    <w:rPr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25</Pages>
  <Words>2145</Words>
  <Characters>12232</Characters>
  <Application>Microsoft Office Word</Application>
  <DocSecurity>0</DocSecurity>
  <Lines>101</Lines>
  <Paragraphs>28</Paragraphs>
  <ScaleCrop>false</ScaleCrop>
  <Company>番茄花园</Company>
  <LinksUpToDate>false</LinksUpToDate>
  <CharactersWithSpaces>14349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国际法  专业 国际经济法、WTO 方向硕士生</dc:title>
  <dc:creator>番茄花园</dc:creator>
  <cp:lastModifiedBy>byword</cp:lastModifiedBy>
  <cp:revision>172</cp:revision>
  <cp:lastPrinted>2018-05-11T07:13:00Z</cp:lastPrinted>
  <dcterms:created xsi:type="dcterms:W3CDTF">2014-06-25T16:10:00Z</dcterms:created>
  <dcterms:modified xsi:type="dcterms:W3CDTF">2018-06-21T07:58:00Z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