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F7C" w:rsidRDefault="00E80F7C" w:rsidP="00E80F7C">
      <w:pPr>
        <w:spacing w:line="560" w:lineRule="exact"/>
        <w:jc w:val="left"/>
      </w:pPr>
      <w:r w:rsidRPr="00BD1DE1">
        <w:rPr>
          <w:rFonts w:ascii="黑体" w:eastAsia="黑体" w:hint="eastAsia"/>
          <w:sz w:val="32"/>
          <w:szCs w:val="32"/>
        </w:rPr>
        <w:t xml:space="preserve">附件2 </w:t>
      </w:r>
      <w:r w:rsidRPr="00363C00">
        <w:rPr>
          <w:rFonts w:ascii="黑体" w:eastAsia="黑体" w:hint="eastAsia"/>
          <w:sz w:val="28"/>
          <w:szCs w:val="28"/>
        </w:rPr>
        <w:t xml:space="preserve"> </w:t>
      </w:r>
      <w:r>
        <w:rPr>
          <w:rFonts w:hint="eastAsia"/>
        </w:rPr>
        <w:t xml:space="preserve">     </w:t>
      </w:r>
    </w:p>
    <w:p w:rsidR="00E80F7C" w:rsidRPr="00363C00" w:rsidRDefault="00E80F7C" w:rsidP="00E80F7C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363C00">
        <w:rPr>
          <w:rFonts w:ascii="方正小标宋简体" w:eastAsia="方正小标宋简体" w:hint="eastAsia"/>
          <w:sz w:val="36"/>
          <w:szCs w:val="36"/>
        </w:rPr>
        <w:t>专业学位研究生教育创新案例模板</w:t>
      </w:r>
    </w:p>
    <w:p w:rsidR="00E80F7C" w:rsidRDefault="00E80F7C" w:rsidP="00E80F7C">
      <w:pPr>
        <w:spacing w:line="54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E80F7C" w:rsidRDefault="00E80F7C" w:rsidP="00E80F7C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D1DE1">
        <w:rPr>
          <w:rFonts w:ascii="仿宋" w:eastAsia="仿宋" w:hAnsi="仿宋"/>
          <w:sz w:val="32"/>
          <w:szCs w:val="32"/>
        </w:rPr>
        <w:t>专业学位研究生教育创新可分为两大类：体制创新和过程创新。</w:t>
      </w:r>
    </w:p>
    <w:p w:rsidR="00E80F7C" w:rsidRPr="00BD1DE1" w:rsidRDefault="00E80F7C" w:rsidP="00E80F7C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D1DE1">
        <w:rPr>
          <w:rFonts w:ascii="仿宋" w:eastAsia="仿宋" w:hAnsi="仿宋"/>
          <w:sz w:val="32"/>
          <w:szCs w:val="32"/>
        </w:rPr>
        <w:t xml:space="preserve">“体制创新”主要包括：组织方式创新、主体组合方式创新、教与学的主体结构创新、学位类型发展规划创新等创新点。 </w:t>
      </w:r>
    </w:p>
    <w:p w:rsidR="00E80F7C" w:rsidRPr="00BD1DE1" w:rsidRDefault="00E80F7C" w:rsidP="00E80F7C">
      <w:pPr>
        <w:spacing w:line="54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BD1DE1">
        <w:rPr>
          <w:rFonts w:ascii="仿宋" w:eastAsia="仿宋" w:hAnsi="仿宋"/>
          <w:sz w:val="32"/>
          <w:szCs w:val="32"/>
        </w:rPr>
        <w:t>“过程创新”主要包括：生源遴选方式创新、课程设置与选择原则创新、学术训练创新、导师指导方式创新等创新点。</w:t>
      </w:r>
    </w:p>
    <w:p w:rsidR="00E80F7C" w:rsidRPr="00BD1DE1" w:rsidRDefault="00E80F7C" w:rsidP="00E80F7C">
      <w:pPr>
        <w:spacing w:line="54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BD1DE1">
        <w:rPr>
          <w:rFonts w:ascii="仿宋" w:eastAsia="仿宋" w:hAnsi="仿宋"/>
          <w:sz w:val="32"/>
          <w:szCs w:val="32"/>
        </w:rPr>
        <w:t xml:space="preserve"> 专业学位教育创新案例体例可参考如下模板，也可不局限于本模板，而是就本专业学位某一具体创新点或最具创新之处进行详细诠释。 </w:t>
      </w:r>
    </w:p>
    <w:p w:rsidR="00E80F7C" w:rsidRPr="00BD1DE1" w:rsidRDefault="00E80F7C" w:rsidP="00E80F7C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D1DE1"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.</w:t>
      </w:r>
      <w:r w:rsidRPr="00BD1DE1">
        <w:rPr>
          <w:rFonts w:ascii="仿宋" w:eastAsia="仿宋" w:hAnsi="仿宋"/>
          <w:sz w:val="32"/>
          <w:szCs w:val="32"/>
        </w:rPr>
        <w:t xml:space="preserve">案例提要： </w:t>
      </w:r>
    </w:p>
    <w:p w:rsidR="00E80F7C" w:rsidRPr="00BD1DE1" w:rsidRDefault="00E80F7C" w:rsidP="00E80F7C">
      <w:pPr>
        <w:spacing w:line="540" w:lineRule="exact"/>
        <w:ind w:firstLineChars="300" w:firstLine="960"/>
        <w:rPr>
          <w:rFonts w:ascii="仿宋" w:eastAsia="仿宋" w:hAnsi="仿宋"/>
          <w:sz w:val="32"/>
          <w:szCs w:val="32"/>
        </w:rPr>
      </w:pPr>
      <w:r w:rsidRPr="00BD1DE1">
        <w:rPr>
          <w:rFonts w:ascii="仿宋" w:eastAsia="仿宋" w:hAnsi="仿宋"/>
          <w:sz w:val="32"/>
          <w:szCs w:val="32"/>
        </w:rPr>
        <w:t xml:space="preserve">案例名称： </w:t>
      </w:r>
    </w:p>
    <w:p w:rsidR="00E80F7C" w:rsidRPr="00BD1DE1" w:rsidRDefault="00E80F7C" w:rsidP="00E80F7C">
      <w:pPr>
        <w:spacing w:line="540" w:lineRule="exact"/>
        <w:ind w:firstLineChars="300" w:firstLine="960"/>
        <w:rPr>
          <w:rFonts w:ascii="仿宋" w:eastAsia="仿宋" w:hAnsi="仿宋"/>
          <w:sz w:val="32"/>
          <w:szCs w:val="32"/>
        </w:rPr>
      </w:pPr>
      <w:r w:rsidRPr="00BD1DE1">
        <w:rPr>
          <w:rFonts w:ascii="仿宋" w:eastAsia="仿宋" w:hAnsi="仿宋"/>
          <w:sz w:val="32"/>
          <w:szCs w:val="32"/>
        </w:rPr>
        <w:t xml:space="preserve">案例特征：（主要从两大类创新类型中的某一主要创新点进行界定） </w:t>
      </w:r>
    </w:p>
    <w:p w:rsidR="00E80F7C" w:rsidRPr="00BD1DE1" w:rsidRDefault="00E80F7C" w:rsidP="00E80F7C">
      <w:pPr>
        <w:spacing w:line="540" w:lineRule="exact"/>
        <w:ind w:firstLineChars="300" w:firstLine="960"/>
        <w:rPr>
          <w:rFonts w:ascii="仿宋" w:eastAsia="仿宋" w:hAnsi="仿宋"/>
          <w:sz w:val="32"/>
          <w:szCs w:val="32"/>
        </w:rPr>
      </w:pPr>
      <w:r w:rsidRPr="00BD1DE1">
        <w:rPr>
          <w:rFonts w:ascii="仿宋" w:eastAsia="仿宋" w:hAnsi="仿宋"/>
          <w:sz w:val="32"/>
          <w:szCs w:val="32"/>
        </w:rPr>
        <w:t xml:space="preserve">案例来源：大学 </w:t>
      </w:r>
    </w:p>
    <w:p w:rsidR="00E80F7C" w:rsidRPr="00BD1DE1" w:rsidRDefault="00E80F7C" w:rsidP="00E80F7C">
      <w:pPr>
        <w:spacing w:line="540" w:lineRule="exact"/>
        <w:ind w:firstLineChars="800" w:firstLine="2560"/>
        <w:rPr>
          <w:rFonts w:ascii="仿宋" w:eastAsia="仿宋" w:hAnsi="仿宋"/>
          <w:sz w:val="32"/>
          <w:szCs w:val="32"/>
        </w:rPr>
      </w:pPr>
      <w:r w:rsidRPr="00BD1DE1">
        <w:rPr>
          <w:rFonts w:ascii="仿宋" w:eastAsia="仿宋" w:hAnsi="仿宋"/>
          <w:sz w:val="32"/>
          <w:szCs w:val="32"/>
        </w:rPr>
        <w:t xml:space="preserve">院系（或研究生院） </w:t>
      </w:r>
    </w:p>
    <w:p w:rsidR="00E80F7C" w:rsidRPr="00BD1DE1" w:rsidRDefault="00E80F7C" w:rsidP="00E80F7C">
      <w:pPr>
        <w:spacing w:line="540" w:lineRule="exact"/>
        <w:ind w:firstLineChars="300" w:firstLine="960"/>
        <w:rPr>
          <w:rFonts w:ascii="仿宋" w:eastAsia="仿宋" w:hAnsi="仿宋"/>
          <w:sz w:val="32"/>
          <w:szCs w:val="32"/>
        </w:rPr>
      </w:pPr>
      <w:r w:rsidRPr="00BD1DE1">
        <w:rPr>
          <w:rFonts w:ascii="仿宋" w:eastAsia="仿宋" w:hAnsi="仿宋"/>
          <w:sz w:val="32"/>
          <w:szCs w:val="32"/>
        </w:rPr>
        <w:t xml:space="preserve">案例启动时间： </w:t>
      </w:r>
    </w:p>
    <w:p w:rsidR="00E80F7C" w:rsidRPr="00BD1DE1" w:rsidRDefault="00E80F7C" w:rsidP="00E80F7C">
      <w:pPr>
        <w:spacing w:line="540" w:lineRule="exact"/>
        <w:ind w:firstLineChars="300" w:firstLine="960"/>
        <w:rPr>
          <w:rFonts w:ascii="仿宋" w:eastAsia="仿宋" w:hAnsi="仿宋"/>
          <w:sz w:val="32"/>
          <w:szCs w:val="32"/>
        </w:rPr>
      </w:pPr>
      <w:r w:rsidRPr="00BD1DE1">
        <w:rPr>
          <w:rFonts w:ascii="仿宋" w:eastAsia="仿宋" w:hAnsi="仿宋"/>
          <w:sz w:val="32"/>
          <w:szCs w:val="32"/>
        </w:rPr>
        <w:t xml:space="preserve">案例资助方：***基金，***公司，***学校，****机构，**** </w:t>
      </w:r>
    </w:p>
    <w:p w:rsidR="00E80F7C" w:rsidRPr="00BD1DE1" w:rsidRDefault="00E80F7C" w:rsidP="00E80F7C">
      <w:pPr>
        <w:spacing w:line="540" w:lineRule="exact"/>
        <w:ind w:firstLineChars="300" w:firstLine="960"/>
        <w:rPr>
          <w:rFonts w:ascii="仿宋" w:eastAsia="仿宋" w:hAnsi="仿宋"/>
          <w:sz w:val="32"/>
          <w:szCs w:val="32"/>
        </w:rPr>
      </w:pPr>
      <w:r w:rsidRPr="00BD1DE1">
        <w:rPr>
          <w:rFonts w:ascii="仿宋" w:eastAsia="仿宋" w:hAnsi="仿宋"/>
          <w:sz w:val="32"/>
          <w:szCs w:val="32"/>
        </w:rPr>
        <w:t xml:space="preserve">案例合作方： ***学校，****机构，***公司，***基金， **** </w:t>
      </w:r>
    </w:p>
    <w:p w:rsidR="00E80F7C" w:rsidRPr="00BD1DE1" w:rsidRDefault="00E80F7C" w:rsidP="00E80F7C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D1DE1">
        <w:rPr>
          <w:rFonts w:ascii="仿宋" w:eastAsia="仿宋" w:hAnsi="仿宋"/>
          <w:sz w:val="32"/>
          <w:szCs w:val="32"/>
        </w:rPr>
        <w:lastRenderedPageBreak/>
        <w:t>2</w:t>
      </w:r>
      <w:r>
        <w:rPr>
          <w:rFonts w:ascii="仿宋" w:eastAsia="仿宋" w:hAnsi="仿宋"/>
          <w:sz w:val="32"/>
          <w:szCs w:val="32"/>
        </w:rPr>
        <w:t>.</w:t>
      </w:r>
      <w:r w:rsidRPr="00BD1DE1">
        <w:rPr>
          <w:rFonts w:ascii="仿宋" w:eastAsia="仿宋" w:hAnsi="仿宋"/>
          <w:sz w:val="32"/>
          <w:szCs w:val="32"/>
        </w:rPr>
        <w:t xml:space="preserve">具体案例撰写（4000-8000字） </w:t>
      </w:r>
    </w:p>
    <w:p w:rsidR="00E80F7C" w:rsidRPr="00BD1DE1" w:rsidRDefault="00E80F7C" w:rsidP="00E80F7C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D1DE1">
        <w:rPr>
          <w:rFonts w:ascii="仿宋" w:eastAsia="仿宋" w:hAnsi="仿宋"/>
          <w:sz w:val="32"/>
          <w:szCs w:val="32"/>
        </w:rPr>
        <w:t xml:space="preserve">请完整描述案例开展的起因、始末、基本流程、关键环节、成效呈现、经验 教训，存在的问题障碍与未来持续开展建议。建议撰写内容可以包括： </w:t>
      </w:r>
    </w:p>
    <w:p w:rsidR="00E80F7C" w:rsidRPr="00BD1DE1" w:rsidRDefault="00E80F7C" w:rsidP="00E80F7C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D1DE1">
        <w:rPr>
          <w:rFonts w:ascii="仿宋" w:eastAsia="仿宋" w:hAnsi="仿宋"/>
          <w:sz w:val="32"/>
          <w:szCs w:val="32"/>
        </w:rPr>
        <w:t xml:space="preserve">案例背景： </w:t>
      </w:r>
    </w:p>
    <w:p w:rsidR="00E80F7C" w:rsidRPr="00BD1DE1" w:rsidRDefault="00E80F7C" w:rsidP="00E80F7C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D1DE1">
        <w:rPr>
          <w:rFonts w:ascii="仿宋" w:eastAsia="仿宋" w:hAnsi="仿宋"/>
          <w:sz w:val="32"/>
          <w:szCs w:val="32"/>
        </w:rPr>
        <w:t xml:space="preserve">创新理念与培养目标： </w:t>
      </w:r>
    </w:p>
    <w:p w:rsidR="00E80F7C" w:rsidRPr="00BD1DE1" w:rsidRDefault="00E80F7C" w:rsidP="00E80F7C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D1DE1">
        <w:rPr>
          <w:rFonts w:ascii="仿宋" w:eastAsia="仿宋" w:hAnsi="仿宋"/>
          <w:sz w:val="32"/>
          <w:szCs w:val="32"/>
        </w:rPr>
        <w:t xml:space="preserve">主要流程及运行：（建议包括） </w:t>
      </w:r>
    </w:p>
    <w:p w:rsidR="00E80F7C" w:rsidRPr="00BD1DE1" w:rsidRDefault="00E80F7C" w:rsidP="00E80F7C">
      <w:pPr>
        <w:spacing w:line="540" w:lineRule="exact"/>
        <w:ind w:firstLineChars="700" w:firstLine="2240"/>
        <w:rPr>
          <w:rFonts w:ascii="仿宋" w:eastAsia="仿宋" w:hAnsi="仿宋"/>
          <w:sz w:val="32"/>
          <w:szCs w:val="32"/>
        </w:rPr>
      </w:pPr>
      <w:r w:rsidRPr="00BD1DE1">
        <w:rPr>
          <w:rFonts w:ascii="仿宋" w:eastAsia="仿宋" w:hAnsi="仿宋"/>
          <w:sz w:val="32"/>
          <w:szCs w:val="32"/>
        </w:rPr>
        <w:t xml:space="preserve">参与人员（包括教师、管理者、学生） </w:t>
      </w:r>
    </w:p>
    <w:p w:rsidR="00E80F7C" w:rsidRPr="00BD1DE1" w:rsidRDefault="00E80F7C" w:rsidP="00E80F7C">
      <w:pPr>
        <w:spacing w:line="540" w:lineRule="exact"/>
        <w:ind w:firstLineChars="700" w:firstLine="2240"/>
        <w:rPr>
          <w:rFonts w:ascii="仿宋" w:eastAsia="仿宋" w:hAnsi="仿宋"/>
          <w:sz w:val="32"/>
          <w:szCs w:val="32"/>
        </w:rPr>
      </w:pPr>
      <w:r w:rsidRPr="00BD1DE1">
        <w:rPr>
          <w:rFonts w:ascii="仿宋" w:eastAsia="仿宋" w:hAnsi="仿宋"/>
          <w:sz w:val="32"/>
          <w:szCs w:val="32"/>
        </w:rPr>
        <w:t xml:space="preserve">管理方式及相关规定 </w:t>
      </w:r>
    </w:p>
    <w:p w:rsidR="00E80F7C" w:rsidRPr="00BD1DE1" w:rsidRDefault="00E80F7C" w:rsidP="00E80F7C">
      <w:pPr>
        <w:spacing w:line="540" w:lineRule="exact"/>
        <w:ind w:firstLineChars="700" w:firstLine="2240"/>
        <w:rPr>
          <w:rFonts w:ascii="仿宋" w:eastAsia="仿宋" w:hAnsi="仿宋"/>
          <w:sz w:val="32"/>
          <w:szCs w:val="32"/>
        </w:rPr>
      </w:pPr>
      <w:proofErr w:type="gramStart"/>
      <w:r w:rsidRPr="00BD1DE1">
        <w:rPr>
          <w:rFonts w:ascii="仿宋" w:eastAsia="仿宋" w:hAnsi="仿宋"/>
          <w:sz w:val="32"/>
          <w:szCs w:val="32"/>
        </w:rPr>
        <w:t>某创新</w:t>
      </w:r>
      <w:proofErr w:type="gramEnd"/>
      <w:r w:rsidRPr="00BD1DE1">
        <w:rPr>
          <w:rFonts w:ascii="仿宋" w:eastAsia="仿宋" w:hAnsi="仿宋"/>
          <w:sz w:val="32"/>
          <w:szCs w:val="32"/>
        </w:rPr>
        <w:t xml:space="preserve">点及相关改革规定 </w:t>
      </w:r>
    </w:p>
    <w:p w:rsidR="00E80F7C" w:rsidRPr="00BD1DE1" w:rsidRDefault="00E80F7C" w:rsidP="00E80F7C">
      <w:pPr>
        <w:spacing w:line="540" w:lineRule="exact"/>
        <w:ind w:firstLineChars="700" w:firstLine="2240"/>
        <w:rPr>
          <w:rFonts w:ascii="仿宋" w:eastAsia="仿宋" w:hAnsi="仿宋"/>
          <w:sz w:val="32"/>
          <w:szCs w:val="32"/>
        </w:rPr>
      </w:pPr>
      <w:r w:rsidRPr="00BD1DE1">
        <w:rPr>
          <w:rFonts w:ascii="仿宋" w:eastAsia="仿宋" w:hAnsi="仿宋"/>
          <w:sz w:val="32"/>
          <w:szCs w:val="32"/>
        </w:rPr>
        <w:t xml:space="preserve">围绕创新点的实际运行 </w:t>
      </w:r>
    </w:p>
    <w:p w:rsidR="00E80F7C" w:rsidRPr="00BD1DE1" w:rsidRDefault="00E80F7C" w:rsidP="00E80F7C">
      <w:pPr>
        <w:spacing w:line="540" w:lineRule="exact"/>
        <w:ind w:firstLineChars="700" w:firstLine="2240"/>
        <w:rPr>
          <w:rFonts w:ascii="仿宋" w:eastAsia="仿宋" w:hAnsi="仿宋"/>
          <w:sz w:val="32"/>
          <w:szCs w:val="32"/>
        </w:rPr>
      </w:pPr>
      <w:r w:rsidRPr="00BD1DE1">
        <w:rPr>
          <w:rFonts w:ascii="仿宋" w:eastAsia="仿宋" w:hAnsi="仿宋"/>
          <w:sz w:val="32"/>
          <w:szCs w:val="32"/>
        </w:rPr>
        <w:t xml:space="preserve">案例成效 </w:t>
      </w:r>
    </w:p>
    <w:p w:rsidR="00E80F7C" w:rsidRPr="00BD1DE1" w:rsidRDefault="00E80F7C" w:rsidP="00E80F7C">
      <w:pPr>
        <w:spacing w:line="540" w:lineRule="exact"/>
        <w:ind w:firstLineChars="700" w:firstLine="2240"/>
        <w:rPr>
          <w:rFonts w:ascii="仿宋" w:eastAsia="仿宋" w:hAnsi="仿宋"/>
          <w:sz w:val="32"/>
          <w:szCs w:val="32"/>
        </w:rPr>
      </w:pPr>
      <w:r w:rsidRPr="00BD1DE1">
        <w:rPr>
          <w:rFonts w:ascii="仿宋" w:eastAsia="仿宋" w:hAnsi="仿宋"/>
          <w:sz w:val="32"/>
          <w:szCs w:val="32"/>
        </w:rPr>
        <w:t xml:space="preserve">案例拓展 </w:t>
      </w:r>
    </w:p>
    <w:p w:rsidR="00E80F7C" w:rsidRPr="00BD1DE1" w:rsidRDefault="00E80F7C" w:rsidP="00E80F7C">
      <w:pPr>
        <w:spacing w:line="540" w:lineRule="exact"/>
        <w:ind w:firstLineChars="700" w:firstLine="2240"/>
        <w:rPr>
          <w:rFonts w:ascii="仿宋" w:eastAsia="仿宋" w:hAnsi="仿宋"/>
          <w:sz w:val="32"/>
          <w:szCs w:val="32"/>
        </w:rPr>
      </w:pPr>
      <w:r w:rsidRPr="00BD1DE1">
        <w:rPr>
          <w:rFonts w:ascii="仿宋" w:eastAsia="仿宋" w:hAnsi="仿宋"/>
          <w:sz w:val="32"/>
          <w:szCs w:val="32"/>
        </w:rPr>
        <w:t xml:space="preserve">创新案例中遇到的问题与解决方案 </w:t>
      </w:r>
    </w:p>
    <w:p w:rsidR="00E80F7C" w:rsidRPr="00BD1DE1" w:rsidRDefault="00E80F7C" w:rsidP="00E80F7C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D1DE1">
        <w:rPr>
          <w:rFonts w:ascii="仿宋" w:eastAsia="仿宋" w:hAnsi="仿宋"/>
          <w:sz w:val="32"/>
          <w:szCs w:val="32"/>
        </w:rPr>
        <w:t>创新评述：自评并简述创新点（主要点评创新案例中独特的做法和应用范围等， 为案例学习者提供学习和借鉴参考）</w:t>
      </w:r>
    </w:p>
    <w:p w:rsidR="00E80F7C" w:rsidRDefault="00E80F7C" w:rsidP="00E80F7C">
      <w:pPr>
        <w:spacing w:line="540" w:lineRule="exact"/>
        <w:rPr>
          <w:rFonts w:ascii="仿宋" w:eastAsia="仿宋" w:hAnsi="仿宋"/>
          <w:sz w:val="32"/>
          <w:szCs w:val="32"/>
        </w:rPr>
      </w:pPr>
    </w:p>
    <w:p w:rsidR="00E80F7C" w:rsidRPr="00BD1DE1" w:rsidRDefault="00E80F7C" w:rsidP="00E80F7C">
      <w:pPr>
        <w:spacing w:line="540" w:lineRule="exact"/>
        <w:ind w:firstLineChars="200" w:firstLine="640"/>
        <w:rPr>
          <w:sz w:val="32"/>
          <w:szCs w:val="32"/>
        </w:rPr>
      </w:pPr>
      <w:r w:rsidRPr="00BD1DE1">
        <w:rPr>
          <w:rFonts w:ascii="仿宋" w:eastAsia="仿宋" w:hAnsi="仿宋"/>
          <w:sz w:val="32"/>
          <w:szCs w:val="32"/>
        </w:rPr>
        <w:t>请提供撰写人姓名及联系方式。如有合作方，需合作各方署名并提供各方联系方式。</w:t>
      </w:r>
    </w:p>
    <w:p w:rsidR="00442E6A" w:rsidRPr="00E80F7C" w:rsidRDefault="00442E6A">
      <w:bookmarkStart w:id="0" w:name="_GoBack"/>
      <w:bookmarkEnd w:id="0"/>
    </w:p>
    <w:sectPr w:rsidR="00442E6A" w:rsidRPr="00E80F7C" w:rsidSect="000D69D3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9D5" w:rsidRDefault="00A359D5" w:rsidP="003A48AF">
      <w:r>
        <w:separator/>
      </w:r>
    </w:p>
  </w:endnote>
  <w:endnote w:type="continuationSeparator" w:id="0">
    <w:p w:rsidR="00A359D5" w:rsidRDefault="00A359D5" w:rsidP="003A4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5220410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5A7D5A" w:rsidRPr="005A7D5A" w:rsidRDefault="007F6EB9">
        <w:pPr>
          <w:pStyle w:val="a4"/>
          <w:rPr>
            <w:rFonts w:asciiTheme="minorEastAsia" w:hAnsiTheme="minorEastAsia"/>
            <w:sz w:val="28"/>
            <w:szCs w:val="28"/>
          </w:rPr>
        </w:pPr>
        <w:r w:rsidRPr="005A7D5A">
          <w:rPr>
            <w:rFonts w:asciiTheme="minorEastAsia" w:hAnsiTheme="minorEastAsia" w:hint="eastAsia"/>
            <w:sz w:val="28"/>
            <w:szCs w:val="28"/>
          </w:rPr>
          <w:t>-</w:t>
        </w:r>
        <w:r w:rsidRPr="005A7D5A">
          <w:rPr>
            <w:rFonts w:asciiTheme="minorEastAsia" w:hAnsiTheme="minorEastAsia"/>
            <w:sz w:val="28"/>
            <w:szCs w:val="28"/>
          </w:rPr>
          <w:fldChar w:fldCharType="begin"/>
        </w:r>
        <w:r w:rsidRPr="005A7D5A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5A7D5A">
          <w:rPr>
            <w:rFonts w:asciiTheme="minorEastAsia" w:hAnsiTheme="minorEastAsia"/>
            <w:sz w:val="28"/>
            <w:szCs w:val="28"/>
          </w:rPr>
          <w:fldChar w:fldCharType="separate"/>
        </w:r>
        <w:r w:rsidRPr="002F0058">
          <w:rPr>
            <w:rFonts w:asciiTheme="minorEastAsia" w:hAnsiTheme="minorEastAsia"/>
            <w:noProof/>
            <w:sz w:val="28"/>
            <w:szCs w:val="28"/>
            <w:lang w:val="zh-CN"/>
          </w:rPr>
          <w:t>6</w:t>
        </w:r>
        <w:r w:rsidRPr="005A7D5A">
          <w:rPr>
            <w:rFonts w:asciiTheme="minorEastAsia" w:hAnsiTheme="minorEastAsia"/>
            <w:sz w:val="28"/>
            <w:szCs w:val="28"/>
          </w:rPr>
          <w:fldChar w:fldCharType="end"/>
        </w:r>
        <w:r w:rsidRPr="005A7D5A">
          <w:rPr>
            <w:rFonts w:asciiTheme="minorEastAsia" w:hAnsiTheme="minorEastAsia" w:hint="eastAsia"/>
            <w:sz w:val="28"/>
            <w:szCs w:val="28"/>
          </w:rPr>
          <w:t>-</w:t>
        </w:r>
      </w:p>
    </w:sdtContent>
  </w:sdt>
  <w:p w:rsidR="000D69D3" w:rsidRPr="000D69D3" w:rsidRDefault="00A359D5">
    <w:pPr>
      <w:pStyle w:val="a4"/>
      <w:rPr>
        <w:rFonts w:ascii="宋体" w:eastAsia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6240674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0D69D3" w:rsidRPr="000D69D3" w:rsidRDefault="007F6EB9">
        <w:pPr>
          <w:pStyle w:val="a4"/>
          <w:jc w:val="right"/>
          <w:rPr>
            <w:rFonts w:ascii="宋体" w:eastAsia="宋体" w:hAnsi="宋体"/>
            <w:sz w:val="28"/>
            <w:szCs w:val="28"/>
          </w:rPr>
        </w:pPr>
        <w:r w:rsidRPr="000D69D3">
          <w:rPr>
            <w:rFonts w:ascii="宋体" w:eastAsia="宋体" w:hAnsi="宋体" w:hint="eastAsia"/>
            <w:sz w:val="28"/>
            <w:szCs w:val="28"/>
          </w:rPr>
          <w:t>-</w:t>
        </w:r>
        <w:r w:rsidRPr="000D69D3">
          <w:rPr>
            <w:rFonts w:ascii="宋体" w:eastAsia="宋体" w:hAnsi="宋体"/>
            <w:sz w:val="28"/>
            <w:szCs w:val="28"/>
          </w:rPr>
          <w:fldChar w:fldCharType="begin"/>
        </w:r>
        <w:r w:rsidRPr="000D69D3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0D69D3">
          <w:rPr>
            <w:rFonts w:ascii="宋体" w:eastAsia="宋体" w:hAnsi="宋体"/>
            <w:sz w:val="28"/>
            <w:szCs w:val="28"/>
          </w:rPr>
          <w:fldChar w:fldCharType="separate"/>
        </w:r>
        <w:r w:rsidR="00E80F7C" w:rsidRPr="00E80F7C">
          <w:rPr>
            <w:rFonts w:ascii="宋体" w:eastAsia="宋体" w:hAnsi="宋体"/>
            <w:noProof/>
            <w:sz w:val="28"/>
            <w:szCs w:val="28"/>
            <w:lang w:val="zh-CN"/>
          </w:rPr>
          <w:t>1</w:t>
        </w:r>
        <w:r w:rsidRPr="000D69D3">
          <w:rPr>
            <w:rFonts w:ascii="宋体" w:eastAsia="宋体" w:hAnsi="宋体"/>
            <w:sz w:val="28"/>
            <w:szCs w:val="28"/>
          </w:rPr>
          <w:fldChar w:fldCharType="end"/>
        </w:r>
        <w:r w:rsidRPr="000D69D3">
          <w:rPr>
            <w:rFonts w:ascii="宋体" w:eastAsia="宋体" w:hAnsi="宋体" w:hint="eastAsia"/>
            <w:sz w:val="28"/>
            <w:szCs w:val="28"/>
          </w:rPr>
          <w:t>-</w:t>
        </w:r>
      </w:p>
    </w:sdtContent>
  </w:sdt>
  <w:p w:rsidR="000D69D3" w:rsidRPr="000D69D3" w:rsidRDefault="00A359D5">
    <w:pPr>
      <w:pStyle w:val="a4"/>
      <w:rPr>
        <w:rFonts w:ascii="宋体" w:eastAsia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9D5" w:rsidRDefault="00A359D5" w:rsidP="003A48AF">
      <w:r>
        <w:separator/>
      </w:r>
    </w:p>
  </w:footnote>
  <w:footnote w:type="continuationSeparator" w:id="0">
    <w:p w:rsidR="00A359D5" w:rsidRDefault="00A359D5" w:rsidP="003A48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3E6"/>
    <w:rsid w:val="003463E6"/>
    <w:rsid w:val="003A48AF"/>
    <w:rsid w:val="00442E6A"/>
    <w:rsid w:val="007F6EB9"/>
    <w:rsid w:val="00A359D5"/>
    <w:rsid w:val="00E80F7C"/>
    <w:rsid w:val="00FA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F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48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48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48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48A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F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48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48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48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48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580</Characters>
  <Application>Microsoft Office Word</Application>
  <DocSecurity>0</DocSecurity>
  <Lines>4</Lines>
  <Paragraphs>1</Paragraphs>
  <ScaleCrop>false</ScaleCrop>
  <Company>WwW.YlmF.CoM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3</cp:revision>
  <dcterms:created xsi:type="dcterms:W3CDTF">2019-04-27T23:58:00Z</dcterms:created>
  <dcterms:modified xsi:type="dcterms:W3CDTF">2019-04-28T03:13:00Z</dcterms:modified>
</cp:coreProperties>
</file>